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3CF" w:rsidRDefault="00CF03CF" w:rsidP="00CF03CF">
      <w:pPr>
        <w:widowControl/>
        <w:jc w:val="center"/>
        <w:rPr>
          <w:rFonts w:eastAsia="標楷體"/>
          <w:b/>
          <w:sz w:val="28"/>
          <w:szCs w:val="28"/>
        </w:rPr>
      </w:pPr>
      <w:bookmarkStart w:id="0" w:name="_GoBack"/>
      <w:bookmarkEnd w:id="0"/>
      <w:r>
        <w:rPr>
          <w:rFonts w:eastAsia="標楷體"/>
          <w:b/>
          <w:sz w:val="28"/>
          <w:szCs w:val="28"/>
        </w:rPr>
        <w:t>10</w:t>
      </w:r>
      <w:r>
        <w:rPr>
          <w:rFonts w:eastAsia="標楷體" w:hint="eastAsia"/>
          <w:b/>
          <w:sz w:val="28"/>
          <w:szCs w:val="28"/>
        </w:rPr>
        <w:t>3</w:t>
      </w:r>
      <w:r w:rsidRPr="00B773DF">
        <w:rPr>
          <w:rFonts w:eastAsia="標楷體"/>
          <w:b/>
          <w:sz w:val="28"/>
          <w:szCs w:val="28"/>
        </w:rPr>
        <w:t>年度國際教育融入</w:t>
      </w:r>
      <w:r w:rsidRPr="00B773DF">
        <w:rPr>
          <w:rFonts w:eastAsia="標楷體" w:hint="eastAsia"/>
          <w:b/>
          <w:sz w:val="28"/>
          <w:szCs w:val="28"/>
        </w:rPr>
        <w:t>中小學</w:t>
      </w:r>
      <w:r w:rsidRPr="00B773DF">
        <w:rPr>
          <w:rFonts w:eastAsia="標楷體"/>
          <w:b/>
          <w:sz w:val="28"/>
          <w:szCs w:val="28"/>
        </w:rPr>
        <w:t>優良課程方案徵選計畫</w:t>
      </w:r>
    </w:p>
    <w:p w:rsidR="00CF03CF" w:rsidRPr="00CF03CF" w:rsidRDefault="00CF03CF">
      <w:pPr>
        <w:tabs>
          <w:tab w:val="left" w:pos="709"/>
        </w:tabs>
        <w:spacing w:line="0" w:lineRule="atLeast"/>
        <w:rPr>
          <w:rFonts w:ascii="標楷體" w:eastAsia="標楷體" w:hAnsi="標楷體" w:hint="eastAsia"/>
          <w:b/>
        </w:rPr>
      </w:pPr>
    </w:p>
    <w:p w:rsidR="00E2245E" w:rsidRDefault="00E2245E">
      <w:pPr>
        <w:tabs>
          <w:tab w:val="left" w:pos="709"/>
        </w:tabs>
        <w:spacing w:line="0" w:lineRule="atLeast"/>
        <w:rPr>
          <w:rFonts w:ascii="標楷體" w:eastAsia="標楷體" w:hAnsi="標楷體" w:hint="eastAsia"/>
        </w:rPr>
      </w:pPr>
      <w:r>
        <w:rPr>
          <w:rFonts w:ascii="標楷體" w:eastAsia="標楷體" w:hAnsi="標楷體" w:hint="eastAsia"/>
          <w:b/>
        </w:rPr>
        <w:t>課程方案名稱：</w:t>
      </w:r>
      <w:r>
        <w:rPr>
          <w:rFonts w:ascii="標楷體" w:eastAsia="標楷體" w:hAnsi="標楷體" w:hint="eastAsia"/>
        </w:rPr>
        <w:t>從大樹看天下</w:t>
      </w:r>
      <w:r>
        <w:rPr>
          <w:rFonts w:ascii="標楷體" w:eastAsia="標楷體" w:hAnsi="標楷體"/>
        </w:rPr>
        <w:t>—</w:t>
      </w:r>
      <w:r>
        <w:rPr>
          <w:rFonts w:ascii="標楷體" w:eastAsia="標楷體" w:hAnsi="標楷體" w:hint="eastAsia"/>
        </w:rPr>
        <w:t>台灣欒樹變！變！變！</w:t>
      </w:r>
    </w:p>
    <w:p w:rsidR="00E2245E" w:rsidRDefault="00E2245E">
      <w:pPr>
        <w:tabs>
          <w:tab w:val="left" w:pos="709"/>
        </w:tabs>
        <w:spacing w:line="0" w:lineRule="atLeast"/>
        <w:jc w:val="center"/>
        <w:rPr>
          <w:rFonts w:ascii="標楷體" w:eastAsia="標楷體" w:hAnsi="標楷體"/>
          <w:b/>
          <w:bCs/>
          <w:color w:val="0000FF"/>
        </w:rPr>
      </w:pPr>
    </w:p>
    <w:tbl>
      <w:tblPr>
        <w:tblW w:w="888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48"/>
        <w:gridCol w:w="2633"/>
        <w:gridCol w:w="4606"/>
      </w:tblGrid>
      <w:tr w:rsidR="00E2245E">
        <w:trPr>
          <w:trHeight w:val="397"/>
          <w:jc w:val="center"/>
        </w:trPr>
        <w:tc>
          <w:tcPr>
            <w:tcW w:w="1648" w:type="dxa"/>
            <w:vAlign w:val="center"/>
          </w:tcPr>
          <w:p w:rsidR="00E2245E" w:rsidRDefault="00E2245E">
            <w:pPr>
              <w:spacing w:line="0" w:lineRule="atLeast"/>
              <w:jc w:val="center"/>
              <w:rPr>
                <w:rFonts w:ascii="標楷體" w:eastAsia="標楷體" w:hAnsi="標楷體"/>
                <w:b/>
              </w:rPr>
            </w:pPr>
            <w:r>
              <w:rPr>
                <w:rFonts w:ascii="標楷體" w:eastAsia="標楷體" w:hAnsi="標楷體" w:hint="eastAsia"/>
                <w:b/>
              </w:rPr>
              <w:t>國際教育</w:t>
            </w:r>
          </w:p>
          <w:p w:rsidR="00E2245E" w:rsidRDefault="00E2245E">
            <w:pPr>
              <w:spacing w:line="0" w:lineRule="atLeast"/>
              <w:jc w:val="center"/>
              <w:rPr>
                <w:rFonts w:ascii="標楷體" w:eastAsia="標楷體" w:hAnsi="標楷體"/>
                <w:b/>
              </w:rPr>
            </w:pPr>
            <w:r>
              <w:rPr>
                <w:rFonts w:ascii="標楷體" w:eastAsia="標楷體" w:hAnsi="標楷體" w:hint="eastAsia"/>
                <w:b/>
              </w:rPr>
              <w:t>課程主題</w:t>
            </w:r>
          </w:p>
        </w:tc>
        <w:tc>
          <w:tcPr>
            <w:tcW w:w="7239" w:type="dxa"/>
            <w:gridSpan w:val="2"/>
          </w:tcPr>
          <w:p w:rsidR="00E2245E" w:rsidRDefault="00E2245E">
            <w:pPr>
              <w:spacing w:beforeLines="50" w:before="180" w:afterLines="50" w:after="180" w:line="340" w:lineRule="exact"/>
              <w:rPr>
                <w:rFonts w:eastAsia="標楷體" w:cs="Calibri" w:hint="eastAsia"/>
              </w:rPr>
            </w:pPr>
            <w:r>
              <w:rPr>
                <w:rFonts w:eastAsia="標楷體" w:cs="Calibri" w:hint="eastAsia"/>
              </w:rPr>
              <w:t>文化學習</w:t>
            </w:r>
            <w:r>
              <w:rPr>
                <w:rFonts w:ascii="標楷體" w:eastAsia="標楷體" w:hAnsi="標楷體" w:cs="Calibri" w:hint="eastAsia"/>
              </w:rPr>
              <w:t>→文化識能→文化欣賞</w:t>
            </w:r>
          </w:p>
        </w:tc>
      </w:tr>
      <w:tr w:rsidR="00E2245E">
        <w:trPr>
          <w:trHeight w:val="397"/>
          <w:jc w:val="center"/>
        </w:trPr>
        <w:tc>
          <w:tcPr>
            <w:tcW w:w="1648" w:type="dxa"/>
            <w:vAlign w:val="center"/>
          </w:tcPr>
          <w:p w:rsidR="00E2245E" w:rsidRDefault="00E2245E" w:rsidP="000605DB">
            <w:pPr>
              <w:tabs>
                <w:tab w:val="left" w:pos="709"/>
              </w:tabs>
              <w:spacing w:beforeLines="50" w:before="180"/>
              <w:jc w:val="center"/>
              <w:rPr>
                <w:rFonts w:ascii="標楷體" w:eastAsia="標楷體" w:hAnsi="標楷體"/>
                <w:b/>
              </w:rPr>
            </w:pPr>
            <w:r>
              <w:rPr>
                <w:rFonts w:ascii="標楷體" w:eastAsia="標楷體" w:hAnsi="標楷體" w:hint="eastAsia"/>
                <w:b/>
              </w:rPr>
              <w:t>設計理念</w:t>
            </w:r>
          </w:p>
        </w:tc>
        <w:tc>
          <w:tcPr>
            <w:tcW w:w="7239" w:type="dxa"/>
            <w:gridSpan w:val="2"/>
            <w:vAlign w:val="center"/>
          </w:tcPr>
          <w:p w:rsidR="0091632E" w:rsidRDefault="00E2245E" w:rsidP="0091632E">
            <w:pPr>
              <w:pStyle w:val="-1"/>
              <w:spacing w:beforeLines="50" w:before="180" w:line="0" w:lineRule="atLeast"/>
              <w:ind w:firstLine="0"/>
              <w:jc w:val="left"/>
              <w:rPr>
                <w:rFonts w:ascii="標楷體" w:hAnsi="標楷體" w:hint="eastAsia"/>
                <w:szCs w:val="24"/>
              </w:rPr>
            </w:pPr>
            <w:r>
              <w:rPr>
                <w:rFonts w:ascii="標楷體" w:hAnsi="標楷體" w:hint="eastAsia"/>
                <w:szCs w:val="24"/>
              </w:rPr>
              <w:t xml:space="preserve">   </w:t>
            </w:r>
            <w:r w:rsidRPr="000636BB">
              <w:rPr>
                <w:rFonts w:ascii="標楷體" w:hAnsi="標楷體" w:hint="eastAsia"/>
                <w:szCs w:val="24"/>
              </w:rPr>
              <w:t xml:space="preserve"> 從</w:t>
            </w:r>
            <w:r w:rsidR="002D0116" w:rsidRPr="000636BB">
              <w:rPr>
                <w:rFonts w:ascii="標楷體" w:hAnsi="標楷體" w:hint="eastAsia"/>
                <w:szCs w:val="24"/>
              </w:rPr>
              <w:t>票選校樹</w:t>
            </w:r>
            <w:r w:rsidRPr="000636BB">
              <w:rPr>
                <w:rFonts w:ascii="標楷體" w:hAnsi="標楷體" w:hint="eastAsia"/>
                <w:szCs w:val="24"/>
              </w:rPr>
              <w:t>中的台灣欒樹當作起點。</w:t>
            </w:r>
            <w:r w:rsidR="002D0116" w:rsidRPr="000636BB">
              <w:rPr>
                <w:rFonts w:ascii="標楷體" w:hAnsi="標楷體" w:hint="eastAsia"/>
                <w:szCs w:val="24"/>
              </w:rPr>
              <w:t>一提到</w:t>
            </w:r>
            <w:r w:rsidRPr="000636BB">
              <w:rPr>
                <w:rFonts w:ascii="標楷體" w:hAnsi="標楷體" w:hint="eastAsia"/>
                <w:szCs w:val="24"/>
              </w:rPr>
              <w:t>台灣欒樹</w:t>
            </w:r>
            <w:r w:rsidR="002D0116" w:rsidRPr="000636BB">
              <w:rPr>
                <w:rFonts w:ascii="標楷體" w:hAnsi="標楷體" w:hint="eastAsia"/>
                <w:szCs w:val="24"/>
              </w:rPr>
              <w:t>，大家想到台灣</w:t>
            </w:r>
            <w:r w:rsidRPr="000636BB">
              <w:rPr>
                <w:rFonts w:ascii="標楷體" w:hAnsi="標楷體" w:hint="eastAsia"/>
                <w:szCs w:val="24"/>
              </w:rPr>
              <w:t>。了解台灣欒樹的種種，包含它的歷史、文化、生態、小故事</w:t>
            </w:r>
            <w:r w:rsidRPr="000636BB">
              <w:rPr>
                <w:rFonts w:ascii="標楷體" w:hAnsi="標楷體"/>
                <w:szCs w:val="24"/>
              </w:rPr>
              <w:t>……</w:t>
            </w:r>
            <w:r w:rsidRPr="000636BB">
              <w:rPr>
                <w:rFonts w:ascii="標楷體" w:hAnsi="標楷體" w:hint="eastAsia"/>
                <w:szCs w:val="24"/>
              </w:rPr>
              <w:t>等等。進而思考到</w:t>
            </w:r>
            <w:r w:rsidR="002D0116" w:rsidRPr="000636BB">
              <w:rPr>
                <w:rFonts w:ascii="標楷體" w:hAnsi="標楷體" w:hint="eastAsia"/>
                <w:szCs w:val="24"/>
              </w:rPr>
              <w:t>在我們生活中提到一些植物，我們不禁會想到那個國家</w:t>
            </w:r>
            <w:r w:rsidRPr="000636BB">
              <w:rPr>
                <w:rFonts w:ascii="標楷體" w:hAnsi="標楷體" w:hint="eastAsia"/>
                <w:szCs w:val="24"/>
              </w:rPr>
              <w:t>，</w:t>
            </w:r>
            <w:r w:rsidR="002D0116" w:rsidRPr="000636BB">
              <w:rPr>
                <w:rFonts w:ascii="標楷體" w:hAnsi="標楷體" w:hint="eastAsia"/>
                <w:szCs w:val="24"/>
              </w:rPr>
              <w:t>這是什麼因素呢？</w:t>
            </w:r>
            <w:r w:rsidRPr="000636BB">
              <w:rPr>
                <w:rFonts w:ascii="標楷體" w:hAnsi="標楷體" w:hint="eastAsia"/>
                <w:szCs w:val="24"/>
              </w:rPr>
              <w:t>是歷史、地理、經濟、</w:t>
            </w:r>
            <w:r w:rsidR="00764BB9">
              <w:rPr>
                <w:rFonts w:ascii="標楷體" w:hAnsi="標楷體" w:hint="eastAsia"/>
                <w:szCs w:val="24"/>
              </w:rPr>
              <w:t>文化</w:t>
            </w:r>
            <w:r w:rsidRPr="000636BB">
              <w:rPr>
                <w:rFonts w:ascii="標楷體" w:hAnsi="標楷體" w:hint="eastAsia"/>
                <w:szCs w:val="24"/>
              </w:rPr>
              <w:t>還是其他因素？選擇</w:t>
            </w:r>
            <w:r w:rsidR="00764BB9">
              <w:rPr>
                <w:rFonts w:ascii="標楷體" w:hAnsi="標楷體" w:hint="eastAsia"/>
                <w:szCs w:val="24"/>
              </w:rPr>
              <w:t>分布於五大洲的</w:t>
            </w:r>
            <w:r w:rsidRPr="000636BB">
              <w:rPr>
                <w:rFonts w:ascii="標楷體" w:hAnsi="標楷體" w:hint="eastAsia"/>
                <w:szCs w:val="24"/>
              </w:rPr>
              <w:t>五種植物和國家，讓孩子分組搜尋資料並製作成海報上台報告。</w:t>
            </w:r>
          </w:p>
          <w:p w:rsidR="00E2245E" w:rsidRDefault="0091632E" w:rsidP="0091632E">
            <w:pPr>
              <w:pStyle w:val="-1"/>
              <w:spacing w:line="0" w:lineRule="atLeast"/>
              <w:ind w:firstLine="0"/>
              <w:jc w:val="left"/>
              <w:rPr>
                <w:rFonts w:ascii="標楷體" w:hAnsi="標楷體"/>
                <w:szCs w:val="24"/>
              </w:rPr>
            </w:pPr>
            <w:r>
              <w:rPr>
                <w:rFonts w:ascii="標楷體" w:hAnsi="標楷體" w:hint="eastAsia"/>
                <w:szCs w:val="24"/>
              </w:rPr>
              <w:t xml:space="preserve">    </w:t>
            </w:r>
            <w:r w:rsidR="000636BB" w:rsidRPr="000636BB">
              <w:rPr>
                <w:rFonts w:ascii="標楷體" w:hAnsi="標楷體" w:hint="eastAsia"/>
                <w:szCs w:val="24"/>
              </w:rPr>
              <w:t>經由這些課程實施，培養學生國際素養能力。讓學生從台灣欒樹多元文化價值的觀點出發，擴大學習視野，肯定珍愛自己的家鄉文化</w:t>
            </w:r>
            <w:r w:rsidR="000636BB">
              <w:rPr>
                <w:rFonts w:ascii="標楷體" w:hAnsi="標楷體" w:hint="eastAsia"/>
                <w:szCs w:val="24"/>
              </w:rPr>
              <w:t>，</w:t>
            </w:r>
            <w:r w:rsidR="000636BB" w:rsidRPr="000636BB">
              <w:rPr>
                <w:rFonts w:ascii="標楷體" w:hAnsi="標楷體" w:hint="eastAsia"/>
                <w:szCs w:val="24"/>
              </w:rPr>
              <w:t>理解他者和自我文化的差異，並進一步接納欣賞各國文化。</w:t>
            </w:r>
          </w:p>
        </w:tc>
      </w:tr>
      <w:tr w:rsidR="00E2245E">
        <w:trPr>
          <w:trHeight w:val="397"/>
          <w:jc w:val="center"/>
        </w:trPr>
        <w:tc>
          <w:tcPr>
            <w:tcW w:w="1648" w:type="dxa"/>
            <w:vAlign w:val="center"/>
          </w:tcPr>
          <w:p w:rsidR="00E2245E" w:rsidRDefault="00E2245E">
            <w:pPr>
              <w:spacing w:line="0" w:lineRule="atLeast"/>
              <w:jc w:val="center"/>
              <w:rPr>
                <w:rFonts w:ascii="標楷體" w:eastAsia="標楷體" w:hAnsi="標楷體"/>
                <w:b/>
              </w:rPr>
            </w:pPr>
            <w:r>
              <w:rPr>
                <w:rFonts w:ascii="標楷體" w:eastAsia="標楷體" w:hAnsi="標楷體" w:hint="eastAsia"/>
                <w:b/>
              </w:rPr>
              <w:t>設計者</w:t>
            </w:r>
          </w:p>
        </w:tc>
        <w:tc>
          <w:tcPr>
            <w:tcW w:w="7239" w:type="dxa"/>
            <w:gridSpan w:val="2"/>
            <w:vAlign w:val="center"/>
          </w:tcPr>
          <w:p w:rsidR="00E2245E" w:rsidRDefault="00E2245E">
            <w:pPr>
              <w:spacing w:line="0" w:lineRule="atLeast"/>
              <w:jc w:val="both"/>
              <w:rPr>
                <w:rFonts w:ascii="標楷體" w:eastAsia="標楷體" w:hAnsi="標楷體"/>
              </w:rPr>
            </w:pPr>
            <w:r>
              <w:rPr>
                <w:rFonts w:ascii="標楷體" w:eastAsia="標楷體" w:hAnsi="標楷體" w:hint="eastAsia"/>
              </w:rPr>
              <w:t>林建利、許保雲、陳怡君、郭淑玲</w:t>
            </w:r>
            <w:r w:rsidR="00D81475">
              <w:rPr>
                <w:rFonts w:ascii="標楷體" w:eastAsia="標楷體" w:hAnsi="標楷體" w:hint="eastAsia"/>
              </w:rPr>
              <w:t>、林英芝</w:t>
            </w:r>
          </w:p>
        </w:tc>
      </w:tr>
      <w:tr w:rsidR="00E2245E">
        <w:trPr>
          <w:trHeight w:val="397"/>
          <w:jc w:val="center"/>
        </w:trPr>
        <w:tc>
          <w:tcPr>
            <w:tcW w:w="1648" w:type="dxa"/>
            <w:vAlign w:val="center"/>
          </w:tcPr>
          <w:p w:rsidR="00E2245E" w:rsidRDefault="00E2245E">
            <w:pPr>
              <w:spacing w:line="0" w:lineRule="atLeast"/>
              <w:jc w:val="center"/>
              <w:rPr>
                <w:rFonts w:ascii="標楷體" w:eastAsia="標楷體" w:hAnsi="標楷體"/>
                <w:b/>
              </w:rPr>
            </w:pPr>
            <w:r>
              <w:rPr>
                <w:rFonts w:ascii="標楷體" w:eastAsia="標楷體" w:hAnsi="標楷體" w:hint="eastAsia"/>
                <w:b/>
              </w:rPr>
              <w:t>教學時數</w:t>
            </w:r>
          </w:p>
        </w:tc>
        <w:tc>
          <w:tcPr>
            <w:tcW w:w="7239" w:type="dxa"/>
            <w:gridSpan w:val="2"/>
            <w:vAlign w:val="center"/>
          </w:tcPr>
          <w:p w:rsidR="00E2245E" w:rsidRPr="00306405" w:rsidRDefault="00FA5960">
            <w:pPr>
              <w:spacing w:line="0" w:lineRule="atLeast"/>
              <w:jc w:val="both"/>
              <w:rPr>
                <w:rFonts w:ascii="標楷體" w:eastAsia="標楷體" w:hAnsi="標楷體" w:hint="eastAsia"/>
                <w:bCs/>
                <w:color w:val="000000"/>
              </w:rPr>
            </w:pPr>
            <w:r>
              <w:rPr>
                <w:rFonts w:ascii="標楷體" w:eastAsia="標楷體" w:hAnsi="標楷體" w:hint="eastAsia"/>
                <w:color w:val="000000"/>
              </w:rPr>
              <w:t>七</w:t>
            </w:r>
            <w:r w:rsidR="00E2245E" w:rsidRPr="00306405">
              <w:rPr>
                <w:rFonts w:ascii="標楷體" w:eastAsia="標楷體" w:hAnsi="標楷體" w:hint="eastAsia"/>
                <w:color w:val="000000"/>
              </w:rPr>
              <w:t>節課</w:t>
            </w:r>
          </w:p>
        </w:tc>
      </w:tr>
      <w:tr w:rsidR="00E2245E">
        <w:trPr>
          <w:trHeight w:val="397"/>
          <w:jc w:val="center"/>
        </w:trPr>
        <w:tc>
          <w:tcPr>
            <w:tcW w:w="1648" w:type="dxa"/>
            <w:vAlign w:val="center"/>
          </w:tcPr>
          <w:p w:rsidR="00E2245E" w:rsidRDefault="00E2245E">
            <w:pPr>
              <w:spacing w:line="0" w:lineRule="atLeast"/>
              <w:jc w:val="center"/>
              <w:rPr>
                <w:rFonts w:ascii="標楷體" w:eastAsia="標楷體" w:hAnsi="標楷體"/>
                <w:b/>
              </w:rPr>
            </w:pPr>
            <w:r>
              <w:rPr>
                <w:rFonts w:ascii="標楷體" w:eastAsia="標楷體" w:hAnsi="標楷體" w:hint="eastAsia"/>
                <w:b/>
              </w:rPr>
              <w:t>年  級</w:t>
            </w:r>
          </w:p>
        </w:tc>
        <w:tc>
          <w:tcPr>
            <w:tcW w:w="7239" w:type="dxa"/>
            <w:gridSpan w:val="2"/>
            <w:vAlign w:val="center"/>
          </w:tcPr>
          <w:p w:rsidR="00E2245E" w:rsidRDefault="00E2245E">
            <w:pPr>
              <w:spacing w:line="0" w:lineRule="atLeast"/>
              <w:jc w:val="both"/>
              <w:rPr>
                <w:rFonts w:ascii="標楷體" w:eastAsia="標楷體" w:hAnsi="標楷體"/>
                <w:bCs/>
              </w:rPr>
            </w:pPr>
            <w:r>
              <w:rPr>
                <w:rFonts w:ascii="標楷體" w:eastAsia="標楷體" w:hAnsi="標楷體" w:hint="eastAsia"/>
              </w:rPr>
              <w:t>四年級</w:t>
            </w:r>
          </w:p>
        </w:tc>
      </w:tr>
      <w:tr w:rsidR="00E2245E">
        <w:trPr>
          <w:trHeight w:val="397"/>
          <w:jc w:val="center"/>
        </w:trPr>
        <w:tc>
          <w:tcPr>
            <w:tcW w:w="1648" w:type="dxa"/>
            <w:vAlign w:val="center"/>
          </w:tcPr>
          <w:p w:rsidR="00E2245E" w:rsidRDefault="00E2245E">
            <w:pPr>
              <w:spacing w:line="0" w:lineRule="atLeast"/>
              <w:jc w:val="center"/>
              <w:rPr>
                <w:rFonts w:ascii="標楷體" w:eastAsia="標楷體" w:hAnsi="標楷體"/>
                <w:b/>
              </w:rPr>
            </w:pPr>
            <w:r>
              <w:rPr>
                <w:rFonts w:ascii="標楷體" w:eastAsia="標楷體" w:hAnsi="標楷體" w:hint="eastAsia"/>
                <w:b/>
              </w:rPr>
              <w:t>融入領域/類科</w:t>
            </w:r>
          </w:p>
        </w:tc>
        <w:tc>
          <w:tcPr>
            <w:tcW w:w="7239" w:type="dxa"/>
            <w:gridSpan w:val="2"/>
            <w:vAlign w:val="center"/>
          </w:tcPr>
          <w:p w:rsidR="00E2245E" w:rsidRDefault="00E2245E">
            <w:pPr>
              <w:spacing w:line="0" w:lineRule="atLeast"/>
              <w:jc w:val="both"/>
              <w:rPr>
                <w:rFonts w:ascii="標楷體" w:eastAsia="標楷體" w:hAnsi="標楷體"/>
              </w:rPr>
            </w:pPr>
            <w:r>
              <w:rPr>
                <w:rFonts w:ascii="標楷體" w:eastAsia="標楷體" w:hAnsi="標楷體" w:hint="eastAsia"/>
              </w:rPr>
              <w:t>綜合領域</w:t>
            </w:r>
          </w:p>
        </w:tc>
      </w:tr>
      <w:tr w:rsidR="00E2245E">
        <w:trPr>
          <w:trHeight w:val="397"/>
          <w:jc w:val="center"/>
        </w:trPr>
        <w:tc>
          <w:tcPr>
            <w:tcW w:w="4281" w:type="dxa"/>
            <w:gridSpan w:val="2"/>
            <w:vAlign w:val="center"/>
          </w:tcPr>
          <w:p w:rsidR="00E2245E" w:rsidRDefault="00E2245E">
            <w:pPr>
              <w:spacing w:line="0" w:lineRule="atLeast"/>
              <w:jc w:val="center"/>
              <w:rPr>
                <w:rFonts w:ascii="標楷體" w:eastAsia="標楷體" w:hAnsi="標楷體"/>
                <w:b/>
              </w:rPr>
            </w:pPr>
            <w:r>
              <w:rPr>
                <w:rFonts w:ascii="標楷體" w:eastAsia="標楷體" w:hAnsi="標楷體" w:hint="eastAsia"/>
                <w:b/>
              </w:rPr>
              <w:t>學習領域指標/國際教育能力指標</w:t>
            </w:r>
          </w:p>
        </w:tc>
        <w:tc>
          <w:tcPr>
            <w:tcW w:w="4606" w:type="dxa"/>
            <w:vAlign w:val="center"/>
          </w:tcPr>
          <w:p w:rsidR="00E2245E" w:rsidRDefault="00E2245E">
            <w:pPr>
              <w:spacing w:line="0" w:lineRule="atLeast"/>
              <w:jc w:val="center"/>
              <w:rPr>
                <w:rFonts w:ascii="標楷體" w:eastAsia="標楷體" w:hAnsi="標楷體"/>
                <w:b/>
              </w:rPr>
            </w:pPr>
            <w:r>
              <w:rPr>
                <w:rFonts w:ascii="標楷體" w:eastAsia="標楷體" w:hAnsi="標楷體" w:hint="eastAsia"/>
                <w:b/>
              </w:rPr>
              <w:t>學習目標</w:t>
            </w:r>
          </w:p>
        </w:tc>
      </w:tr>
      <w:tr w:rsidR="00E2245E">
        <w:trPr>
          <w:trHeight w:val="397"/>
          <w:jc w:val="center"/>
        </w:trPr>
        <w:tc>
          <w:tcPr>
            <w:tcW w:w="4281" w:type="dxa"/>
            <w:gridSpan w:val="2"/>
          </w:tcPr>
          <w:p w:rsidR="00334BF1" w:rsidRDefault="00334BF1">
            <w:pPr>
              <w:spacing w:line="0" w:lineRule="atLeast"/>
              <w:jc w:val="both"/>
              <w:rPr>
                <w:rFonts w:ascii="標楷體" w:eastAsia="標楷體" w:hAnsi="標楷體" w:hint="eastAsia"/>
                <w:b/>
              </w:rPr>
            </w:pPr>
          </w:p>
          <w:p w:rsidR="00E2245E" w:rsidRDefault="00E2245E">
            <w:pPr>
              <w:spacing w:line="0" w:lineRule="atLeast"/>
              <w:jc w:val="both"/>
              <w:rPr>
                <w:rFonts w:ascii="標楷體" w:eastAsia="標楷體" w:hAnsi="標楷體"/>
              </w:rPr>
            </w:pPr>
            <w:r>
              <w:rPr>
                <w:rFonts w:ascii="標楷體" w:eastAsia="標楷體" w:hAnsi="標楷體" w:hint="eastAsia"/>
                <w:b/>
              </w:rPr>
              <w:t>國際教育能力指標</w:t>
            </w:r>
          </w:p>
          <w:p w:rsidR="00E2245E" w:rsidRPr="00E66243" w:rsidRDefault="00E2245E">
            <w:pPr>
              <w:spacing w:line="0" w:lineRule="atLeast"/>
              <w:jc w:val="both"/>
              <w:rPr>
                <w:rFonts w:ascii="標楷體" w:eastAsia="標楷體" w:hAnsi="標楷體" w:hint="eastAsia"/>
                <w:color w:val="000000"/>
                <w:spacing w:val="30"/>
              </w:rPr>
            </w:pPr>
            <w:smartTag w:uri="urn:schemas-microsoft-com:office:smarttags" w:element="chsdate">
              <w:smartTagPr>
                <w:attr w:name="Year" w:val="2001"/>
                <w:attr w:name="Month" w:val="1"/>
                <w:attr w:name="Day" w:val="1"/>
                <w:attr w:name="IsLunarDate" w:val="False"/>
                <w:attr w:name="IsROCDate" w:val="False"/>
              </w:smartTagPr>
              <w:r w:rsidRPr="00E66243">
                <w:rPr>
                  <w:rFonts w:ascii="標楷體" w:eastAsia="標楷體" w:hAnsi="標楷體"/>
                  <w:color w:val="000000"/>
                  <w:spacing w:val="30"/>
                </w:rPr>
                <w:t>1-1-1</w:t>
              </w:r>
            </w:smartTag>
            <w:r w:rsidRPr="00E66243">
              <w:rPr>
                <w:rFonts w:ascii="標楷體" w:eastAsia="標楷體" w:hAnsi="標楷體"/>
                <w:color w:val="000000"/>
                <w:spacing w:val="30"/>
              </w:rPr>
              <w:t xml:space="preserve"> 瞭解我國與世界其他國家的文化特質。</w:t>
            </w:r>
          </w:p>
          <w:p w:rsidR="00E2245E" w:rsidRPr="00E66243" w:rsidRDefault="00E2245E">
            <w:pPr>
              <w:spacing w:line="0" w:lineRule="atLeast"/>
              <w:jc w:val="both"/>
              <w:rPr>
                <w:rFonts w:ascii="標楷體" w:eastAsia="標楷體" w:hAnsi="標楷體" w:hint="eastAsia"/>
                <w:color w:val="000000"/>
              </w:rPr>
            </w:pPr>
          </w:p>
          <w:p w:rsidR="00E2245E" w:rsidRPr="00E66243" w:rsidRDefault="00E2245E">
            <w:pPr>
              <w:spacing w:line="0" w:lineRule="atLeast"/>
              <w:jc w:val="both"/>
              <w:rPr>
                <w:rFonts w:ascii="標楷體" w:eastAsia="標楷體" w:hAnsi="標楷體" w:hint="eastAsia"/>
                <w:color w:val="000000"/>
              </w:rPr>
            </w:pPr>
            <w:smartTag w:uri="urn:schemas-microsoft-com:office:smarttags" w:element="chsdate">
              <w:smartTagPr>
                <w:attr w:name="Year" w:val="2002"/>
                <w:attr w:name="Month" w:val="1"/>
                <w:attr w:name="Day" w:val="2"/>
                <w:attr w:name="IsLunarDate" w:val="False"/>
                <w:attr w:name="IsROCDate" w:val="False"/>
              </w:smartTagPr>
              <w:r w:rsidRPr="00E66243">
                <w:rPr>
                  <w:rFonts w:ascii="標楷體" w:eastAsia="標楷體" w:hAnsi="標楷體"/>
                  <w:color w:val="000000"/>
                  <w:spacing w:val="30"/>
                </w:rPr>
                <w:t>2-1-2</w:t>
              </w:r>
            </w:smartTag>
            <w:r w:rsidRPr="00E66243">
              <w:rPr>
                <w:rFonts w:ascii="標楷體" w:eastAsia="標楷體" w:hAnsi="標楷體"/>
                <w:color w:val="000000"/>
                <w:spacing w:val="30"/>
              </w:rPr>
              <w:t xml:space="preserve"> 體認國際文化的多樣性。</w:t>
            </w:r>
          </w:p>
          <w:p w:rsidR="00E2245E" w:rsidRPr="00E66243" w:rsidRDefault="00E2245E">
            <w:pPr>
              <w:spacing w:line="0" w:lineRule="atLeast"/>
              <w:jc w:val="both"/>
              <w:rPr>
                <w:rFonts w:ascii="標楷體" w:eastAsia="標楷體" w:hAnsi="標楷體" w:hint="eastAsia"/>
                <w:color w:val="000000"/>
              </w:rPr>
            </w:pPr>
          </w:p>
          <w:p w:rsidR="00E2245E" w:rsidRPr="00E66243" w:rsidRDefault="00E2245E">
            <w:pPr>
              <w:spacing w:line="0" w:lineRule="atLeast"/>
              <w:jc w:val="both"/>
              <w:rPr>
                <w:rFonts w:ascii="標楷體" w:eastAsia="標楷體" w:hAnsi="標楷體" w:hint="eastAsia"/>
                <w:color w:val="000000"/>
              </w:rPr>
            </w:pPr>
          </w:p>
          <w:p w:rsidR="00E2245E" w:rsidRDefault="00E2245E">
            <w:pPr>
              <w:spacing w:line="0" w:lineRule="atLeast"/>
              <w:jc w:val="both"/>
              <w:rPr>
                <w:rFonts w:ascii="標楷體" w:eastAsia="標楷體" w:hAnsi="標楷體" w:hint="eastAsia"/>
              </w:rPr>
            </w:pPr>
            <w:r>
              <w:rPr>
                <w:rFonts w:ascii="標楷體" w:eastAsia="標楷體" w:hAnsi="標楷體" w:hint="eastAsia"/>
                <w:b/>
              </w:rPr>
              <w:t>綜合學習領域指標</w:t>
            </w:r>
          </w:p>
          <w:p w:rsidR="00E2245E" w:rsidRDefault="00E2245E">
            <w:pPr>
              <w:pStyle w:val="Default"/>
              <w:jc w:val="both"/>
              <w:rPr>
                <w:rFonts w:ascii="標楷體" w:eastAsia="標楷體" w:cs="標楷體" w:hint="eastAsia"/>
                <w:sz w:val="23"/>
                <w:szCs w:val="23"/>
              </w:rPr>
            </w:pPr>
            <w:r>
              <w:rPr>
                <w:rFonts w:hint="eastAsia"/>
                <w:sz w:val="23"/>
                <w:szCs w:val="23"/>
              </w:rPr>
              <w:t xml:space="preserve"> </w:t>
            </w:r>
            <w:smartTag w:uri="urn:schemas-microsoft-com:office:smarttags" w:element="chsdate">
              <w:smartTagPr>
                <w:attr w:name="Year" w:val="2001"/>
                <w:attr w:name="Month" w:val="2"/>
                <w:attr w:name="Day" w:val="4"/>
                <w:attr w:name="IsLunarDate" w:val="False"/>
                <w:attr w:name="IsROCDate" w:val="False"/>
              </w:smartTagPr>
              <w:r>
                <w:rPr>
                  <w:sz w:val="23"/>
                  <w:szCs w:val="23"/>
                </w:rPr>
                <w:t>1-2-4</w:t>
              </w:r>
            </w:smartTag>
            <w:r>
              <w:rPr>
                <w:sz w:val="23"/>
                <w:szCs w:val="23"/>
              </w:rPr>
              <w:t xml:space="preserve"> </w:t>
            </w:r>
            <w:r>
              <w:rPr>
                <w:rFonts w:ascii="標楷體" w:eastAsia="標楷體" w:cs="標楷體" w:hint="eastAsia"/>
                <w:sz w:val="23"/>
                <w:szCs w:val="23"/>
              </w:rPr>
              <w:t>觀察自然界的生命現象與人的關係。</w:t>
            </w:r>
          </w:p>
          <w:p w:rsidR="00E2245E" w:rsidRDefault="00E2245E">
            <w:pPr>
              <w:pStyle w:val="Default"/>
              <w:jc w:val="both"/>
              <w:rPr>
                <w:rFonts w:ascii="標楷體" w:eastAsia="標楷體" w:cs="標楷體"/>
                <w:sz w:val="23"/>
                <w:szCs w:val="23"/>
              </w:rPr>
            </w:pPr>
            <w:r>
              <w:rPr>
                <w:rFonts w:ascii="標楷體" w:eastAsia="標楷體" w:cs="標楷體"/>
                <w:sz w:val="23"/>
                <w:szCs w:val="23"/>
              </w:rPr>
              <w:t xml:space="preserve"> </w:t>
            </w:r>
          </w:p>
          <w:tbl>
            <w:tblPr>
              <w:tblW w:w="0" w:type="auto"/>
              <w:tblBorders>
                <w:top w:val="nil"/>
                <w:left w:val="nil"/>
                <w:bottom w:val="nil"/>
                <w:right w:val="nil"/>
              </w:tblBorders>
              <w:tblLook w:val="0000" w:firstRow="0" w:lastRow="0" w:firstColumn="0" w:lastColumn="0" w:noHBand="0" w:noVBand="0"/>
            </w:tblPr>
            <w:tblGrid>
              <w:gridCol w:w="4003"/>
              <w:gridCol w:w="222"/>
            </w:tblGrid>
            <w:tr w:rsidR="00E2245E">
              <w:tblPrEx>
                <w:tblCellMar>
                  <w:top w:w="0" w:type="dxa"/>
                  <w:bottom w:w="0" w:type="dxa"/>
                </w:tblCellMar>
              </w:tblPrEx>
              <w:trPr>
                <w:trHeight w:val="719"/>
              </w:trPr>
              <w:tc>
                <w:tcPr>
                  <w:tcW w:w="0" w:type="auto"/>
                  <w:gridSpan w:val="2"/>
                </w:tcPr>
                <w:p w:rsidR="00E2245E" w:rsidRDefault="00E2245E">
                  <w:pPr>
                    <w:pStyle w:val="Default"/>
                    <w:rPr>
                      <w:rFonts w:ascii="標楷體" w:eastAsia="標楷體" w:cs="標楷體" w:hint="eastAsia"/>
                      <w:sz w:val="23"/>
                      <w:szCs w:val="23"/>
                    </w:rPr>
                  </w:pPr>
                  <w:smartTag w:uri="urn:schemas-microsoft-com:office:smarttags" w:element="chsdate">
                    <w:smartTagPr>
                      <w:attr w:name="Year" w:val="2003"/>
                      <w:attr w:name="Month" w:val="2"/>
                      <w:attr w:name="Day" w:val="4"/>
                      <w:attr w:name="IsLunarDate" w:val="False"/>
                      <w:attr w:name="IsROCDate" w:val="False"/>
                    </w:smartTagPr>
                    <w:r>
                      <w:rPr>
                        <w:sz w:val="23"/>
                        <w:szCs w:val="23"/>
                      </w:rPr>
                      <w:t>3-2-4</w:t>
                    </w:r>
                  </w:smartTag>
                  <w:r>
                    <w:rPr>
                      <w:sz w:val="23"/>
                      <w:szCs w:val="23"/>
                    </w:rPr>
                    <w:t xml:space="preserve"> </w:t>
                  </w:r>
                  <w:r>
                    <w:rPr>
                      <w:rFonts w:ascii="標楷體" w:eastAsia="標楷體" w:cs="標楷體" w:hint="eastAsia"/>
                      <w:sz w:val="23"/>
                      <w:szCs w:val="23"/>
                    </w:rPr>
                    <w:t>參與社區各種文化活動，體會文化與生活的關係。</w:t>
                  </w:r>
                  <w:r>
                    <w:rPr>
                      <w:rFonts w:ascii="標楷體" w:eastAsia="標楷體" w:cs="標楷體"/>
                      <w:sz w:val="23"/>
                      <w:szCs w:val="23"/>
                    </w:rPr>
                    <w:t xml:space="preserve"> </w:t>
                  </w:r>
                </w:p>
                <w:p w:rsidR="00E2245E" w:rsidRDefault="00E2245E">
                  <w:pPr>
                    <w:pStyle w:val="Default"/>
                    <w:rPr>
                      <w:rFonts w:ascii="標楷體" w:eastAsia="標楷體" w:cs="標楷體" w:hint="eastAsia"/>
                      <w:sz w:val="23"/>
                      <w:szCs w:val="23"/>
                    </w:rPr>
                  </w:pPr>
                </w:p>
              </w:tc>
            </w:tr>
            <w:tr w:rsidR="00E2245E">
              <w:tblPrEx>
                <w:tblCellMar>
                  <w:top w:w="0" w:type="dxa"/>
                  <w:bottom w:w="0" w:type="dxa"/>
                </w:tblCellMar>
              </w:tblPrEx>
              <w:trPr>
                <w:trHeight w:val="719"/>
              </w:trPr>
              <w:tc>
                <w:tcPr>
                  <w:tcW w:w="0" w:type="auto"/>
                </w:tcPr>
                <w:p w:rsidR="00E2245E" w:rsidRDefault="00E2245E">
                  <w:pPr>
                    <w:pStyle w:val="Default"/>
                    <w:rPr>
                      <w:rFonts w:ascii="標楷體" w:eastAsia="標楷體" w:cs="標楷體"/>
                      <w:sz w:val="23"/>
                      <w:szCs w:val="23"/>
                    </w:rPr>
                  </w:pPr>
                  <w:smartTag w:uri="urn:schemas-microsoft-com:office:smarttags" w:element="chsdate">
                    <w:smartTagPr>
                      <w:attr w:name="Year" w:val="2003"/>
                      <w:attr w:name="Month" w:val="3"/>
                      <w:attr w:name="Day" w:val="5"/>
                      <w:attr w:name="IsLunarDate" w:val="False"/>
                      <w:attr w:name="IsROCDate" w:val="False"/>
                    </w:smartTagPr>
                    <w:r>
                      <w:rPr>
                        <w:rFonts w:ascii="標楷體" w:eastAsia="標楷體" w:cs="標楷體" w:hint="eastAsia"/>
                        <w:sz w:val="23"/>
                        <w:szCs w:val="23"/>
                      </w:rPr>
                      <w:t>3-3-5</w:t>
                    </w:r>
                  </w:smartTag>
                  <w:r>
                    <w:rPr>
                      <w:rFonts w:ascii="標楷體" w:eastAsia="標楷體" w:cs="標楷體" w:hint="eastAsia"/>
                      <w:sz w:val="23"/>
                      <w:szCs w:val="23"/>
                    </w:rPr>
                    <w:t xml:space="preserve"> 尊重與關懷不同的文化，並分享在多元文化中彼此相處的方式。</w:t>
                  </w:r>
                </w:p>
              </w:tc>
              <w:tc>
                <w:tcPr>
                  <w:tcW w:w="0" w:type="auto"/>
                </w:tcPr>
                <w:p w:rsidR="00E2245E" w:rsidRDefault="00E2245E">
                  <w:pPr>
                    <w:pStyle w:val="Default"/>
                    <w:rPr>
                      <w:rFonts w:ascii="標楷體" w:eastAsia="標楷體" w:cs="標楷體"/>
                      <w:sz w:val="23"/>
                      <w:szCs w:val="23"/>
                    </w:rPr>
                  </w:pPr>
                </w:p>
              </w:tc>
            </w:tr>
          </w:tbl>
          <w:p w:rsidR="00E2245E" w:rsidRDefault="00E2245E">
            <w:pPr>
              <w:spacing w:line="0" w:lineRule="atLeast"/>
              <w:jc w:val="both"/>
              <w:rPr>
                <w:rFonts w:ascii="標楷體" w:eastAsia="標楷體" w:hAnsi="標楷體" w:hint="eastAsia"/>
              </w:rPr>
            </w:pPr>
          </w:p>
        </w:tc>
        <w:tc>
          <w:tcPr>
            <w:tcW w:w="4606" w:type="dxa"/>
            <w:vAlign w:val="center"/>
          </w:tcPr>
          <w:p w:rsidR="00E2245E" w:rsidRDefault="00E2245E">
            <w:pPr>
              <w:pStyle w:val="ad"/>
              <w:tabs>
                <w:tab w:val="left" w:pos="993"/>
              </w:tabs>
              <w:spacing w:line="0" w:lineRule="atLeast"/>
              <w:ind w:leftChars="0" w:left="0"/>
              <w:jc w:val="both"/>
              <w:rPr>
                <w:rFonts w:ascii="標楷體" w:eastAsia="標楷體" w:hAnsi="標楷體" w:hint="eastAsia"/>
                <w:bCs/>
              </w:rPr>
            </w:pPr>
            <w:r>
              <w:rPr>
                <w:rFonts w:ascii="標楷體" w:eastAsia="標楷體" w:hAnsi="標楷體" w:hint="eastAsia"/>
                <w:bCs/>
              </w:rPr>
              <w:t xml:space="preserve"> 1.能觀察台灣欒樹並完成學習單。</w:t>
            </w:r>
          </w:p>
          <w:p w:rsidR="00E2245E" w:rsidRDefault="00E2245E">
            <w:pPr>
              <w:pStyle w:val="ad"/>
              <w:tabs>
                <w:tab w:val="left" w:pos="993"/>
              </w:tabs>
              <w:spacing w:line="0" w:lineRule="atLeast"/>
              <w:ind w:leftChars="0" w:left="0"/>
              <w:jc w:val="both"/>
              <w:rPr>
                <w:rFonts w:ascii="標楷體" w:eastAsia="標楷體" w:hAnsi="標楷體" w:hint="eastAsia"/>
                <w:bCs/>
              </w:rPr>
            </w:pPr>
          </w:p>
          <w:p w:rsidR="00E2245E" w:rsidRDefault="00E2245E">
            <w:pPr>
              <w:pStyle w:val="ad"/>
              <w:tabs>
                <w:tab w:val="left" w:pos="993"/>
              </w:tabs>
              <w:spacing w:line="0" w:lineRule="atLeast"/>
              <w:ind w:leftChars="0" w:left="0" w:firstLineChars="50" w:firstLine="120"/>
              <w:jc w:val="both"/>
              <w:rPr>
                <w:rFonts w:ascii="標楷體" w:eastAsia="標楷體" w:hAnsi="標楷體" w:hint="eastAsia"/>
                <w:bCs/>
              </w:rPr>
            </w:pPr>
            <w:r>
              <w:rPr>
                <w:rFonts w:ascii="標楷體" w:eastAsia="標楷體" w:hAnsi="標楷體" w:hint="eastAsia"/>
                <w:bCs/>
              </w:rPr>
              <w:t>2.能說出三種以上台灣欒樹的特徵。</w:t>
            </w:r>
          </w:p>
          <w:p w:rsidR="00E2245E" w:rsidRDefault="00E2245E">
            <w:pPr>
              <w:pStyle w:val="ad"/>
              <w:tabs>
                <w:tab w:val="left" w:pos="993"/>
              </w:tabs>
              <w:spacing w:line="0" w:lineRule="atLeast"/>
              <w:ind w:leftChars="0" w:left="0"/>
              <w:jc w:val="both"/>
              <w:rPr>
                <w:rFonts w:ascii="標楷體" w:eastAsia="標楷體" w:hAnsi="標楷體" w:hint="eastAsia"/>
                <w:bCs/>
              </w:rPr>
            </w:pPr>
          </w:p>
          <w:p w:rsidR="00E2245E" w:rsidRDefault="00E2245E">
            <w:pPr>
              <w:pStyle w:val="ad"/>
              <w:tabs>
                <w:tab w:val="left" w:pos="993"/>
              </w:tabs>
              <w:spacing w:line="0" w:lineRule="atLeast"/>
              <w:ind w:leftChars="0" w:left="0" w:firstLineChars="50" w:firstLine="120"/>
              <w:jc w:val="both"/>
              <w:rPr>
                <w:rFonts w:ascii="標楷體" w:eastAsia="標楷體" w:hAnsi="標楷體" w:hint="eastAsia"/>
                <w:bCs/>
              </w:rPr>
            </w:pPr>
            <w:r>
              <w:rPr>
                <w:rFonts w:ascii="標楷體" w:eastAsia="標楷體" w:hAnsi="標楷體" w:hint="eastAsia"/>
                <w:bCs/>
              </w:rPr>
              <w:t>3.</w:t>
            </w:r>
            <w:r w:rsidR="000E0C65">
              <w:rPr>
                <w:rFonts w:ascii="標楷體" w:eastAsia="標楷體" w:hAnsi="標楷體" w:cs="DFLiHeiStd-W5" w:hint="eastAsia"/>
                <w:color w:val="000000"/>
                <w:kern w:val="0"/>
              </w:rPr>
              <w:t>能說出代表性植物在該國的</w:t>
            </w:r>
            <w:r w:rsidR="00A8518E">
              <w:rPr>
                <w:rFonts w:ascii="標楷體" w:eastAsia="標楷體" w:hAnsi="標楷體" w:cs="DFLiHeiStd-W5" w:hint="eastAsia"/>
                <w:color w:val="000000"/>
                <w:kern w:val="0"/>
              </w:rPr>
              <w:t>多樣面貌</w:t>
            </w:r>
          </w:p>
          <w:p w:rsidR="00E2245E" w:rsidRDefault="00E2245E">
            <w:pPr>
              <w:pStyle w:val="ad"/>
              <w:tabs>
                <w:tab w:val="left" w:pos="993"/>
              </w:tabs>
              <w:spacing w:line="0" w:lineRule="atLeast"/>
              <w:ind w:leftChars="0" w:left="0"/>
              <w:jc w:val="both"/>
              <w:rPr>
                <w:rFonts w:ascii="標楷體" w:eastAsia="標楷體" w:hAnsi="標楷體" w:hint="eastAsia"/>
                <w:bCs/>
              </w:rPr>
            </w:pPr>
          </w:p>
          <w:p w:rsidR="00E2245E" w:rsidRDefault="00E2245E">
            <w:pPr>
              <w:spacing w:line="340" w:lineRule="exact"/>
              <w:ind w:firstLineChars="50" w:firstLine="120"/>
              <w:rPr>
                <w:rFonts w:ascii="標楷體" w:eastAsia="標楷體" w:hAnsi="標楷體" w:cs="DFLiHeiStd-W5" w:hint="eastAsia"/>
                <w:color w:val="000000"/>
                <w:kern w:val="0"/>
              </w:rPr>
            </w:pPr>
            <w:r>
              <w:rPr>
                <w:rFonts w:ascii="標楷體" w:eastAsia="標楷體" w:hAnsi="標楷體" w:cs="DFLiHeiStd-W5" w:hint="eastAsia"/>
                <w:color w:val="000000"/>
                <w:kern w:val="0"/>
              </w:rPr>
              <w:t>4.</w:t>
            </w:r>
            <w:r w:rsidR="000E0C65">
              <w:rPr>
                <w:rFonts w:ascii="標楷體" w:eastAsia="標楷體" w:hAnsi="標楷體" w:cs="DFLiHeiStd-W5" w:hint="eastAsia"/>
                <w:color w:val="000000"/>
                <w:kern w:val="0"/>
              </w:rPr>
              <w:t xml:space="preserve"> 能比較分析不同國家文化內涵。</w:t>
            </w:r>
          </w:p>
          <w:p w:rsidR="000E0C65" w:rsidRDefault="000E0C65">
            <w:pPr>
              <w:spacing w:line="340" w:lineRule="exact"/>
              <w:ind w:firstLineChars="50" w:firstLine="120"/>
              <w:rPr>
                <w:rFonts w:ascii="標楷體" w:eastAsia="標楷體" w:hAnsi="標楷體" w:cs="DFLiHeiStd-W5" w:hint="eastAsia"/>
                <w:color w:val="000000"/>
                <w:kern w:val="0"/>
              </w:rPr>
            </w:pPr>
          </w:p>
          <w:p w:rsidR="0024450B" w:rsidRDefault="000E0C65">
            <w:pPr>
              <w:spacing w:line="340" w:lineRule="exact"/>
              <w:ind w:firstLineChars="50" w:firstLine="120"/>
              <w:rPr>
                <w:rFonts w:ascii="標楷體" w:eastAsia="標楷體" w:hAnsi="標楷體" w:cs="DFLiHeiStd-W5" w:hint="eastAsia"/>
                <w:color w:val="000000"/>
                <w:kern w:val="0"/>
              </w:rPr>
            </w:pPr>
            <w:r>
              <w:rPr>
                <w:rFonts w:ascii="標楷體" w:eastAsia="標楷體" w:hAnsi="標楷體" w:cs="DFLiHeiStd-W5" w:hint="eastAsia"/>
                <w:color w:val="000000"/>
                <w:kern w:val="0"/>
              </w:rPr>
              <w:t>5.能理解</w:t>
            </w:r>
            <w:r w:rsidR="0024450B">
              <w:rPr>
                <w:rFonts w:ascii="標楷體" w:eastAsia="標楷體" w:hAnsi="標楷體" w:cs="DFLiHeiStd-W5" w:hint="eastAsia"/>
                <w:color w:val="000000"/>
                <w:kern w:val="0"/>
              </w:rPr>
              <w:t>、包容</w:t>
            </w:r>
            <w:r>
              <w:rPr>
                <w:rFonts w:ascii="標楷體" w:eastAsia="標楷體" w:hAnsi="標楷體" w:cs="DFLiHeiStd-W5" w:hint="eastAsia"/>
                <w:color w:val="000000"/>
                <w:kern w:val="0"/>
              </w:rPr>
              <w:t>他者和自我文化的差異</w:t>
            </w:r>
            <w:r w:rsidR="00294D33">
              <w:rPr>
                <w:rFonts w:ascii="標楷體" w:eastAsia="標楷體" w:hAnsi="標楷體" w:cs="DFLiHeiStd-W5" w:hint="eastAsia"/>
                <w:color w:val="000000"/>
                <w:kern w:val="0"/>
              </w:rPr>
              <w:t>。</w:t>
            </w:r>
          </w:p>
          <w:p w:rsidR="0024450B" w:rsidRDefault="0024450B">
            <w:pPr>
              <w:spacing w:line="340" w:lineRule="exact"/>
              <w:ind w:firstLineChars="50" w:firstLine="120"/>
              <w:rPr>
                <w:rFonts w:ascii="標楷體" w:eastAsia="標楷體" w:hAnsi="標楷體" w:cs="DFLiHeiStd-W5" w:hint="eastAsia"/>
                <w:color w:val="000000"/>
                <w:kern w:val="0"/>
              </w:rPr>
            </w:pPr>
          </w:p>
          <w:p w:rsidR="000E0C65" w:rsidRDefault="0024450B">
            <w:pPr>
              <w:spacing w:line="340" w:lineRule="exact"/>
              <w:ind w:firstLineChars="50" w:firstLine="120"/>
              <w:rPr>
                <w:rFonts w:ascii="標楷體" w:eastAsia="標楷體" w:hAnsi="標楷體" w:cs="DFLiHeiStd-W5" w:hint="eastAsia"/>
                <w:color w:val="000000"/>
                <w:kern w:val="0"/>
              </w:rPr>
            </w:pPr>
            <w:r>
              <w:rPr>
                <w:rFonts w:ascii="標楷體" w:eastAsia="標楷體" w:hAnsi="標楷體" w:cs="DFLiHeiStd-W5" w:hint="eastAsia"/>
                <w:color w:val="000000"/>
                <w:kern w:val="0"/>
              </w:rPr>
              <w:t>6.能接納</w:t>
            </w:r>
            <w:r w:rsidR="000E0C65">
              <w:rPr>
                <w:rFonts w:ascii="標楷體" w:eastAsia="標楷體" w:hAnsi="標楷體" w:cs="DFLiHeiStd-W5" w:hint="eastAsia"/>
                <w:color w:val="000000"/>
                <w:kern w:val="0"/>
              </w:rPr>
              <w:t>欣賞</w:t>
            </w:r>
            <w:r>
              <w:rPr>
                <w:rFonts w:ascii="標楷體" w:eastAsia="標楷體" w:hAnsi="標楷體" w:cs="DFLiHeiStd-W5" w:hint="eastAsia"/>
                <w:color w:val="000000"/>
                <w:kern w:val="0"/>
              </w:rPr>
              <w:t>各國</w:t>
            </w:r>
            <w:r w:rsidR="000E0C65">
              <w:rPr>
                <w:rFonts w:ascii="標楷體" w:eastAsia="標楷體" w:hAnsi="標楷體" w:cs="DFLiHeiStd-W5" w:hint="eastAsia"/>
                <w:color w:val="000000"/>
                <w:kern w:val="0"/>
              </w:rPr>
              <w:t>文化</w:t>
            </w:r>
            <w:r>
              <w:rPr>
                <w:rFonts w:ascii="標楷體" w:eastAsia="標楷體" w:hAnsi="標楷體" w:cs="DFLiHeiStd-W5" w:hint="eastAsia"/>
                <w:color w:val="000000"/>
                <w:kern w:val="0"/>
              </w:rPr>
              <w:t>。</w:t>
            </w:r>
          </w:p>
          <w:p w:rsidR="000E0C65" w:rsidRDefault="000E0C65">
            <w:pPr>
              <w:spacing w:line="340" w:lineRule="exact"/>
              <w:ind w:firstLineChars="50" w:firstLine="120"/>
              <w:rPr>
                <w:rFonts w:ascii="標楷體" w:eastAsia="標楷體" w:hAnsi="標楷體" w:cs="FZLTXHK--GBK1-0"/>
                <w:kern w:val="0"/>
                <w:lang w:bidi="ne-NP"/>
              </w:rPr>
            </w:pPr>
          </w:p>
          <w:p w:rsidR="00E2245E" w:rsidRDefault="00E2245E">
            <w:pPr>
              <w:pStyle w:val="ad"/>
              <w:tabs>
                <w:tab w:val="left" w:pos="993"/>
              </w:tabs>
              <w:spacing w:line="0" w:lineRule="atLeast"/>
              <w:ind w:leftChars="0" w:left="0"/>
              <w:rPr>
                <w:rFonts w:ascii="標楷體" w:eastAsia="標楷體" w:hAnsi="標楷體" w:hint="eastAsia"/>
                <w:bCs/>
              </w:rPr>
            </w:pPr>
          </w:p>
          <w:p w:rsidR="00537F21" w:rsidRDefault="00537F21">
            <w:pPr>
              <w:pStyle w:val="ad"/>
              <w:tabs>
                <w:tab w:val="left" w:pos="993"/>
              </w:tabs>
              <w:spacing w:line="0" w:lineRule="atLeast"/>
              <w:ind w:leftChars="0" w:left="0"/>
              <w:rPr>
                <w:rFonts w:ascii="標楷體" w:eastAsia="標楷體" w:hAnsi="標楷體" w:hint="eastAsia"/>
                <w:bCs/>
              </w:rPr>
            </w:pPr>
          </w:p>
          <w:p w:rsidR="00E2245E" w:rsidRDefault="00E2245E">
            <w:pPr>
              <w:pStyle w:val="ad"/>
              <w:tabs>
                <w:tab w:val="left" w:pos="993"/>
              </w:tabs>
              <w:spacing w:line="0" w:lineRule="atLeast"/>
              <w:ind w:leftChars="0" w:left="0"/>
              <w:rPr>
                <w:rFonts w:ascii="標楷體" w:eastAsia="標楷體" w:hAnsi="標楷體" w:hint="eastAsia"/>
                <w:bCs/>
              </w:rPr>
            </w:pPr>
          </w:p>
          <w:p w:rsidR="00E2245E" w:rsidRDefault="00E2245E">
            <w:pPr>
              <w:pStyle w:val="ad"/>
              <w:tabs>
                <w:tab w:val="left" w:pos="993"/>
              </w:tabs>
              <w:spacing w:line="0" w:lineRule="atLeast"/>
              <w:ind w:leftChars="0" w:left="0"/>
              <w:rPr>
                <w:rFonts w:ascii="標楷體" w:eastAsia="標楷體" w:hAnsi="標楷體" w:hint="eastAsia"/>
                <w:bCs/>
              </w:rPr>
            </w:pPr>
          </w:p>
          <w:p w:rsidR="00E2245E" w:rsidRDefault="00E2245E">
            <w:pPr>
              <w:pStyle w:val="ad"/>
              <w:tabs>
                <w:tab w:val="left" w:pos="993"/>
              </w:tabs>
              <w:spacing w:line="0" w:lineRule="atLeast"/>
              <w:ind w:leftChars="0" w:left="0"/>
              <w:rPr>
                <w:rFonts w:ascii="標楷體" w:eastAsia="標楷體" w:hAnsi="標楷體" w:hint="eastAsia"/>
                <w:bCs/>
              </w:rPr>
            </w:pPr>
          </w:p>
          <w:p w:rsidR="00E2245E" w:rsidRDefault="00E2245E">
            <w:pPr>
              <w:pStyle w:val="ad"/>
              <w:tabs>
                <w:tab w:val="left" w:pos="993"/>
              </w:tabs>
              <w:spacing w:line="0" w:lineRule="atLeast"/>
              <w:ind w:leftChars="0" w:left="0"/>
              <w:rPr>
                <w:rFonts w:ascii="標楷體" w:eastAsia="標楷體" w:hAnsi="標楷體" w:hint="eastAsia"/>
                <w:bCs/>
              </w:rPr>
            </w:pPr>
          </w:p>
          <w:p w:rsidR="00E2245E" w:rsidRDefault="00E2245E">
            <w:pPr>
              <w:pStyle w:val="ad"/>
              <w:tabs>
                <w:tab w:val="left" w:pos="993"/>
              </w:tabs>
              <w:spacing w:line="0" w:lineRule="atLeast"/>
              <w:ind w:leftChars="0" w:left="0"/>
              <w:rPr>
                <w:rFonts w:ascii="標楷體" w:eastAsia="標楷體" w:hAnsi="標楷體" w:hint="eastAsia"/>
                <w:bCs/>
              </w:rPr>
            </w:pPr>
          </w:p>
          <w:p w:rsidR="00E2245E" w:rsidRDefault="00E2245E">
            <w:pPr>
              <w:pStyle w:val="ad"/>
              <w:tabs>
                <w:tab w:val="left" w:pos="993"/>
              </w:tabs>
              <w:spacing w:line="0" w:lineRule="atLeast"/>
              <w:ind w:leftChars="0" w:left="0"/>
              <w:rPr>
                <w:rFonts w:ascii="標楷體" w:eastAsia="標楷體" w:hAnsi="標楷體" w:hint="eastAsia"/>
                <w:bCs/>
              </w:rPr>
            </w:pPr>
          </w:p>
          <w:p w:rsidR="00E2245E" w:rsidRDefault="00E2245E">
            <w:pPr>
              <w:pStyle w:val="ad"/>
              <w:tabs>
                <w:tab w:val="left" w:pos="993"/>
              </w:tabs>
              <w:spacing w:line="0" w:lineRule="atLeast"/>
              <w:ind w:leftChars="0" w:left="0"/>
              <w:rPr>
                <w:rFonts w:ascii="標楷體" w:eastAsia="標楷體" w:hAnsi="標楷體" w:hint="eastAsia"/>
                <w:bCs/>
              </w:rPr>
            </w:pPr>
          </w:p>
        </w:tc>
      </w:tr>
    </w:tbl>
    <w:p w:rsidR="00E2245E" w:rsidRDefault="00E2245E">
      <w:pPr>
        <w:spacing w:line="0" w:lineRule="atLeast"/>
        <w:jc w:val="both"/>
        <w:rPr>
          <w:rFonts w:ascii="標楷體" w:eastAsia="標楷體" w:hAnsi="標楷體" w:hint="eastAsia"/>
          <w:b/>
          <w:bCs/>
          <w:i/>
          <w:sz w:val="28"/>
          <w:szCs w:val="28"/>
          <w:u w:val="single"/>
        </w:rPr>
      </w:pPr>
    </w:p>
    <w:p w:rsidR="004F6594" w:rsidRDefault="004F6594">
      <w:pPr>
        <w:spacing w:line="0" w:lineRule="atLeast"/>
        <w:jc w:val="both"/>
        <w:rPr>
          <w:rFonts w:ascii="標楷體" w:eastAsia="標楷體" w:hAnsi="標楷體" w:hint="eastAsia"/>
          <w:b/>
          <w:bCs/>
          <w:i/>
          <w:sz w:val="28"/>
          <w:szCs w:val="28"/>
          <w:u w:val="single"/>
        </w:rPr>
      </w:pPr>
    </w:p>
    <w:p w:rsidR="00E2245E" w:rsidRDefault="00E2245E">
      <w:pPr>
        <w:spacing w:line="0" w:lineRule="atLeast"/>
        <w:jc w:val="both"/>
        <w:rPr>
          <w:rFonts w:ascii="標楷體" w:eastAsia="標楷體" w:hAnsi="標楷體"/>
          <w:b/>
          <w:bCs/>
          <w:i/>
          <w:sz w:val="28"/>
          <w:szCs w:val="28"/>
          <w:u w:val="single"/>
        </w:rPr>
      </w:pPr>
      <w:r>
        <w:rPr>
          <w:rFonts w:ascii="標楷體" w:eastAsia="標楷體" w:hAnsi="標楷體" w:hint="eastAsia"/>
          <w:b/>
          <w:bCs/>
          <w:i/>
          <w:sz w:val="28"/>
          <w:szCs w:val="28"/>
          <w:u w:val="single"/>
        </w:rPr>
        <w:lastRenderedPageBreak/>
        <w:t>壹、教學活動架構</w:t>
      </w:r>
    </w:p>
    <w:p w:rsidR="00E2245E" w:rsidRDefault="00E2245E">
      <w:pPr>
        <w:tabs>
          <w:tab w:val="left" w:pos="709"/>
        </w:tabs>
        <w:spacing w:line="0" w:lineRule="atLeast"/>
        <w:ind w:firstLineChars="200" w:firstLine="480"/>
        <w:jc w:val="both"/>
        <w:rPr>
          <w:rFonts w:ascii="標楷體" w:eastAsia="標楷體" w:hAnsi="標楷體"/>
        </w:rPr>
      </w:pPr>
    </w:p>
    <w:p w:rsidR="00E2245E" w:rsidRDefault="0084408F">
      <w:pPr>
        <w:spacing w:line="0" w:lineRule="atLeast"/>
        <w:jc w:val="both"/>
        <w:rPr>
          <w:rFonts w:ascii="標楷體" w:eastAsia="標楷體" w:hAnsi="標楷體"/>
          <w:bCs/>
        </w:rPr>
      </w:pPr>
      <w:r>
        <w:rPr>
          <w:rFonts w:ascii="標楷體" w:eastAsia="標楷體" w:hAnsi="標楷體"/>
          <w:noProof/>
        </w:rPr>
        <mc:AlternateContent>
          <mc:Choice Requires="wpc">
            <w:drawing>
              <wp:inline distT="0" distB="0" distL="0" distR="0">
                <wp:extent cx="5334000" cy="6628765"/>
                <wp:effectExtent l="0" t="7620" r="2540" b="2540"/>
                <wp:docPr id="185" name="畫布 9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1001"/>
                        <wps:cNvCnPr>
                          <a:cxnSpLocks noChangeShapeType="1"/>
                        </wps:cNvCnPr>
                        <wps:spPr bwMode="auto">
                          <a:xfrm>
                            <a:off x="990600" y="914400"/>
                            <a:ext cx="319976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002"/>
                        <wps:cNvCnPr>
                          <a:cxnSpLocks noChangeShapeType="1"/>
                        </wps:cNvCnPr>
                        <wps:spPr bwMode="auto">
                          <a:xfrm>
                            <a:off x="1028879" y="914488"/>
                            <a:ext cx="730" cy="22862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Line 1003"/>
                        <wps:cNvCnPr>
                          <a:cxnSpLocks noChangeShapeType="1"/>
                        </wps:cNvCnPr>
                        <wps:spPr bwMode="auto">
                          <a:xfrm>
                            <a:off x="4191000" y="914400"/>
                            <a:ext cx="254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Line 1004"/>
                        <wps:cNvCnPr>
                          <a:cxnSpLocks noChangeShapeType="1"/>
                        </wps:cNvCnPr>
                        <wps:spPr bwMode="auto">
                          <a:xfrm>
                            <a:off x="533400" y="2171700"/>
                            <a:ext cx="9144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 name="Line 1005"/>
                        <wps:cNvCnPr>
                          <a:cxnSpLocks noChangeShapeType="1"/>
                        </wps:cNvCnPr>
                        <wps:spPr bwMode="auto">
                          <a:xfrm>
                            <a:off x="990600" y="1600200"/>
                            <a:ext cx="635" cy="571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006"/>
                        <wps:cNvCnPr>
                          <a:cxnSpLocks noChangeShapeType="1"/>
                        </wps:cNvCnPr>
                        <wps:spPr bwMode="auto">
                          <a:xfrm>
                            <a:off x="3657600" y="2171700"/>
                            <a:ext cx="9144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08"/>
                        <wps:cNvCnPr>
                          <a:cxnSpLocks noChangeShapeType="1"/>
                        </wps:cNvCnPr>
                        <wps:spPr bwMode="auto">
                          <a:xfrm>
                            <a:off x="4114800" y="1828800"/>
                            <a:ext cx="1"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10"/>
                        <wps:cNvCnPr>
                          <a:cxnSpLocks noChangeShapeType="1"/>
                        </wps:cNvCnPr>
                        <wps:spPr bwMode="auto">
                          <a:xfrm flipH="1">
                            <a:off x="533400" y="2171700"/>
                            <a:ext cx="127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011"/>
                        <wps:cNvCnPr>
                          <a:cxnSpLocks noChangeShapeType="1"/>
                        </wps:cNvCnPr>
                        <wps:spPr bwMode="auto">
                          <a:xfrm flipH="1">
                            <a:off x="1447800" y="217170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12"/>
                        <wps:cNvCnPr>
                          <a:cxnSpLocks noChangeShapeType="1"/>
                        </wps:cNvCnPr>
                        <wps:spPr bwMode="auto">
                          <a:xfrm flipH="1">
                            <a:off x="3657600" y="217170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13"/>
                        <wps:cNvCnPr>
                          <a:cxnSpLocks noChangeShapeType="1"/>
                        </wps:cNvCnPr>
                        <wps:spPr bwMode="auto">
                          <a:xfrm flipH="1">
                            <a:off x="4572000" y="217170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1016"/>
                        <wps:cNvSpPr txBox="1">
                          <a:spLocks noChangeArrowheads="1"/>
                        </wps:cNvSpPr>
                        <wps:spPr bwMode="auto">
                          <a:xfrm>
                            <a:off x="1752600" y="0"/>
                            <a:ext cx="2343150" cy="685800"/>
                          </a:xfrm>
                          <a:prstGeom prst="rect">
                            <a:avLst/>
                          </a:prstGeom>
                          <a:solidFill>
                            <a:srgbClr val="B6DDE8"/>
                          </a:solidFill>
                          <a:ln w="9525">
                            <a:solidFill>
                              <a:srgbClr val="000000"/>
                            </a:solidFill>
                            <a:miter lim="800000"/>
                            <a:headEnd/>
                            <a:tailEnd/>
                          </a:ln>
                        </wps:spPr>
                        <wps:txbx>
                          <w:txbxContent>
                            <w:p w:rsidR="00660F80" w:rsidRDefault="00660F80">
                              <w:pPr>
                                <w:tabs>
                                  <w:tab w:val="left" w:pos="709"/>
                                </w:tabs>
                                <w:spacing w:line="420" w:lineRule="exact"/>
                                <w:rPr>
                                  <w:rFonts w:ascii="標楷體" w:eastAsia="標楷體" w:hAnsi="標楷體" w:hint="eastAsia"/>
                                  <w:sz w:val="28"/>
                                  <w:szCs w:val="28"/>
                                </w:rPr>
                              </w:pPr>
                              <w:r>
                                <w:rPr>
                                  <w:rFonts w:ascii="標楷體" w:eastAsia="標楷體" w:hAnsi="標楷體" w:hint="eastAsia"/>
                                  <w:sz w:val="28"/>
                                  <w:szCs w:val="28"/>
                                </w:rPr>
                                <w:t>從大樹看天下</w:t>
                              </w:r>
                              <w:r>
                                <w:rPr>
                                  <w:rFonts w:ascii="標楷體" w:eastAsia="標楷體" w:hAnsi="標楷體"/>
                                  <w:sz w:val="28"/>
                                  <w:szCs w:val="28"/>
                                </w:rPr>
                                <w:t>—</w:t>
                              </w:r>
                            </w:p>
                            <w:p w:rsidR="00660F80" w:rsidRDefault="00660F80">
                              <w:pPr>
                                <w:tabs>
                                  <w:tab w:val="left" w:pos="709"/>
                                </w:tabs>
                                <w:spacing w:line="420" w:lineRule="exact"/>
                                <w:rPr>
                                  <w:rFonts w:ascii="標楷體" w:eastAsia="標楷體" w:hAnsi="標楷體"/>
                                  <w:sz w:val="28"/>
                                  <w:szCs w:val="28"/>
                                </w:rPr>
                              </w:pPr>
                              <w:r>
                                <w:rPr>
                                  <w:rFonts w:ascii="標楷體" w:eastAsia="標楷體" w:hAnsi="標楷體" w:hint="eastAsia"/>
                                  <w:sz w:val="28"/>
                                  <w:szCs w:val="28"/>
                                </w:rPr>
                                <w:t>台灣欒樹變！變！變！</w:t>
                              </w:r>
                            </w:p>
                            <w:p w:rsidR="00660F80" w:rsidRDefault="00660F80">
                              <w:pPr>
                                <w:tabs>
                                  <w:tab w:val="left" w:pos="709"/>
                                </w:tabs>
                                <w:spacing w:line="420" w:lineRule="exact"/>
                                <w:jc w:val="center"/>
                                <w:rPr>
                                  <w:rFonts w:ascii="新細明體" w:hAnsi="新細明體"/>
                                  <w:sz w:val="28"/>
                                  <w:szCs w:val="28"/>
                                </w:rPr>
                              </w:pPr>
                              <w:r>
                                <w:rPr>
                                  <w:rFonts w:ascii="標楷體" w:eastAsia="標楷體" w:hAnsi="標楷體" w:hint="eastAsia"/>
                                  <w:sz w:val="28"/>
                                  <w:szCs w:val="28"/>
                                </w:rPr>
                                <w:t xml:space="preserve"> 節課</w:t>
                              </w:r>
                              <w:r>
                                <w:rPr>
                                  <w:rFonts w:eastAsia="標楷體"/>
                                  <w:sz w:val="28"/>
                                  <w:szCs w:val="28"/>
                                </w:rPr>
                                <w:t>(</w:t>
                              </w:r>
                              <w:r>
                                <w:rPr>
                                  <w:rFonts w:ascii="標楷體" w:eastAsia="標楷體" w:hAnsi="標楷體" w:hint="eastAsia"/>
                                  <w:sz w:val="28"/>
                                  <w:szCs w:val="28"/>
                                </w:rPr>
                                <w:t>共   分鐘</w:t>
                              </w:r>
                              <w:r>
                                <w:rPr>
                                  <w:sz w:val="28"/>
                                  <w:szCs w:val="28"/>
                                </w:rPr>
                                <w:t>)</w:t>
                              </w:r>
                            </w:p>
                            <w:p w:rsidR="00660F80" w:rsidRDefault="00660F80"/>
                          </w:txbxContent>
                        </wps:txbx>
                        <wps:bodyPr rot="0" vert="horz" wrap="square" lIns="91440" tIns="45720" rIns="91440" bIns="45720" anchor="t" anchorCtr="0" upright="1">
                          <a:noAutofit/>
                        </wps:bodyPr>
                      </wps:wsp>
                      <wps:wsp>
                        <wps:cNvPr id="49" name="Text Box 1017"/>
                        <wps:cNvSpPr txBox="1">
                          <a:spLocks noChangeArrowheads="1"/>
                        </wps:cNvSpPr>
                        <wps:spPr bwMode="auto">
                          <a:xfrm>
                            <a:off x="3429000" y="1143000"/>
                            <a:ext cx="1600200" cy="809625"/>
                          </a:xfrm>
                          <a:prstGeom prst="rect">
                            <a:avLst/>
                          </a:prstGeom>
                          <a:solidFill>
                            <a:srgbClr val="B6DDE8"/>
                          </a:solidFill>
                          <a:ln w="9525">
                            <a:solidFill>
                              <a:srgbClr val="000000"/>
                            </a:solidFill>
                            <a:miter lim="800000"/>
                            <a:headEnd/>
                            <a:tailEnd/>
                          </a:ln>
                        </wps:spPr>
                        <wps:txbx>
                          <w:txbxContent>
                            <w:p w:rsidR="00660F80" w:rsidRDefault="00660F80">
                              <w:pPr>
                                <w:rPr>
                                  <w:rFonts w:ascii="標楷體" w:eastAsia="標楷體" w:hAnsi="標楷體" w:hint="eastAsia"/>
                                </w:rPr>
                              </w:pPr>
                              <w:r>
                                <w:rPr>
                                  <w:rFonts w:ascii="標楷體" w:eastAsia="標楷體" w:hAnsi="標楷體" w:hint="eastAsia"/>
                                </w:rPr>
                                <w:t>活動二：</w:t>
                              </w:r>
                            </w:p>
                            <w:p w:rsidR="00660F80" w:rsidRDefault="00660F80">
                              <w:pPr>
                                <w:rPr>
                                  <w:rFonts w:ascii="標楷體" w:eastAsia="標楷體" w:hAnsi="標楷體"/>
                                </w:rPr>
                              </w:pPr>
                              <w:r>
                                <w:rPr>
                                  <w:rFonts w:ascii="標楷體" w:eastAsia="標楷體" w:hAnsi="標楷體" w:hint="eastAsia"/>
                                </w:rPr>
                                <w:t xml:space="preserve">  植物VS國家</w:t>
                              </w:r>
                            </w:p>
                            <w:p w:rsidR="00660F80" w:rsidRDefault="00660F80">
                              <w:pPr>
                                <w:jc w:val="center"/>
                                <w:rPr>
                                  <w:rFonts w:ascii="標楷體" w:eastAsia="標楷體" w:hAnsi="標楷體"/>
                                </w:rPr>
                              </w:pPr>
                              <w:r>
                                <w:rPr>
                                  <w:rFonts w:eastAsia="標楷體"/>
                                </w:rPr>
                                <w:t>(</w:t>
                              </w:r>
                              <w:r w:rsidR="00FA5960">
                                <w:rPr>
                                  <w:rFonts w:eastAsia="標楷體" w:hint="eastAsia"/>
                                </w:rPr>
                                <w:t>5</w:t>
                              </w:r>
                              <w:r>
                                <w:rPr>
                                  <w:rFonts w:eastAsia="標楷體" w:hint="eastAsia"/>
                                </w:rPr>
                                <w:t>節</w:t>
                              </w:r>
                              <w:r>
                                <w:rPr>
                                  <w:rFonts w:eastAsia="標楷體"/>
                                </w:rPr>
                                <w:t>)</w:t>
                              </w:r>
                            </w:p>
                          </w:txbxContent>
                        </wps:txbx>
                        <wps:bodyPr rot="0" vert="horz" wrap="square" lIns="91440" tIns="45720" rIns="91440" bIns="45720" anchor="t" anchorCtr="0" upright="1">
                          <a:noAutofit/>
                        </wps:bodyPr>
                      </wps:wsp>
                      <wps:wsp>
                        <wps:cNvPr id="50" name="Text Box 1020"/>
                        <wps:cNvSpPr txBox="1">
                          <a:spLocks noChangeArrowheads="1"/>
                        </wps:cNvSpPr>
                        <wps:spPr bwMode="auto">
                          <a:xfrm>
                            <a:off x="381000" y="2400300"/>
                            <a:ext cx="342900" cy="2812415"/>
                          </a:xfrm>
                          <a:prstGeom prst="rect">
                            <a:avLst/>
                          </a:prstGeom>
                          <a:solidFill>
                            <a:srgbClr val="B6DDE8"/>
                          </a:solidFill>
                          <a:ln w="9525">
                            <a:solidFill>
                              <a:srgbClr val="000000"/>
                            </a:solidFill>
                            <a:miter lim="800000"/>
                            <a:headEnd/>
                            <a:tailEnd/>
                          </a:ln>
                        </wps:spPr>
                        <wps:txbx>
                          <w:txbxContent>
                            <w:p w:rsidR="00660F80" w:rsidRDefault="00660F80">
                              <w:pPr>
                                <w:rPr>
                                  <w:rFonts w:ascii="標楷體" w:eastAsia="標楷體" w:hAnsi="標楷體"/>
                                </w:rPr>
                              </w:pPr>
                              <w:r>
                                <w:rPr>
                                  <w:rFonts w:ascii="標楷體" w:eastAsia="標楷體" w:hAnsi="標楷體" w:hint="eastAsia"/>
                                </w:rPr>
                                <w:t>觀察記錄校園中的台灣欒樹</w:t>
                              </w:r>
                            </w:p>
                          </w:txbxContent>
                        </wps:txbx>
                        <wps:bodyPr rot="0" vert="horz" wrap="square" lIns="91440" tIns="45720" rIns="91440" bIns="45720" anchor="t" anchorCtr="0" upright="1">
                          <a:noAutofit/>
                        </wps:bodyPr>
                      </wps:wsp>
                      <wps:wsp>
                        <wps:cNvPr id="51" name="Text Box 1021"/>
                        <wps:cNvSpPr txBox="1">
                          <a:spLocks noChangeArrowheads="1"/>
                        </wps:cNvSpPr>
                        <wps:spPr bwMode="auto">
                          <a:xfrm>
                            <a:off x="1295400" y="2400300"/>
                            <a:ext cx="342900" cy="2812415"/>
                          </a:xfrm>
                          <a:prstGeom prst="rect">
                            <a:avLst/>
                          </a:prstGeom>
                          <a:solidFill>
                            <a:srgbClr val="B6DDE8"/>
                          </a:solidFill>
                          <a:ln w="9525">
                            <a:solidFill>
                              <a:srgbClr val="000000"/>
                            </a:solidFill>
                            <a:miter lim="800000"/>
                            <a:headEnd/>
                            <a:tailEnd/>
                          </a:ln>
                        </wps:spPr>
                        <wps:txbx>
                          <w:txbxContent>
                            <w:p w:rsidR="00660F80" w:rsidRDefault="00660F80">
                              <w:pPr>
                                <w:rPr>
                                  <w:rFonts w:ascii="標楷體" w:eastAsia="標楷體" w:hAnsi="標楷體"/>
                                </w:rPr>
                              </w:pPr>
                              <w:r>
                                <w:rPr>
                                  <w:rFonts w:ascii="標楷體" w:eastAsia="標楷體" w:hAnsi="標楷體" w:hint="eastAsia"/>
                                </w:rPr>
                                <w:t>台灣欒樹的四季風情</w:t>
                              </w:r>
                            </w:p>
                          </w:txbxContent>
                        </wps:txbx>
                        <wps:bodyPr rot="0" vert="horz" wrap="square" lIns="91440" tIns="45720" rIns="91440" bIns="45720" anchor="t" anchorCtr="0" upright="1">
                          <a:noAutofit/>
                        </wps:bodyPr>
                      </wps:wsp>
                      <wps:wsp>
                        <wps:cNvPr id="52" name="Text Box 1023"/>
                        <wps:cNvSpPr txBox="1">
                          <a:spLocks noChangeArrowheads="1"/>
                        </wps:cNvSpPr>
                        <wps:spPr bwMode="auto">
                          <a:xfrm>
                            <a:off x="3352800" y="2400300"/>
                            <a:ext cx="342900" cy="2812415"/>
                          </a:xfrm>
                          <a:prstGeom prst="rect">
                            <a:avLst/>
                          </a:prstGeom>
                          <a:solidFill>
                            <a:srgbClr val="B6DDE8"/>
                          </a:solidFill>
                          <a:ln w="9525">
                            <a:solidFill>
                              <a:srgbClr val="000000"/>
                            </a:solidFill>
                            <a:miter lim="800000"/>
                            <a:headEnd/>
                            <a:tailEnd/>
                          </a:ln>
                        </wps:spPr>
                        <wps:txbx>
                          <w:txbxContent>
                            <w:p w:rsidR="00660F80" w:rsidRDefault="00660F80">
                              <w:pPr>
                                <w:jc w:val="center"/>
                                <w:rPr>
                                  <w:rFonts w:ascii="標楷體" w:eastAsia="標楷體" w:hAnsi="標楷體"/>
                                </w:rPr>
                              </w:pPr>
                              <w:r>
                                <w:rPr>
                                  <w:rFonts w:ascii="標楷體" w:eastAsia="標楷體" w:hAnsi="標楷體" w:hint="eastAsia"/>
                                </w:rPr>
                                <w:t>植物和國家的關聯</w:t>
                              </w:r>
                            </w:p>
                            <w:p w:rsidR="00660F80" w:rsidRDefault="00660F80"/>
                          </w:txbxContent>
                        </wps:txbx>
                        <wps:bodyPr rot="0" vert="horz" wrap="square" lIns="91440" tIns="45720" rIns="91440" bIns="45720" anchor="t" anchorCtr="0" upright="1">
                          <a:noAutofit/>
                        </wps:bodyPr>
                      </wps:wsp>
                      <wps:wsp>
                        <wps:cNvPr id="53" name="Text Box 1029"/>
                        <wps:cNvSpPr txBox="1">
                          <a:spLocks noChangeArrowheads="1"/>
                        </wps:cNvSpPr>
                        <wps:spPr bwMode="auto">
                          <a:xfrm>
                            <a:off x="4343400" y="2400300"/>
                            <a:ext cx="342900" cy="2812415"/>
                          </a:xfrm>
                          <a:prstGeom prst="rect">
                            <a:avLst/>
                          </a:prstGeom>
                          <a:solidFill>
                            <a:srgbClr val="B6DDE8"/>
                          </a:solidFill>
                          <a:ln w="9525">
                            <a:solidFill>
                              <a:srgbClr val="000000"/>
                            </a:solidFill>
                            <a:miter lim="800000"/>
                            <a:headEnd/>
                            <a:tailEnd/>
                          </a:ln>
                        </wps:spPr>
                        <wps:txbx>
                          <w:txbxContent>
                            <w:p w:rsidR="00660F80" w:rsidRDefault="00660F80">
                              <w:pPr>
                                <w:rPr>
                                  <w:rFonts w:ascii="標楷體" w:eastAsia="標楷體" w:hAnsi="標楷體"/>
                                </w:rPr>
                              </w:pPr>
                              <w:r>
                                <w:rPr>
                                  <w:rFonts w:ascii="標楷體" w:eastAsia="標楷體" w:hAnsi="標楷體" w:hint="eastAsia"/>
                                </w:rPr>
                                <w:t>分組專題報告</w:t>
                              </w:r>
                            </w:p>
                          </w:txbxContent>
                        </wps:txbx>
                        <wps:bodyPr rot="0" vert="horz" wrap="square" lIns="91440" tIns="45720" rIns="91440" bIns="45720" anchor="t" anchorCtr="0" upright="1">
                          <a:noAutofit/>
                        </wps:bodyPr>
                      </wps:wsp>
                      <wps:wsp>
                        <wps:cNvPr id="54" name="Text Box 1018"/>
                        <wps:cNvSpPr txBox="1">
                          <a:spLocks noChangeArrowheads="1"/>
                        </wps:cNvSpPr>
                        <wps:spPr bwMode="auto">
                          <a:xfrm>
                            <a:off x="76200" y="1165225"/>
                            <a:ext cx="1666875" cy="809625"/>
                          </a:xfrm>
                          <a:prstGeom prst="rect">
                            <a:avLst/>
                          </a:prstGeom>
                          <a:solidFill>
                            <a:srgbClr val="B6DDE8"/>
                          </a:solidFill>
                          <a:ln w="9525">
                            <a:solidFill>
                              <a:srgbClr val="000000"/>
                            </a:solidFill>
                            <a:miter lim="800000"/>
                            <a:headEnd/>
                            <a:tailEnd/>
                          </a:ln>
                        </wps:spPr>
                        <wps:txbx>
                          <w:txbxContent>
                            <w:p w:rsidR="00660F80" w:rsidRDefault="00660F80">
                              <w:pPr>
                                <w:rPr>
                                  <w:rFonts w:ascii="標楷體" w:eastAsia="標楷體" w:hAnsi="標楷體" w:hint="eastAsia"/>
                                </w:rPr>
                              </w:pPr>
                              <w:r>
                                <w:rPr>
                                  <w:rFonts w:ascii="標楷體" w:eastAsia="標楷體" w:hAnsi="標楷體" w:hint="eastAsia"/>
                                </w:rPr>
                                <w:t>活動一：</w:t>
                              </w:r>
                            </w:p>
                            <w:p w:rsidR="00660F80" w:rsidRDefault="00660F80">
                              <w:pPr>
                                <w:rPr>
                                  <w:rFonts w:ascii="標楷體" w:eastAsia="標楷體" w:hAnsi="標楷體"/>
                                </w:rPr>
                              </w:pPr>
                              <w:r>
                                <w:rPr>
                                  <w:rFonts w:ascii="標楷體" w:eastAsia="標楷體" w:hAnsi="標楷體" w:hint="eastAsia"/>
                                </w:rPr>
                                <w:t xml:space="preserve">   認識台灣欒樹</w:t>
                              </w:r>
                            </w:p>
                            <w:p w:rsidR="00660F80" w:rsidRDefault="00660F80">
                              <w:pPr>
                                <w:jc w:val="center"/>
                                <w:rPr>
                                  <w:rFonts w:ascii="標楷體" w:eastAsia="標楷體" w:hAnsi="標楷體"/>
                                </w:rPr>
                              </w:pPr>
                              <w:r>
                                <w:rPr>
                                  <w:rFonts w:eastAsia="標楷體"/>
                                </w:rPr>
                                <w:t xml:space="preserve"> (</w:t>
                              </w:r>
                              <w:r>
                                <w:rPr>
                                  <w:rFonts w:eastAsia="標楷體" w:hint="eastAsia"/>
                                </w:rPr>
                                <w:t>2</w:t>
                              </w:r>
                              <w:r>
                                <w:rPr>
                                  <w:rFonts w:eastAsia="標楷體" w:hint="eastAsia"/>
                                </w:rPr>
                                <w:t>節</w:t>
                              </w:r>
                              <w:r>
                                <w:rPr>
                                  <w:rFonts w:eastAsia="標楷體"/>
                                </w:rPr>
                                <w:t>)</w:t>
                              </w:r>
                            </w:p>
                            <w:p w:rsidR="00660F80" w:rsidRDefault="00660F80"/>
                          </w:txbxContent>
                        </wps:txbx>
                        <wps:bodyPr rot="0" vert="horz" wrap="square" lIns="91440" tIns="45720" rIns="91440" bIns="45720" anchor="t" anchorCtr="0" upright="1">
                          <a:noAutofit/>
                        </wps:bodyPr>
                      </wps:wsp>
                      <wps:wsp>
                        <wps:cNvPr id="55" name="Line 1005"/>
                        <wps:cNvCnPr>
                          <a:cxnSpLocks noChangeShapeType="1"/>
                        </wps:cNvCnPr>
                        <wps:spPr bwMode="auto">
                          <a:xfrm>
                            <a:off x="2667000" y="68580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998" o:spid="_x0000_s1026" editas="canvas" style="width:420pt;height:521.95pt;mso-position-horizontal-relative:char;mso-position-vertical-relative:line" coordsize="53340,6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340;height:66287;visibility:visible;mso-wrap-style:square">
                  <v:fill o:detectmouseclick="t"/>
                  <v:path o:connecttype="none"/>
                </v:shape>
                <v:line id="Line 1001" o:spid="_x0000_s1028" style="position:absolute;visibility:visible;mso-wrap-style:square" from="9906,9144" to="41903,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qcAAAADaAAAADwAAAGRycy9kb3ducmV2LnhtbERPTWvCQBC9F/wPyxR6001LKBKzERGE&#10;HOzBKHodsmM2mJ2N2a1J/31XKPQ0PN7n5OvJduJBg28dK3hfJCCIa6dbbhScjrv5EoQPyBo7x6Tg&#10;hzysi9lLjpl2Ix/oUYVGxBD2GSowIfSZlL42ZNEvXE8cuasbLIYIh0bqAccYbjv5kSSf0mLLscFg&#10;T1tD9a36tgrSr9Loy7T3+0NSnqm9p9t75ZR6e502KxCBpvAv/nOXOs6H5yvPK4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gB6nAAAAA2gAAAA8AAAAAAAAAAAAAAAAA&#10;oQIAAGRycy9kb3ducmV2LnhtbFBLBQYAAAAABAAEAPkAAACOAwAAAAA=&#10;" strokeweight="2.25pt"/>
                <v:line id="Line 1002" o:spid="_x0000_s1029" style="position:absolute;visibility:visible;mso-wrap-style:square" from="10288,9144" to="1029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OLcEAAADbAAAADwAAAGRycy9kb3ducmV2LnhtbERPu2rDMBTdC/kHcQPZajkPSnCthBAI&#10;eEiHuCFdL9atZWpdOZZiO39fDYWOh/PO95NtxUC9bxwrWCYpCOLK6YZrBdfP0+sWhA/IGlvHpOBJ&#10;Hva72UuOmXYjX2goQy1iCPsMFZgQukxKXxmy6BPXEUfu2/UWQ4R9LXWPYwy3rVyl6Zu02HBsMNjR&#10;0VD1Uz6sgs1HYfTXdPbnS1rcqLlvjvfSKbWYT4d3EIGm8C/+cxdawTqOjV/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M4twQAAANsAAAAPAAAAAAAAAAAAAAAA&#10;AKECAABkcnMvZG93bnJldi54bWxQSwUGAAAAAAQABAD5AAAAjwMAAAAA&#10;" strokeweight="2.25pt"/>
                <v:line id="Line 1003" o:spid="_x0000_s1030" style="position:absolute;visibility:visible;mso-wrap-style:square" from="41910,9144" to="4193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rtsMAAADbAAAADwAAAGRycy9kb3ducmV2LnhtbESPT4vCMBTE78J+h/AEb5r6B1mrURZB&#10;6EEP1mX3+mjeNmWbl9pErd/eCILHYWZ+w6w2na3FlVpfOVYwHiUgiAunKy4VfJ92w08QPiBrrB2T&#10;gjt52Kw/eitMtbvxka55KEWEsE9RgQmhSaX0hSGLfuQa4uj9udZiiLItpW7xFuG2lpMkmUuLFccF&#10;gw1tDRX/+cUqmB0yo3+7vd8fk+yHqvNse86dUoN+97UEEagL7/CrnWkF0wU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wa7bDAAAA2wAAAA8AAAAAAAAAAAAA&#10;AAAAoQIAAGRycy9kb3ducmV2LnhtbFBLBQYAAAAABAAEAPkAAACRAwAAAAA=&#10;" strokeweight="2.25pt"/>
                <v:line id="Line 1004" o:spid="_x0000_s1031" style="position:absolute;visibility:visible;mso-wrap-style:square" from="5334,21717" to="14478,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xVr8AAADbAAAADwAAAGRycy9kb3ducmV2LnhtbERPTWvCQBC9F/wPywjedGORItFVRBBy&#10;0INR2uuQHbPB7GzMbjX9951DocfH+15vB9+qJ/WxCWxgPstAEVfBNlwbuF4O0yWomJAttoHJwA9F&#10;2G5Gb2vMbXjxmZ5lqpWEcMzRgEupy7WOlSOPcRY6YuFuofeYBPa1tj2+JNy3+j3LPrTHhqXBYUd7&#10;R9W9/PYGFqfC2a/hGI/nrPik5rHYP8pgzGQ87FagEg3pX/znLqz4ZL1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gyxVr8AAADbAAAADwAAAAAAAAAAAAAAAACh&#10;AgAAZHJzL2Rvd25yZXYueG1sUEsFBgAAAAAEAAQA+QAAAI0DAAAAAA==&#10;" strokeweight="2.25pt"/>
                <v:line id="Line 1005" o:spid="_x0000_s1032" style="position:absolute;visibility:visible;mso-wrap-style:square" from="9906,16002" to="9912,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UzcEAAADbAAAADwAAAGRycy9kb3ducmV2LnhtbESPQYvCMBSE7wv+h/AEb2taEVm6xrII&#10;Qg96sIpeH83bpmzzUpuo9d8bQdjjMPPNMMt8sK24Ue8bxwrSaQKCuHK64VrB8bD5/ALhA7LG1jEp&#10;eJCHfDX6WGKm3Z33dCtDLWIJ+wwVmBC6TEpfGbLop64jjt6v6y2GKPta6h7vsdy2cpYkC2mx4bhg&#10;sKO1oeqvvFoF811h9HnY+u0+KU7UXObrS+mUmoyHn28QgYbwH37ThY5cC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BTNwQAAANsAAAAPAAAAAAAAAAAAAAAA&#10;AKECAABkcnMvZG93bnJldi54bWxQSwUGAAAAAAQABAD5AAAAjwMAAAAA&#10;" strokeweight="2.25pt"/>
                <v:line id="Line 1006" o:spid="_x0000_s1033" style="position:absolute;visibility:visible;mso-wrap-style:square" from="36576,21717" to="45720,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KusAAAADbAAAADwAAAGRycy9kb3ducmV2LnhtbESPQYvCMBSE74L/ITzBm6aKiHSNsghC&#10;D3qwil4fzdumbPNSm6j13xtB8DjMfDPMct3ZWtyp9ZVjBZNxAoK4cLriUsHpuB0tQPiArLF2TAqe&#10;5GG96veWmGr34APd81CKWMI+RQUmhCaV0heGLPqxa4ij9+daiyHKtpS6xUcst7WcJslcWqw4Lhhs&#10;aGOo+M9vVsFsnxl96XZ+d0iyM1XX2eaaO6WGg+73B0SgLnzDHzrTkZvC+0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SirrAAAAA2wAAAA8AAAAAAAAAAAAAAAAA&#10;oQIAAGRycy9kb3ducmV2LnhtbFBLBQYAAAAABAAEAPkAAACOAwAAAAA=&#10;" strokeweight="2.25pt"/>
                <v:line id="Line 1008" o:spid="_x0000_s1034" style="position:absolute;visibility:visible;mso-wrap-style:square" from="41148,18288" to="4114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vIcMAAADbAAAADwAAAGRycy9kb3ducmV2LnhtbESPwWrDMBBE74H+g9hAb7Gc1oTiRgnF&#10;UPAhOdgJ6XWxtpaptXIs1XH+vioUehxm3gyz3c+2FxONvnOsYJ2kIIgbpztuFZxP76sXED4ga+wd&#10;k4I7edjvHhZbzLW7cUVTHVoRS9jnqMCEMORS+saQRZ+4gTh6n260GKIcW6lHvMVy28unNN1Iix3H&#10;BYMDFYaar/rbKsiOpdEf88EfqrS8UHfNimvtlHpczm+vIALN4T/8R5c6cs/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eLyHDAAAA2wAAAA8AAAAAAAAAAAAA&#10;AAAAoQIAAGRycy9kb3ducmV2LnhtbFBLBQYAAAAABAAEAPkAAACRAwAAAAA=&#10;" strokeweight="2.25pt"/>
                <v:line id="Line 1010" o:spid="_x0000_s1035" style="position:absolute;flip:x;visibility:visible;mso-wrap-style:square" from="5334,21717" to="534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CXscAAADbAAAADwAAAGRycy9kb3ducmV2LnhtbESPT2vCQBDF7wW/wzJCL0U3ltBK6iaI&#10;bf0DUjB66HHMjkkwOxuyW43fvisUeny8eb83b5b1phEX6lxtWcFkHIEgLqyuuVRw2H+OpiCcR9bY&#10;WCYFN3KQpYOHGSbaXnlHl9yXIkDYJaig8r5NpHRFRQbd2LbEwTvZzqAPsiul7vAa4KaRz1H0Ig3W&#10;HBoqbGlRUXHOf0x44z3eb27H1fL162NRbE+b+Clafyv1OOznbyA89f7/+C+91griGO5bAgB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0JexwAAANsAAAAPAAAAAAAA&#10;AAAAAAAAAKECAABkcnMvZG93bnJldi54bWxQSwUGAAAAAAQABAD5AAAAlQMAAAAA&#10;" strokeweight="2.25pt"/>
                <v:line id="Line 1011" o:spid="_x0000_s1036" style="position:absolute;flip:x;visibility:visible;mso-wrap-style:square" from="14478,21717" to="1448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nxccAAADbAAAADwAAAGRycy9kb3ducmV2LnhtbESPT2vCQBDF70K/wzKFXkQ3LbGW6EbE&#10;VqsgQrWHHsfs5A9mZ0N2q/Hbu4WCx8eb93vzprPO1OJMrassK3geRiCIM6srLhR8H5aDNxDOI2us&#10;LZOCKzmYpQ+9KSbaXviLzntfiABhl6CC0vsmkdJlJRl0Q9sQBy+3rUEfZFtI3eIlwE0tX6LoVRqs&#10;ODSU2NCipOy0/zXhjff4sLkeP1fj3cci2+abuB+tf5R6euzmExCeOn8//k+vtYJ4BH9bAgB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8+fFxwAAANsAAAAPAAAAAAAA&#10;AAAAAAAAAKECAABkcnMvZG93bnJldi54bWxQSwUGAAAAAAQABAD5AAAAlQMAAAAA&#10;" strokeweight="2.25pt"/>
                <v:line id="Line 1012" o:spid="_x0000_s1037" style="position:absolute;flip:x;visibility:visible;mso-wrap-style:square" from="36576,21717" to="3658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5ssYAAADbAAAADwAAAGRycy9kb3ducmV2LnhtbESPT2vCQBDF74V+h2UKXopuKkElukqx&#10;/gUpNHrwOGbHJDQ7G7Krxm/vCoUeH2/e782bzFpTiSs1rrSs4KMXgSDOrC45V3DYL7sjEM4ja6ws&#10;k4I7OZhNX18mmGh74x+6pj4XAcIuQQWF93UipcsKMuh6tiYO3tk2Bn2QTS51g7cAN5XsR9FAGiw5&#10;NBRY07yg7De9mPDGV7zf3k/r1fB7Mc925238Hm2OSnXe2s8xCE+t/z/+S2+0gngAzy0BA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hebLGAAAA2wAAAA8AAAAAAAAA&#10;AAAAAAAAoQIAAGRycy9kb3ducmV2LnhtbFBLBQYAAAAABAAEAPkAAACUAwAAAAA=&#10;" strokeweight="2.25pt"/>
                <v:line id="Line 1013" o:spid="_x0000_s1038" style="position:absolute;flip:x;visibility:visible;mso-wrap-style:square" from="45720,21717" to="4572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3cKccAAADbAAAADwAAAGRycy9kb3ducmV2LnhtbESPQWvCQBCF74X+h2UKvRTdKKFKdBOK&#10;WqsghaoHj2N2TEKzsyG7avz3XaHg8fHmfW/eNOtMLS7UusqygkE/AkGcW11xoWC/++yNQTiPrLG2&#10;TApu5CBLn5+mmGh75R+6bH0hAoRdggpK75tESpeXZND1bUMcvJNtDfog20LqFq8Bbmo5jKJ3abDi&#10;0FBiQ7OS8t/t2YQ35vFufTt+LUffi1m+Oa3jt2h1UOr1pfuYgPDU+cfxf3qlFcQjuG8JAJ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dwpxwAAANsAAAAPAAAAAAAA&#10;AAAAAAAAAKECAABkcnMvZG93bnJldi54bWxQSwUGAAAAAAQABAD5AAAAlQMAAAAA&#10;" strokeweight="2.25pt"/>
                <v:shapetype id="_x0000_t202" coordsize="21600,21600" o:spt="202" path="m,l,21600r21600,l21600,xe">
                  <v:stroke joinstyle="miter"/>
                  <v:path gradientshapeok="t" o:connecttype="rect"/>
                </v:shapetype>
                <v:shape id="Text Box 1016" o:spid="_x0000_s1039" type="#_x0000_t202" style="position:absolute;left:17526;width:23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r18EA&#10;AADbAAAADwAAAGRycy9kb3ducmV2LnhtbERPTWvCQBC9F/wPywjemo3SSomuIgFJTlbTXLyN2TEJ&#10;ZmdDdqtpf717KPT4eN/r7Wg6cafBtZYVzKMYBHFldcu1gvJr//oBwnlkjZ1lUvBDDrabycsaE20f&#10;fKJ74WsRQtglqKDxvk+kdFVDBl1ke+LAXe1g0Ac41FIP+AjhppOLOF5Kgy2HhgZ7ShuqbsW3UdCl&#10;l/JYZbdPlx/O71lZ27T/tUrNpuNuBcLT6P/Ff+5cK3gLY8OX8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q9fBAAAA2wAAAA8AAAAAAAAAAAAAAAAAmAIAAGRycy9kb3du&#10;cmV2LnhtbFBLBQYAAAAABAAEAPUAAACGAwAAAAA=&#10;" fillcolor="#b6dde8">
                  <v:textbox>
                    <w:txbxContent>
                      <w:p w:rsidR="00660F80" w:rsidRDefault="00660F80">
                        <w:pPr>
                          <w:tabs>
                            <w:tab w:val="left" w:pos="709"/>
                          </w:tabs>
                          <w:spacing w:line="420" w:lineRule="exact"/>
                          <w:rPr>
                            <w:rFonts w:ascii="標楷體" w:eastAsia="標楷體" w:hAnsi="標楷體" w:hint="eastAsia"/>
                            <w:sz w:val="28"/>
                            <w:szCs w:val="28"/>
                          </w:rPr>
                        </w:pPr>
                        <w:r>
                          <w:rPr>
                            <w:rFonts w:ascii="標楷體" w:eastAsia="標楷體" w:hAnsi="標楷體" w:hint="eastAsia"/>
                            <w:sz w:val="28"/>
                            <w:szCs w:val="28"/>
                          </w:rPr>
                          <w:t>從大樹看天下</w:t>
                        </w:r>
                        <w:r>
                          <w:rPr>
                            <w:rFonts w:ascii="標楷體" w:eastAsia="標楷體" w:hAnsi="標楷體"/>
                            <w:sz w:val="28"/>
                            <w:szCs w:val="28"/>
                          </w:rPr>
                          <w:t>—</w:t>
                        </w:r>
                      </w:p>
                      <w:p w:rsidR="00660F80" w:rsidRDefault="00660F80">
                        <w:pPr>
                          <w:tabs>
                            <w:tab w:val="left" w:pos="709"/>
                          </w:tabs>
                          <w:spacing w:line="420" w:lineRule="exact"/>
                          <w:rPr>
                            <w:rFonts w:ascii="標楷體" w:eastAsia="標楷體" w:hAnsi="標楷體"/>
                            <w:sz w:val="28"/>
                            <w:szCs w:val="28"/>
                          </w:rPr>
                        </w:pPr>
                        <w:r>
                          <w:rPr>
                            <w:rFonts w:ascii="標楷體" w:eastAsia="標楷體" w:hAnsi="標楷體" w:hint="eastAsia"/>
                            <w:sz w:val="28"/>
                            <w:szCs w:val="28"/>
                          </w:rPr>
                          <w:t>台灣欒樹變！變！變！</w:t>
                        </w:r>
                      </w:p>
                      <w:p w:rsidR="00660F80" w:rsidRDefault="00660F80">
                        <w:pPr>
                          <w:tabs>
                            <w:tab w:val="left" w:pos="709"/>
                          </w:tabs>
                          <w:spacing w:line="420" w:lineRule="exact"/>
                          <w:jc w:val="center"/>
                          <w:rPr>
                            <w:rFonts w:ascii="新細明體" w:hAnsi="新細明體"/>
                            <w:sz w:val="28"/>
                            <w:szCs w:val="28"/>
                          </w:rPr>
                        </w:pPr>
                        <w:r>
                          <w:rPr>
                            <w:rFonts w:ascii="標楷體" w:eastAsia="標楷體" w:hAnsi="標楷體" w:hint="eastAsia"/>
                            <w:sz w:val="28"/>
                            <w:szCs w:val="28"/>
                          </w:rPr>
                          <w:t xml:space="preserve"> 節課</w:t>
                        </w:r>
                        <w:r>
                          <w:rPr>
                            <w:rFonts w:eastAsia="標楷體"/>
                            <w:sz w:val="28"/>
                            <w:szCs w:val="28"/>
                          </w:rPr>
                          <w:t>(</w:t>
                        </w:r>
                        <w:r>
                          <w:rPr>
                            <w:rFonts w:ascii="標楷體" w:eastAsia="標楷體" w:hAnsi="標楷體" w:hint="eastAsia"/>
                            <w:sz w:val="28"/>
                            <w:szCs w:val="28"/>
                          </w:rPr>
                          <w:t>共   分鐘</w:t>
                        </w:r>
                        <w:r>
                          <w:rPr>
                            <w:sz w:val="28"/>
                            <w:szCs w:val="28"/>
                          </w:rPr>
                          <w:t>)</w:t>
                        </w:r>
                      </w:p>
                      <w:p w:rsidR="00660F80" w:rsidRDefault="00660F80"/>
                    </w:txbxContent>
                  </v:textbox>
                </v:shape>
                <v:shape id="Text Box 1017" o:spid="_x0000_s1040" type="#_x0000_t202" style="position:absolute;left:34290;top:11430;width:16002;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OTMMA&#10;AADbAAAADwAAAGRycy9kb3ducmV2LnhtbESPT4vCMBTE78J+h/AWvGm6ouJ2jbIURE/+2168PZu3&#10;bbF5KU3U6qc3guBxmJnfMNN5aypxocaVlhV89SMQxJnVJecK0r9FbwLCeWSNlWVScCMH89lHZ4qx&#10;tlfe0WXvcxEg7GJUUHhfx1K6rCCDrm9r4uD928agD7LJpW7wGuCmkoMoGkuDJYeFAmtKCspO+7NR&#10;UCXHdJstTxu3Wh9GyzS3SX23SnU/298fEJ5a/w6/2iutYPgN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OTMMAAADbAAAADwAAAAAAAAAAAAAAAACYAgAAZHJzL2Rv&#10;d25yZXYueG1sUEsFBgAAAAAEAAQA9QAAAIgDAAAAAA==&#10;" fillcolor="#b6dde8">
                  <v:textbox>
                    <w:txbxContent>
                      <w:p w:rsidR="00660F80" w:rsidRDefault="00660F80">
                        <w:pPr>
                          <w:rPr>
                            <w:rFonts w:ascii="標楷體" w:eastAsia="標楷體" w:hAnsi="標楷體" w:hint="eastAsia"/>
                          </w:rPr>
                        </w:pPr>
                        <w:r>
                          <w:rPr>
                            <w:rFonts w:ascii="標楷體" w:eastAsia="標楷體" w:hAnsi="標楷體" w:hint="eastAsia"/>
                          </w:rPr>
                          <w:t>活動二：</w:t>
                        </w:r>
                      </w:p>
                      <w:p w:rsidR="00660F80" w:rsidRDefault="00660F80">
                        <w:pPr>
                          <w:rPr>
                            <w:rFonts w:ascii="標楷體" w:eastAsia="標楷體" w:hAnsi="標楷體"/>
                          </w:rPr>
                        </w:pPr>
                        <w:r>
                          <w:rPr>
                            <w:rFonts w:ascii="標楷體" w:eastAsia="標楷體" w:hAnsi="標楷體" w:hint="eastAsia"/>
                          </w:rPr>
                          <w:t xml:space="preserve">  植物VS國家</w:t>
                        </w:r>
                      </w:p>
                      <w:p w:rsidR="00660F80" w:rsidRDefault="00660F80">
                        <w:pPr>
                          <w:jc w:val="center"/>
                          <w:rPr>
                            <w:rFonts w:ascii="標楷體" w:eastAsia="標楷體" w:hAnsi="標楷體"/>
                          </w:rPr>
                        </w:pPr>
                        <w:r>
                          <w:rPr>
                            <w:rFonts w:eastAsia="標楷體"/>
                          </w:rPr>
                          <w:t>(</w:t>
                        </w:r>
                        <w:r w:rsidR="00FA5960">
                          <w:rPr>
                            <w:rFonts w:eastAsia="標楷體" w:hint="eastAsia"/>
                          </w:rPr>
                          <w:t>5</w:t>
                        </w:r>
                        <w:r>
                          <w:rPr>
                            <w:rFonts w:eastAsia="標楷體" w:hint="eastAsia"/>
                          </w:rPr>
                          <w:t>節</w:t>
                        </w:r>
                        <w:r>
                          <w:rPr>
                            <w:rFonts w:eastAsia="標楷體"/>
                          </w:rPr>
                          <w:t>)</w:t>
                        </w:r>
                      </w:p>
                    </w:txbxContent>
                  </v:textbox>
                </v:shape>
                <v:shape id="Text Box 1020" o:spid="_x0000_s1041" type="#_x0000_t202" style="position:absolute;left:3810;top:24003;width:3429;height:2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xDL8A&#10;AADbAAAADwAAAGRycy9kb3ducmV2LnhtbERPy4rCMBTdC/5DuII7TR1QpGMsQ0F05bMbd3eaO21p&#10;c1OajFa/3iwEl4fzXiW9acSNOldZVjCbRiCIc6srLhRkl81kCcJ5ZI2NZVLwIAfJejhYYaztnU90&#10;O/tChBB2MSoovW9jKV1ekkE3tS1x4P5sZ9AH2BVSd3gP4aaRX1G0kAYrDg0ltpSWlNfnf6OgSX+z&#10;Y76tD263v863WWHT9mmVGo/6n28Qnnr/Eb/dO61gHtaH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0TEMvwAAANsAAAAPAAAAAAAAAAAAAAAAAJgCAABkcnMvZG93bnJl&#10;di54bWxQSwUGAAAAAAQABAD1AAAAhAMAAAAA&#10;" fillcolor="#b6dde8">
                  <v:textbox>
                    <w:txbxContent>
                      <w:p w:rsidR="00660F80" w:rsidRDefault="00660F80">
                        <w:pPr>
                          <w:rPr>
                            <w:rFonts w:ascii="標楷體" w:eastAsia="標楷體" w:hAnsi="標楷體"/>
                          </w:rPr>
                        </w:pPr>
                        <w:r>
                          <w:rPr>
                            <w:rFonts w:ascii="標楷體" w:eastAsia="標楷體" w:hAnsi="標楷體" w:hint="eastAsia"/>
                          </w:rPr>
                          <w:t>觀察記錄校園中的台灣欒樹</w:t>
                        </w:r>
                      </w:p>
                    </w:txbxContent>
                  </v:textbox>
                </v:shape>
                <v:shape id="Text Box 1021" o:spid="_x0000_s1042" type="#_x0000_t202" style="position:absolute;left:12954;top:24003;width:3429;height:2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Ul8QA&#10;AADbAAAADwAAAGRycy9kb3ducmV2LnhtbESPQWuDQBSE74H+h+UVekvWBCzBZhOCEPSUttZLb6/u&#10;i0rct+Ju1PbXdwuFHIeZ+YbZHWbTiZEG11pWsF5FIIgrq1uuFZQfp+UWhPPIGjvLpOCbHBz2D4sd&#10;JtpO/E5j4WsRIOwSVNB43ydSuqohg25le+LgXexg0Ac51FIPOAW46eQmip6lwZbDQoM9pQ1V1+Jm&#10;FHTpV/lWZddXl58/46ysbdr/WKWeHufjCwhPs7+H/9u5VhCv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lJfEAAAA2wAAAA8AAAAAAAAAAAAAAAAAmAIAAGRycy9k&#10;b3ducmV2LnhtbFBLBQYAAAAABAAEAPUAAACJAwAAAAA=&#10;" fillcolor="#b6dde8">
                  <v:textbox>
                    <w:txbxContent>
                      <w:p w:rsidR="00660F80" w:rsidRDefault="00660F80">
                        <w:pPr>
                          <w:rPr>
                            <w:rFonts w:ascii="標楷體" w:eastAsia="標楷體" w:hAnsi="標楷體"/>
                          </w:rPr>
                        </w:pPr>
                        <w:r>
                          <w:rPr>
                            <w:rFonts w:ascii="標楷體" w:eastAsia="標楷體" w:hAnsi="標楷體" w:hint="eastAsia"/>
                          </w:rPr>
                          <w:t>台灣欒樹的四季風情</w:t>
                        </w:r>
                      </w:p>
                    </w:txbxContent>
                  </v:textbox>
                </v:shape>
                <v:shape id="Text Box 1023" o:spid="_x0000_s1043" type="#_x0000_t202" style="position:absolute;left:33528;top:24003;width:3429;height:2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K4MIA&#10;AADbAAAADwAAAGRycy9kb3ducmV2LnhtbESPQYvCMBSE7wv+h/AEb2uqoEg1ihRET7pqL96ezbMt&#10;Ni+liVr99RtB8DjMzDfMbNGaStypcaVlBYN+BII4s7rkXEF6XP1OQDiPrLGyTAqe5GAx7/zMMNb2&#10;wXu6H3wuAoRdjAoK7+tYSpcVZND1bU0cvIttDPogm1zqBh8Bbio5jKKxNFhyWCiwpqSg7Hq4GQVV&#10;ck7/svV15zbb02id5japX1apXrddTkF4av03/GlvtILRE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wrgwgAAANsAAAAPAAAAAAAAAAAAAAAAAJgCAABkcnMvZG93&#10;bnJldi54bWxQSwUGAAAAAAQABAD1AAAAhwMAAAAA&#10;" fillcolor="#b6dde8">
                  <v:textbox>
                    <w:txbxContent>
                      <w:p w:rsidR="00660F80" w:rsidRDefault="00660F80">
                        <w:pPr>
                          <w:jc w:val="center"/>
                          <w:rPr>
                            <w:rFonts w:ascii="標楷體" w:eastAsia="標楷體" w:hAnsi="標楷體"/>
                          </w:rPr>
                        </w:pPr>
                        <w:r>
                          <w:rPr>
                            <w:rFonts w:ascii="標楷體" w:eastAsia="標楷體" w:hAnsi="標楷體" w:hint="eastAsia"/>
                          </w:rPr>
                          <w:t>植物和國家的關聯</w:t>
                        </w:r>
                      </w:p>
                      <w:p w:rsidR="00660F80" w:rsidRDefault="00660F80"/>
                    </w:txbxContent>
                  </v:textbox>
                </v:shape>
                <v:shape id="Text Box 1029" o:spid="_x0000_s1044" type="#_x0000_t202" style="position:absolute;left:43434;top:24003;width:3429;height:2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ve8IA&#10;AADbAAAADwAAAGRycy9kb3ducmV2LnhtbESPQYvCMBSE7wv+h/AEb2uq4iLVKFIQPbmu9uLt2Tzb&#10;YvNSmqh1f70RBI/DzHzDzBatqcSNGldaVjDoRyCIM6tLzhWkh9X3BITzyBory6TgQQ4W887XDGNt&#10;7/xHt73PRYCwi1FB4X0dS+myggy6vq2Jg3e2jUEfZJNL3eA9wE0lh1H0Iw2WHBYKrCkpKLvsr0ZB&#10;lZzSXba+/LrN9jhep7lN6n+rVK/bLqcgPLX+E363N1rBeAS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697wgAAANsAAAAPAAAAAAAAAAAAAAAAAJgCAABkcnMvZG93&#10;bnJldi54bWxQSwUGAAAAAAQABAD1AAAAhwMAAAAA&#10;" fillcolor="#b6dde8">
                  <v:textbox>
                    <w:txbxContent>
                      <w:p w:rsidR="00660F80" w:rsidRDefault="00660F80">
                        <w:pPr>
                          <w:rPr>
                            <w:rFonts w:ascii="標楷體" w:eastAsia="標楷體" w:hAnsi="標楷體"/>
                          </w:rPr>
                        </w:pPr>
                        <w:r>
                          <w:rPr>
                            <w:rFonts w:ascii="標楷體" w:eastAsia="標楷體" w:hAnsi="標楷體" w:hint="eastAsia"/>
                          </w:rPr>
                          <w:t>分組專題報告</w:t>
                        </w:r>
                      </w:p>
                    </w:txbxContent>
                  </v:textbox>
                </v:shape>
                <v:shape id="Text Box 1018" o:spid="_x0000_s1045" type="#_x0000_t202" style="position:absolute;left:762;top:11652;width:16668;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3D8IA&#10;AADbAAAADwAAAGRycy9kb3ducmV2LnhtbESPQYvCMBSE7wv+h/AEb2uq6CLVKFIQPbmu9uLt2Tzb&#10;YvNSmqh1f70RBI/DzHzDzBatqcSNGldaVjDoRyCIM6tLzhWkh9X3BITzyBory6TgQQ4W887XDGNt&#10;7/xHt73PRYCwi1FB4X0dS+myggy6vq2Jg3e2jUEfZJNL3eA9wE0lh1H0Iw2WHBYKrCkpKLvsr0ZB&#10;lZzSXba+/LrN9jhep7lN6n+rVK/bLqcgPLX+E363N1rBeAS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6jcPwgAAANsAAAAPAAAAAAAAAAAAAAAAAJgCAABkcnMvZG93&#10;bnJldi54bWxQSwUGAAAAAAQABAD1AAAAhwMAAAAA&#10;" fillcolor="#b6dde8">
                  <v:textbox>
                    <w:txbxContent>
                      <w:p w:rsidR="00660F80" w:rsidRDefault="00660F80">
                        <w:pPr>
                          <w:rPr>
                            <w:rFonts w:ascii="標楷體" w:eastAsia="標楷體" w:hAnsi="標楷體" w:hint="eastAsia"/>
                          </w:rPr>
                        </w:pPr>
                        <w:r>
                          <w:rPr>
                            <w:rFonts w:ascii="標楷體" w:eastAsia="標楷體" w:hAnsi="標楷體" w:hint="eastAsia"/>
                          </w:rPr>
                          <w:t>活動一：</w:t>
                        </w:r>
                      </w:p>
                      <w:p w:rsidR="00660F80" w:rsidRDefault="00660F80">
                        <w:pPr>
                          <w:rPr>
                            <w:rFonts w:ascii="標楷體" w:eastAsia="標楷體" w:hAnsi="標楷體"/>
                          </w:rPr>
                        </w:pPr>
                        <w:r>
                          <w:rPr>
                            <w:rFonts w:ascii="標楷體" w:eastAsia="標楷體" w:hAnsi="標楷體" w:hint="eastAsia"/>
                          </w:rPr>
                          <w:t xml:space="preserve">   認識台灣欒樹</w:t>
                        </w:r>
                      </w:p>
                      <w:p w:rsidR="00660F80" w:rsidRDefault="00660F80">
                        <w:pPr>
                          <w:jc w:val="center"/>
                          <w:rPr>
                            <w:rFonts w:ascii="標楷體" w:eastAsia="標楷體" w:hAnsi="標楷體"/>
                          </w:rPr>
                        </w:pPr>
                        <w:r>
                          <w:rPr>
                            <w:rFonts w:eastAsia="標楷體"/>
                          </w:rPr>
                          <w:t xml:space="preserve"> (</w:t>
                        </w:r>
                        <w:r>
                          <w:rPr>
                            <w:rFonts w:eastAsia="標楷體" w:hint="eastAsia"/>
                          </w:rPr>
                          <w:t>2</w:t>
                        </w:r>
                        <w:r>
                          <w:rPr>
                            <w:rFonts w:eastAsia="標楷體" w:hint="eastAsia"/>
                          </w:rPr>
                          <w:t>節</w:t>
                        </w:r>
                        <w:r>
                          <w:rPr>
                            <w:rFonts w:eastAsia="標楷體"/>
                          </w:rPr>
                          <w:t>)</w:t>
                        </w:r>
                      </w:p>
                      <w:p w:rsidR="00660F80" w:rsidRDefault="00660F80"/>
                    </w:txbxContent>
                  </v:textbox>
                </v:shape>
                <v:line id="Line 1005" o:spid="_x0000_s1046" style="position:absolute;visibility:visible;mso-wrap-style:square" from="26670,6858" to="2667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EE8QAAADbAAAADwAAAGRycy9kb3ducmV2LnhtbESPwWrDMBBE74H+g9hCb7HckoTiRgkl&#10;UPDBPdgJ7XWxNpaJtXIs1Xb/PgoUehxm5g2z3c+2EyMNvnWs4DlJQRDXTrfcKDgdP5avIHxA1tg5&#10;JgW/5GG/e1hsMdNu4pLGKjQiQthnqMCE0GdS+tqQRZ+4njh6ZzdYDFEOjdQDThFuO/mSphtpseW4&#10;YLCng6H6Uv1YBavP3OjvufBFmeZf1F5Xh2vllHp6nN/fQASaw3/4r51rBes1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oQTxAAAANsAAAAPAAAAAAAAAAAA&#10;AAAAAKECAABkcnMvZG93bnJldi54bWxQSwUGAAAAAAQABAD5AAAAkgMAAAAA&#10;" strokeweight="2.25pt"/>
                <w10:anchorlock/>
              </v:group>
            </w:pict>
          </mc:Fallback>
        </mc:AlternateContent>
      </w:r>
    </w:p>
    <w:p w:rsidR="00E2245E" w:rsidRDefault="00E2245E">
      <w:pPr>
        <w:widowControl/>
        <w:spacing w:line="0" w:lineRule="atLeast"/>
        <w:rPr>
          <w:rFonts w:ascii="標楷體" w:eastAsia="標楷體" w:hAnsi="標楷體"/>
        </w:rPr>
      </w:pPr>
    </w:p>
    <w:p w:rsidR="00E2245E" w:rsidRDefault="00E2245E">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p>
    <w:p w:rsidR="00CF03CF" w:rsidRDefault="00CF03CF">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b/>
          <w:i/>
          <w:sz w:val="28"/>
          <w:szCs w:val="28"/>
          <w:u w:val="single"/>
        </w:rPr>
      </w:pPr>
      <w:r>
        <w:rPr>
          <w:rFonts w:ascii="標楷體" w:eastAsia="標楷體" w:hAnsi="標楷體" w:hint="eastAsia"/>
          <w:b/>
          <w:i/>
          <w:sz w:val="28"/>
          <w:szCs w:val="28"/>
          <w:u w:val="single"/>
        </w:rPr>
        <w:lastRenderedPageBreak/>
        <w:t>貳、教學活動</w:t>
      </w:r>
    </w:p>
    <w:p w:rsidR="00E2245E" w:rsidRDefault="00E2245E">
      <w:pPr>
        <w:tabs>
          <w:tab w:val="left" w:pos="709"/>
        </w:tabs>
        <w:spacing w:line="0" w:lineRule="atLeast"/>
        <w:rPr>
          <w:rFonts w:ascii="標楷體" w:eastAsia="標楷體" w:hAnsi="標楷體"/>
        </w:rPr>
      </w:pPr>
    </w:p>
    <w:p w:rsidR="00E2245E" w:rsidRDefault="00E2245E">
      <w:pPr>
        <w:rPr>
          <w:rFonts w:ascii="標楷體" w:eastAsia="標楷體" w:hAnsi="標楷體" w:hint="eastAsia"/>
          <w:b/>
          <w:i/>
          <w:bdr w:val="single" w:sz="4" w:space="0" w:color="auto"/>
        </w:rPr>
      </w:pPr>
      <w:r>
        <w:rPr>
          <w:rFonts w:ascii="標楷體" w:eastAsia="標楷體" w:hAnsi="標楷體" w:hint="eastAsia"/>
          <w:b/>
          <w:i/>
          <w:bdr w:val="single" w:sz="4" w:space="0" w:color="auto"/>
        </w:rPr>
        <w:t>活動一：認識台灣欒樹</w:t>
      </w:r>
    </w:p>
    <w:p w:rsidR="00E2245E" w:rsidRDefault="00E2245E">
      <w:pPr>
        <w:rPr>
          <w:rFonts w:ascii="標楷體" w:eastAsia="標楷體" w:hAnsi="標楷體" w:hint="eastAsia"/>
          <w:i/>
        </w:rPr>
      </w:pPr>
      <w:r>
        <w:rPr>
          <w:rFonts w:ascii="標楷體" w:eastAsia="標楷體" w:hAnsi="標楷體" w:hint="eastAsia"/>
          <w:i/>
        </w:rPr>
        <w:t>一、引起動機</w:t>
      </w:r>
    </w:p>
    <w:p w:rsidR="00E2245E" w:rsidRDefault="00E2245E" w:rsidP="00334BF1">
      <w:pPr>
        <w:ind w:leftChars="200" w:left="480"/>
        <w:rPr>
          <w:rFonts w:ascii="標楷體" w:eastAsia="標楷體" w:hAnsi="標楷體" w:hint="eastAsia"/>
        </w:rPr>
      </w:pPr>
      <w:r>
        <w:rPr>
          <w:rFonts w:ascii="標楷體" w:eastAsia="標楷體" w:hAnsi="標楷體" w:hint="eastAsia"/>
        </w:rPr>
        <w:t>1.教師複習上學期學校舉辦票選校樹的活動，十棵校樹是哪十棵？</w:t>
      </w:r>
    </w:p>
    <w:p w:rsidR="00E2245E" w:rsidRDefault="00E2245E">
      <w:pPr>
        <w:rPr>
          <w:rFonts w:ascii="標楷體" w:eastAsia="標楷體" w:hAnsi="標楷體" w:hint="eastAsia"/>
        </w:rPr>
      </w:pPr>
      <w:r>
        <w:rPr>
          <w:rFonts w:ascii="標楷體" w:eastAsia="標楷體" w:hAnsi="標楷體" w:hint="eastAsia"/>
        </w:rPr>
        <w:t>二、發展活動</w:t>
      </w:r>
    </w:p>
    <w:p w:rsidR="00E2245E" w:rsidRDefault="00E2245E" w:rsidP="00334BF1">
      <w:pPr>
        <w:ind w:leftChars="200" w:left="480"/>
        <w:rPr>
          <w:rFonts w:ascii="標楷體" w:eastAsia="標楷體" w:hAnsi="標楷體" w:hint="eastAsia"/>
        </w:rPr>
      </w:pPr>
      <w:r>
        <w:rPr>
          <w:rFonts w:ascii="標楷體" w:eastAsia="標楷體" w:hAnsi="標楷體" w:hint="eastAsia"/>
        </w:rPr>
        <w:t>1.教師從十棵校樹中，問學生台灣欒樹在校園中的哪裡？</w:t>
      </w:r>
    </w:p>
    <w:p w:rsidR="00E2245E" w:rsidRDefault="00E2245E" w:rsidP="00334BF1">
      <w:pPr>
        <w:ind w:leftChars="200" w:left="480"/>
        <w:rPr>
          <w:rFonts w:ascii="標楷體" w:eastAsia="標楷體" w:hAnsi="標楷體" w:hint="eastAsia"/>
        </w:rPr>
      </w:pPr>
      <w:r>
        <w:rPr>
          <w:rFonts w:ascii="標楷體" w:eastAsia="標楷體" w:hAnsi="標楷體" w:hint="eastAsia"/>
        </w:rPr>
        <w:t>2.帶學生到校園用</w:t>
      </w:r>
      <w:r w:rsidR="00EA02AF">
        <w:rPr>
          <w:rFonts w:ascii="標楷體" w:eastAsia="標楷體" w:hAnsi="標楷體" w:hint="eastAsia"/>
        </w:rPr>
        <w:t>手摸、用眼睛看</w:t>
      </w:r>
      <w:r>
        <w:rPr>
          <w:rFonts w:ascii="標楷體" w:eastAsia="標楷體" w:hAnsi="標楷體" w:hint="eastAsia"/>
        </w:rPr>
        <w:t>認識台灣欒樹。</w:t>
      </w:r>
    </w:p>
    <w:p w:rsidR="00EA02AF" w:rsidRPr="00EA02AF" w:rsidRDefault="00EA02AF" w:rsidP="00334BF1">
      <w:pPr>
        <w:ind w:leftChars="200" w:left="480"/>
        <w:rPr>
          <w:rFonts w:ascii="標楷體" w:eastAsia="標楷體" w:hAnsi="標楷體" w:hint="eastAsia"/>
        </w:rPr>
      </w:pPr>
      <w:r>
        <w:rPr>
          <w:rFonts w:ascii="標楷體" w:eastAsia="標楷體" w:hAnsi="標楷體" w:hint="eastAsia"/>
        </w:rPr>
        <w:t>（PS:老師提醒學生觀察重點－葉子、花、莖的形狀、生長方式、顏色、是否有昆蟲</w:t>
      </w:r>
      <w:r>
        <w:rPr>
          <w:rFonts w:ascii="標楷體" w:eastAsia="標楷體" w:hAnsi="標楷體"/>
        </w:rPr>
        <w:t>……</w:t>
      </w:r>
      <w:r>
        <w:rPr>
          <w:rFonts w:ascii="標楷體" w:eastAsia="標楷體" w:hAnsi="標楷體" w:hint="eastAsia"/>
        </w:rPr>
        <w:t>等）</w:t>
      </w:r>
    </w:p>
    <w:p w:rsidR="00E2245E" w:rsidRDefault="00E2245E" w:rsidP="00334BF1">
      <w:pPr>
        <w:ind w:leftChars="200" w:left="480"/>
        <w:rPr>
          <w:rFonts w:ascii="標楷體" w:eastAsia="標楷體" w:hAnsi="標楷體"/>
          <w:sz w:val="28"/>
        </w:rPr>
      </w:pPr>
      <w:r>
        <w:rPr>
          <w:rFonts w:ascii="標楷體" w:eastAsia="標楷體" w:hAnsi="標楷體" w:hint="eastAsia"/>
        </w:rPr>
        <w:t>3.學生完成台灣欒樹觀察紀錄單。</w:t>
      </w:r>
    </w:p>
    <w:p w:rsidR="00E2245E" w:rsidRDefault="00E2245E" w:rsidP="00334BF1">
      <w:pPr>
        <w:ind w:leftChars="200" w:left="480"/>
        <w:jc w:val="both"/>
        <w:rPr>
          <w:rFonts w:ascii="標楷體" w:eastAsia="標楷體" w:hAnsi="標楷體"/>
          <w:sz w:val="28"/>
        </w:rPr>
      </w:pPr>
      <w:r>
        <w:rPr>
          <w:rFonts w:ascii="標楷體" w:eastAsia="標楷體" w:hAnsi="標楷體" w:hint="eastAsia"/>
        </w:rPr>
        <w:t>4.教師提問：你認識了九月的台灣欒樹，你知道台灣欒樹其他季節的樣子嗎？</w:t>
      </w:r>
    </w:p>
    <w:p w:rsidR="00E2245E" w:rsidRDefault="00E2245E" w:rsidP="00334BF1">
      <w:pPr>
        <w:ind w:leftChars="200" w:left="480"/>
        <w:rPr>
          <w:rFonts w:ascii="標楷體" w:eastAsia="標楷體" w:hAnsi="標楷體" w:hint="eastAsia"/>
        </w:rPr>
      </w:pPr>
      <w:r>
        <w:rPr>
          <w:rFonts w:ascii="標楷體" w:eastAsia="標楷體" w:hAnsi="標楷體" w:hint="eastAsia"/>
        </w:rPr>
        <w:t>5.教師播放ppt介紹台灣欒樹的特色。</w:t>
      </w:r>
    </w:p>
    <w:p w:rsidR="00E2245E" w:rsidRDefault="00E2245E">
      <w:pPr>
        <w:rPr>
          <w:rFonts w:ascii="標楷體" w:eastAsia="標楷體" w:hAnsi="標楷體" w:hint="eastAsia"/>
          <w:i/>
        </w:rPr>
      </w:pPr>
      <w:r>
        <w:rPr>
          <w:rFonts w:ascii="標楷體" w:eastAsia="標楷體" w:hAnsi="標楷體" w:hint="eastAsia"/>
          <w:i/>
        </w:rPr>
        <w:t>＊綜合活動</w:t>
      </w:r>
    </w:p>
    <w:p w:rsidR="00E2245E" w:rsidRDefault="00E2245E" w:rsidP="00334BF1">
      <w:pPr>
        <w:ind w:leftChars="200" w:left="480"/>
        <w:rPr>
          <w:rFonts w:ascii="標楷體" w:eastAsia="標楷體" w:hAnsi="標楷體" w:hint="eastAsia"/>
        </w:rPr>
      </w:pPr>
      <w:r>
        <w:rPr>
          <w:rFonts w:ascii="標楷體" w:eastAsia="標楷體" w:hAnsi="標楷體" w:hint="eastAsia"/>
        </w:rPr>
        <w:t>1.教師歸納與統整台灣欒樹的特色</w:t>
      </w:r>
      <w:r w:rsidR="00D81475">
        <w:rPr>
          <w:rFonts w:ascii="標楷體" w:eastAsia="標楷體" w:hAnsi="標楷體" w:hint="eastAsia"/>
        </w:rPr>
        <w:t>。</w:t>
      </w:r>
    </w:p>
    <w:p w:rsidR="00E2245E" w:rsidRDefault="00E2245E" w:rsidP="00334BF1">
      <w:pPr>
        <w:ind w:leftChars="200" w:left="480"/>
        <w:rPr>
          <w:rFonts w:ascii="標楷體" w:eastAsia="標楷體" w:hAnsi="標楷體" w:hint="eastAsia"/>
        </w:rPr>
      </w:pPr>
      <w:r>
        <w:rPr>
          <w:rFonts w:ascii="標楷體" w:eastAsia="標楷體" w:hAnsi="標楷體" w:hint="eastAsia"/>
        </w:rPr>
        <w:t>2.教師針對台灣欒樹的特色口頭評量。</w:t>
      </w:r>
    </w:p>
    <w:p w:rsidR="00D20544" w:rsidRDefault="00D20544" w:rsidP="00334BF1">
      <w:pPr>
        <w:rPr>
          <w:rFonts w:ascii="標楷體" w:eastAsia="標楷體" w:hAnsi="標楷體"/>
        </w:rPr>
        <w:sectPr w:rsidR="00D20544" w:rsidSect="002738E7">
          <w:footerReference w:type="even" r:id="rId7"/>
          <w:type w:val="continuous"/>
          <w:pgSz w:w="11906" w:h="16838"/>
          <w:pgMar w:top="851" w:right="851" w:bottom="851" w:left="851" w:header="851" w:footer="992" w:gutter="0"/>
          <w:pgNumType w:start="1"/>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1"/>
      </w:tblGrid>
      <w:tr w:rsidR="000371BA" w:rsidRPr="00F8096B">
        <w:tc>
          <w:tcPr>
            <w:tcW w:w="10260" w:type="dxa"/>
            <w:shd w:val="clear" w:color="auto" w:fill="auto"/>
          </w:tcPr>
          <w:p w:rsidR="000371BA" w:rsidRPr="00F8096B" w:rsidRDefault="000371BA" w:rsidP="00334BF1">
            <w:pPr>
              <w:rPr>
                <w:rFonts w:ascii="標楷體" w:eastAsia="標楷體" w:hAnsi="標楷體" w:hint="eastAsia"/>
                <w:b/>
                <w:i/>
                <w:sz w:val="28"/>
                <w:szCs w:val="28"/>
                <w:u w:val="single"/>
              </w:rPr>
            </w:pPr>
            <w:r w:rsidRPr="00F8096B">
              <w:rPr>
                <w:rFonts w:ascii="標楷體" w:eastAsia="標楷體" w:hAnsi="標楷體" w:hint="eastAsia"/>
                <w:b/>
                <w:i/>
                <w:sz w:val="28"/>
                <w:szCs w:val="28"/>
                <w:u w:val="single"/>
              </w:rPr>
              <w:lastRenderedPageBreak/>
              <w:t>◎教學</w:t>
            </w:r>
            <w:r w:rsidR="004A29B5" w:rsidRPr="00F8096B">
              <w:rPr>
                <w:rFonts w:ascii="標楷體" w:eastAsia="標楷體" w:hAnsi="標楷體" w:hint="eastAsia"/>
                <w:b/>
                <w:i/>
                <w:sz w:val="28"/>
                <w:szCs w:val="28"/>
                <w:u w:val="single"/>
              </w:rPr>
              <w:t>錦囊</w:t>
            </w:r>
          </w:p>
          <w:tbl>
            <w:tblPr>
              <w:tblW w:w="10055" w:type="dxa"/>
              <w:tblCellSpacing w:w="15" w:type="dxa"/>
              <w:tblCellMar>
                <w:top w:w="75" w:type="dxa"/>
                <w:left w:w="75" w:type="dxa"/>
                <w:bottom w:w="75" w:type="dxa"/>
                <w:right w:w="75" w:type="dxa"/>
              </w:tblCellMar>
              <w:tblLook w:val="0000" w:firstRow="0" w:lastRow="0" w:firstColumn="0" w:lastColumn="0" w:noHBand="0" w:noVBand="0"/>
            </w:tblPr>
            <w:tblGrid>
              <w:gridCol w:w="9839"/>
              <w:gridCol w:w="216"/>
            </w:tblGrid>
            <w:tr w:rsidR="00D20544" w:rsidRPr="00F97562">
              <w:trPr>
                <w:tblCellSpacing w:w="15" w:type="dxa"/>
              </w:trPr>
              <w:tc>
                <w:tcPr>
                  <w:tcW w:w="4871" w:type="pct"/>
                  <w:vAlign w:val="center"/>
                </w:tcPr>
                <w:p w:rsidR="003A6AC5" w:rsidRPr="00902EDE" w:rsidRDefault="00D20544" w:rsidP="00902EDE">
                  <w:pPr>
                    <w:rPr>
                      <w:rFonts w:hint="eastAsia"/>
                      <w:b/>
                      <w:u w:val="single"/>
                    </w:rPr>
                  </w:pPr>
                  <w:r w:rsidRPr="00902EDE">
                    <w:rPr>
                      <w:b/>
                      <w:u w:val="single"/>
                    </w:rPr>
                    <w:t>台灣欒樹四季情</w:t>
                  </w:r>
                  <w:r w:rsidR="00902EDE" w:rsidRPr="00902EDE">
                    <w:rPr>
                      <w:rFonts w:hint="eastAsia"/>
                      <w:b/>
                      <w:u w:val="single"/>
                    </w:rPr>
                    <w:t xml:space="preserve">       </w:t>
                  </w:r>
                  <w:r w:rsidRPr="00902EDE">
                    <w:rPr>
                      <w:b/>
                      <w:u w:val="single"/>
                    </w:rPr>
                    <w:t>作者：廖仁滄</w:t>
                  </w:r>
                  <w:r w:rsidR="00902EDE" w:rsidRPr="00902EDE">
                    <w:rPr>
                      <w:rFonts w:hint="eastAsia"/>
                      <w:b/>
                      <w:u w:val="single"/>
                    </w:rPr>
                    <w:t xml:space="preserve">  </w:t>
                  </w:r>
                  <w:r w:rsidRPr="00902EDE">
                    <w:rPr>
                      <w:b/>
                      <w:u w:val="single"/>
                    </w:rPr>
                    <w:t>攝影：嚴新富</w:t>
                  </w:r>
                </w:p>
                <w:p w:rsidR="00D20544" w:rsidRPr="00902EDE" w:rsidRDefault="00D20544" w:rsidP="00902EDE">
                  <w:r w:rsidRPr="00902EDE">
                    <w:t xml:space="preserve">　　每年的夏末秋初，植物公園中部低海拔區的圓形山丘上，可以看到幾棵調和著綠色、黃色、紅色三種色彩的樹木，那就是本文的主角－－台灣欒樹。</w:t>
                  </w:r>
                </w:p>
                <w:p w:rsidR="00D20544" w:rsidRPr="00902EDE" w:rsidRDefault="00D20544" w:rsidP="00902EDE">
                  <w:r w:rsidRPr="00902EDE">
                    <w:t xml:space="preserve">　　　　台灣欒樹為無患子科植物，落葉中喬木，皮孔密布小枝，樹皮褐色，老樹樹皮則為黑褐色。二回奇數或偶數羽狀複葉互生，小葉互生，長卵形，長</w:t>
                  </w:r>
                  <w:r w:rsidRPr="00902EDE">
                    <w:t>6</w:t>
                  </w:r>
                  <w:r w:rsidRPr="00902EDE">
                    <w:t>～</w:t>
                  </w:r>
                  <w:smartTag w:uri="urn:schemas-microsoft-com:office:smarttags" w:element="chmetcnv">
                    <w:smartTagPr>
                      <w:attr w:name="UnitName" w:val="公分"/>
                      <w:attr w:name="SourceValue" w:val="9"/>
                      <w:attr w:name="HasSpace" w:val="False"/>
                      <w:attr w:name="Negative" w:val="False"/>
                      <w:attr w:name="NumberType" w:val="1"/>
                      <w:attr w:name="TCSC" w:val="0"/>
                    </w:smartTagPr>
                    <w:r w:rsidRPr="00902EDE">
                      <w:t>9</w:t>
                    </w:r>
                    <w:r w:rsidRPr="00902EDE">
                      <w:t>公分</w:t>
                    </w:r>
                  </w:smartTag>
                  <w:r w:rsidRPr="00902EDE">
                    <w:t>，寬</w:t>
                  </w:r>
                  <w:r w:rsidRPr="00902EDE">
                    <w:t>2.5</w:t>
                  </w:r>
                  <w:r w:rsidRPr="00902EDE">
                    <w:t>～</w:t>
                  </w:r>
                  <w:smartTag w:uri="urn:schemas-microsoft-com:office:smarttags" w:element="chmetcnv">
                    <w:smartTagPr>
                      <w:attr w:name="UnitName" w:val="公分"/>
                      <w:attr w:name="SourceValue" w:val="3"/>
                      <w:attr w:name="HasSpace" w:val="False"/>
                      <w:attr w:name="Negative" w:val="False"/>
                      <w:attr w:name="NumberType" w:val="1"/>
                      <w:attr w:name="TCSC" w:val="0"/>
                    </w:smartTagPr>
                    <w:r w:rsidRPr="00902EDE">
                      <w:t>3</w:t>
                    </w:r>
                    <w:r w:rsidRPr="00902EDE">
                      <w:t>公分</w:t>
                    </w:r>
                  </w:smartTag>
                  <w:r w:rsidRPr="00902EDE">
                    <w:t>，具重鋸齒緣，紙質。圓錐花序頂生，花黃色。蒴果膨大膜質，三瓣，淡紅色。台灣特有種，產於各地低海拔向陽的闊葉林內。</w:t>
                  </w:r>
                </w:p>
                <w:p w:rsidR="00D20544" w:rsidRPr="00902EDE" w:rsidRDefault="00D20544" w:rsidP="00902EDE">
                  <w:r w:rsidRPr="00902EDE">
                    <w:t xml:space="preserve">　　每年春天，台灣欒樹會從光禿禿的枝條上長出鮮嫩的綠葉，夏天則以濃綠的樹葉為過往的人們提供遮蔭，夏天即將結束時，微小的黃花（圖</w:t>
                  </w:r>
                  <w:r w:rsidRPr="00902EDE">
                    <w:t>1</w:t>
                  </w:r>
                  <w:r w:rsidRPr="00902EDE">
                    <w:t>）以花海戰術衝擊你的視野，滿樹黃花在清風吹過時，構成一波波耀眼的黃金花浪，讓人不由自主的舉頭仰望，發出陣陣的讚嘆。拾起一朵隨風飄落的小花仔細瞧瞧，小如指甲的黃花上，基部有一抹紅暈，似乎在預告著下一季的艷紅。黃花落盡，登場的是像燈籠又像汽球的可愛果實。《圖考》上這樣形容欒樹：「絳霞燭天，丹擷照岫，先於霜葉，可增秋譜。」就是描寫每年初秋，紅色的果實結滿欒樹枝頭的美麗景象。當台灣欒樹的果實漸漸由鮮紅色（圖</w:t>
                  </w:r>
                  <w:r w:rsidRPr="00902EDE">
                    <w:t>2</w:t>
                  </w:r>
                  <w:r w:rsidRPr="00902EDE">
                    <w:t>）轉變成紅褐色時，葉子也漸漸轉為金黃，秋風吹起，全樹隨風搖擺，搖落一地金黃，只剩下黑褐色的樹幹，驕傲的在寒風中挺立，等待來年的繁華再現。嫩綠、濃蔭、繁花、盛果，配合季節的鮮明變化，讓台灣欒樹榮登「全世界亞熱帶名花木」名錄之中，也讓宜蘭人選它為代表宜蘭的縣樹。</w:t>
                  </w:r>
                </w:p>
                <w:p w:rsidR="00D20544" w:rsidRPr="00902EDE" w:rsidRDefault="00D20544" w:rsidP="00902EDE">
                  <w:r w:rsidRPr="00902EDE">
                    <w:t>《</w:t>
                  </w:r>
                  <w:hyperlink r:id="rId8" w:history="1">
                    <w:r w:rsidRPr="00902EDE">
                      <w:rPr>
                        <w:rStyle w:val="a6"/>
                      </w:rPr>
                      <w:t>科博館專欄</w:t>
                    </w:r>
                  </w:hyperlink>
                  <w:r w:rsidRPr="00902EDE">
                    <w:t>》由「國立自然科學博物館」提供資料，「國立自然科學博物館文教基金會」贊助。</w:t>
                  </w:r>
                  <w:r w:rsidRPr="00902EDE">
                    <w:br/>
                  </w:r>
                  <w:r w:rsidRPr="00902EDE">
                    <w:t>國立自然科學博物館網址：</w:t>
                  </w:r>
                  <w:hyperlink r:id="rId9" w:history="1">
                    <w:r w:rsidRPr="00902EDE">
                      <w:rPr>
                        <w:rStyle w:val="a6"/>
                      </w:rPr>
                      <w:t>http://www.nmns.edu.tw/</w:t>
                    </w:r>
                  </w:hyperlink>
                  <w:r w:rsidRPr="00902EDE">
                    <w:br/>
                  </w:r>
                  <w:r w:rsidRPr="00902EDE">
                    <w:t>國立自然科學博物館文教基金會網址：</w:t>
                  </w:r>
                  <w:hyperlink r:id="rId10" w:tgtFrame="_blank" w:history="1">
                    <w:r w:rsidRPr="00902EDE">
                      <w:rPr>
                        <w:rStyle w:val="a6"/>
                      </w:rPr>
                      <w:t>http://fnmns.nmns.edu.tw/</w:t>
                    </w:r>
                  </w:hyperlink>
                  <w:r w:rsidRPr="00902EDE">
                    <w:t xml:space="preserve"> </w:t>
                  </w:r>
                </w:p>
                <w:p w:rsidR="00D20544" w:rsidRPr="00902EDE" w:rsidRDefault="00D20544" w:rsidP="00902EDE">
                  <w:r w:rsidRPr="00902EDE">
                    <w:t>全文詳見：</w:t>
                  </w:r>
                  <w:hyperlink r:id="rId11" w:history="1">
                    <w:r w:rsidRPr="00902EDE">
                      <w:rPr>
                        <w:rStyle w:val="a6"/>
                      </w:rPr>
                      <w:t>http://e-info.org.tw/sunday/culture/2001/culture01111101.htm</w:t>
                    </w:r>
                  </w:hyperlink>
                  <w:r w:rsidRPr="00902EDE">
                    <w:t xml:space="preserve"> </w:t>
                  </w:r>
                </w:p>
              </w:tc>
              <w:tc>
                <w:tcPr>
                  <w:tcW w:w="85" w:type="pct"/>
                  <w:vAlign w:val="center"/>
                </w:tcPr>
                <w:p w:rsidR="00D20544" w:rsidRPr="00902EDE" w:rsidRDefault="00D20544" w:rsidP="00902EDE"/>
              </w:tc>
            </w:tr>
          </w:tbl>
          <w:p w:rsidR="000371BA" w:rsidRPr="00F8096B" w:rsidRDefault="00D20544" w:rsidP="00D20544">
            <w:pPr>
              <w:rPr>
                <w:rFonts w:ascii="標楷體" w:eastAsia="標楷體" w:hAnsi="標楷體" w:hint="eastAsia"/>
              </w:rPr>
            </w:pPr>
            <w:r w:rsidRPr="00F8096B">
              <w:rPr>
                <w:rFonts w:ascii="華康細圓體" w:eastAsia="華康細圓體" w:hAnsi="Arial Unicode MS" w:cs="Arial Unicode MS" w:hint="eastAsia"/>
                <w:color w:val="333333"/>
              </w:rPr>
              <w:t xml:space="preserve">　　</w:t>
            </w:r>
            <w:hyperlink r:id="rId12" w:anchor="01#01" w:history="1"/>
            <w:r w:rsidRPr="00F8096B">
              <w:rPr>
                <w:rFonts w:ascii="華康細圓體" w:eastAsia="華康細圓體" w:hAnsi="Arial Unicode MS" w:cs="Arial Unicode MS" w:hint="eastAsia"/>
                <w:color w:val="333333"/>
                <w:kern w:val="0"/>
              </w:rPr>
              <w:t xml:space="preserve">　</w:t>
            </w:r>
          </w:p>
        </w:tc>
      </w:tr>
    </w:tbl>
    <w:p w:rsidR="00D20544" w:rsidRDefault="00D20544" w:rsidP="00334BF1">
      <w:pPr>
        <w:ind w:leftChars="200" w:left="480"/>
        <w:rPr>
          <w:rFonts w:ascii="標楷體" w:eastAsia="標楷體" w:hAnsi="標楷體"/>
        </w:rPr>
        <w:sectPr w:rsidR="00D20544" w:rsidSect="00D20544">
          <w:type w:val="continuous"/>
          <w:pgSz w:w="11906" w:h="16838"/>
          <w:pgMar w:top="851" w:right="851" w:bottom="851" w:left="851" w:header="851" w:footer="992" w:gutter="0"/>
          <w:pgNumType w:start="1"/>
          <w:cols w:space="720"/>
          <w:docGrid w:type="lines" w:linePitch="360"/>
        </w:sectPr>
      </w:pPr>
    </w:p>
    <w:p w:rsidR="00E2245E" w:rsidRDefault="00E2245E">
      <w:pPr>
        <w:rPr>
          <w:rFonts w:ascii="標楷體" w:eastAsia="標楷體" w:hAnsi="標楷體" w:hint="eastAsia"/>
          <w:b/>
          <w:i/>
          <w:u w:val="single"/>
        </w:rPr>
      </w:pPr>
    </w:p>
    <w:p w:rsidR="00E2245E" w:rsidRDefault="00E2245E">
      <w:pPr>
        <w:rPr>
          <w:rFonts w:ascii="標楷體" w:eastAsia="標楷體" w:hAnsi="標楷體"/>
          <w:b/>
          <w:i/>
          <w:bdr w:val="single" w:sz="4" w:space="0" w:color="auto"/>
        </w:rPr>
      </w:pPr>
      <w:r>
        <w:rPr>
          <w:rFonts w:ascii="標楷體" w:eastAsia="標楷體" w:hAnsi="標楷體" w:hint="eastAsia"/>
          <w:b/>
          <w:i/>
          <w:bdr w:val="single" w:sz="4" w:space="0" w:color="auto"/>
        </w:rPr>
        <w:lastRenderedPageBreak/>
        <w:t>活動二：植物VS國家</w:t>
      </w:r>
    </w:p>
    <w:p w:rsidR="00E2245E" w:rsidRDefault="00E2245E">
      <w:pPr>
        <w:rPr>
          <w:rFonts w:ascii="標楷體" w:eastAsia="標楷體" w:hAnsi="標楷體" w:hint="eastAsia"/>
        </w:rPr>
      </w:pPr>
      <w:r>
        <w:rPr>
          <w:rFonts w:ascii="標楷體" w:eastAsia="標楷體" w:hAnsi="標楷體" w:hint="eastAsia"/>
          <w:i/>
        </w:rPr>
        <w:t>一、引起動機</w:t>
      </w:r>
    </w:p>
    <w:p w:rsidR="00E2245E" w:rsidRDefault="00E2245E" w:rsidP="00334BF1">
      <w:pPr>
        <w:ind w:leftChars="200" w:left="480"/>
        <w:rPr>
          <w:rFonts w:ascii="標楷體" w:eastAsia="標楷體" w:hAnsi="標楷體" w:hint="eastAsia"/>
        </w:rPr>
      </w:pPr>
      <w:r>
        <w:rPr>
          <w:rFonts w:ascii="標楷體" w:eastAsia="標楷體" w:hAnsi="標楷體" w:hint="eastAsia"/>
        </w:rPr>
        <w:t>1.</w:t>
      </w:r>
      <w:r w:rsidR="002738E7">
        <w:rPr>
          <w:rFonts w:ascii="標楷體" w:eastAsia="標楷體" w:hAnsi="標楷體" w:hint="eastAsia"/>
        </w:rPr>
        <w:t>教師敘述</w:t>
      </w:r>
      <w:r>
        <w:rPr>
          <w:rFonts w:ascii="標楷體" w:eastAsia="標楷體" w:hAnsi="標楷體" w:hint="eastAsia"/>
        </w:rPr>
        <w:t>台灣欒樹</w:t>
      </w:r>
      <w:r w:rsidR="002738E7">
        <w:rPr>
          <w:rFonts w:ascii="標楷體" w:eastAsia="標楷體" w:hAnsi="標楷體" w:hint="eastAsia"/>
        </w:rPr>
        <w:t>在台灣的</w:t>
      </w:r>
      <w:r>
        <w:rPr>
          <w:rFonts w:ascii="標楷體" w:eastAsia="標楷體" w:hAnsi="標楷體" w:hint="eastAsia"/>
        </w:rPr>
        <w:t>故事。（</w:t>
      </w:r>
      <w:r w:rsidR="002738E7">
        <w:rPr>
          <w:rFonts w:ascii="標楷體" w:eastAsia="標楷體" w:hAnsi="標楷體" w:hint="eastAsia"/>
        </w:rPr>
        <w:t>台灣欒樹的歷史、</w:t>
      </w:r>
      <w:r>
        <w:rPr>
          <w:rFonts w:ascii="標楷體" w:eastAsia="標楷體" w:hAnsi="標楷體" w:hint="eastAsia"/>
        </w:rPr>
        <w:t>台灣欒樹的生命之歌</w:t>
      </w:r>
      <w:r>
        <w:rPr>
          <w:rFonts w:ascii="標楷體" w:eastAsia="標楷體" w:hAnsi="標楷體"/>
        </w:rPr>
        <w:t>—</w:t>
      </w:r>
      <w:r>
        <w:rPr>
          <w:rFonts w:ascii="標楷體" w:eastAsia="標楷體" w:hAnsi="標楷體" w:hint="eastAsia"/>
        </w:rPr>
        <w:t>廖守義的故事、</w:t>
      </w:r>
      <w:r w:rsidR="004F6594" w:rsidRPr="004F6594">
        <w:rPr>
          <w:rFonts w:ascii="標楷體" w:eastAsia="標楷體" w:hAnsi="標楷體"/>
          <w:color w:val="333333"/>
        </w:rPr>
        <w:t>台灣原住民</w:t>
      </w:r>
      <w:r>
        <w:rPr>
          <w:rFonts w:ascii="標楷體" w:eastAsia="標楷體" w:hAnsi="標楷體" w:cs="新細明體" w:hint="eastAsia"/>
          <w:kern w:val="0"/>
        </w:rPr>
        <w:t>的</w:t>
      </w:r>
      <w:r>
        <w:rPr>
          <w:rFonts w:ascii="標楷體" w:eastAsia="標楷體" w:hAnsi="標楷體" w:hint="eastAsia"/>
        </w:rPr>
        <w:t>故事</w:t>
      </w:r>
      <w:r w:rsidR="002738E7">
        <w:rPr>
          <w:rFonts w:ascii="標楷體" w:eastAsia="標楷體" w:hAnsi="標楷體" w:hint="eastAsia"/>
        </w:rPr>
        <w:t>、台灣欒樹節活動、縣樹</w:t>
      </w:r>
      <w:r>
        <w:rPr>
          <w:rFonts w:ascii="標楷體" w:eastAsia="標楷體" w:hAnsi="標楷體" w:hint="eastAsia"/>
        </w:rPr>
        <w:t>）引導出台灣欒樹</w:t>
      </w:r>
      <w:r w:rsidR="00306405">
        <w:rPr>
          <w:rFonts w:ascii="標楷體" w:eastAsia="標楷體" w:hAnsi="標楷體" w:hint="eastAsia"/>
        </w:rPr>
        <w:t>在台灣</w:t>
      </w:r>
      <w:r w:rsidR="002738E7">
        <w:rPr>
          <w:rFonts w:ascii="標楷體" w:eastAsia="標楷體" w:hAnsi="標楷體" w:hint="eastAsia"/>
        </w:rPr>
        <w:t>有</w:t>
      </w:r>
      <w:r w:rsidR="002738E7" w:rsidRPr="004614FF">
        <w:rPr>
          <w:rFonts w:ascii="標楷體" w:eastAsia="標楷體" w:hAnsi="標楷體" w:hint="eastAsia"/>
        </w:rPr>
        <w:t>一定的地位，只要</w:t>
      </w:r>
      <w:r w:rsidR="00D81475">
        <w:rPr>
          <w:rFonts w:ascii="標楷體" w:eastAsia="標楷體" w:hAnsi="標楷體" w:hint="eastAsia"/>
        </w:rPr>
        <w:t>一</w:t>
      </w:r>
      <w:r w:rsidR="002738E7" w:rsidRPr="004614FF">
        <w:rPr>
          <w:rFonts w:ascii="標楷體" w:eastAsia="標楷體" w:hAnsi="標楷體" w:hint="eastAsia"/>
        </w:rPr>
        <w:t>提到台灣欒樹</w:t>
      </w:r>
      <w:r w:rsidR="004614FF">
        <w:rPr>
          <w:rFonts w:ascii="標楷體" w:eastAsia="標楷體" w:hAnsi="標楷體" w:hint="eastAsia"/>
        </w:rPr>
        <w:t>，</w:t>
      </w:r>
      <w:r w:rsidR="002738E7" w:rsidRPr="004614FF">
        <w:rPr>
          <w:rFonts w:ascii="標楷體" w:eastAsia="標楷體" w:hAnsi="標楷體" w:hint="eastAsia"/>
        </w:rPr>
        <w:t>大家都</w:t>
      </w:r>
      <w:r w:rsidR="004614FF">
        <w:rPr>
          <w:rFonts w:ascii="標楷體" w:eastAsia="標楷體" w:hAnsi="標楷體" w:hint="eastAsia"/>
        </w:rPr>
        <w:t>會想到</w:t>
      </w:r>
      <w:r w:rsidR="002738E7" w:rsidRPr="004614FF">
        <w:rPr>
          <w:rFonts w:ascii="標楷體" w:eastAsia="標楷體" w:hAnsi="標楷體" w:hint="eastAsia"/>
        </w:rPr>
        <w:t>台灣。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4F6594" w:rsidRPr="00F8096B">
        <w:tc>
          <w:tcPr>
            <w:tcW w:w="10260" w:type="dxa"/>
            <w:shd w:val="clear" w:color="auto" w:fill="auto"/>
          </w:tcPr>
          <w:p w:rsidR="004F6594" w:rsidRPr="00F8096B" w:rsidRDefault="004F6594" w:rsidP="004F6594">
            <w:pPr>
              <w:rPr>
                <w:rFonts w:ascii="標楷體" w:eastAsia="標楷體" w:hAnsi="標楷體" w:hint="eastAsia"/>
                <w:b/>
                <w:i/>
                <w:sz w:val="28"/>
                <w:szCs w:val="28"/>
                <w:u w:val="single"/>
              </w:rPr>
            </w:pPr>
            <w:r w:rsidRPr="00F8096B">
              <w:rPr>
                <w:rFonts w:ascii="標楷體" w:eastAsia="標楷體" w:hAnsi="標楷體" w:hint="eastAsia"/>
                <w:b/>
                <w:i/>
                <w:sz w:val="28"/>
                <w:szCs w:val="28"/>
                <w:u w:val="single"/>
              </w:rPr>
              <w:t>◎教學</w:t>
            </w:r>
            <w:r w:rsidR="00ED654B" w:rsidRPr="00F8096B">
              <w:rPr>
                <w:rFonts w:ascii="標楷體" w:eastAsia="標楷體" w:hAnsi="標楷體" w:hint="eastAsia"/>
                <w:b/>
                <w:i/>
                <w:sz w:val="28"/>
                <w:szCs w:val="28"/>
                <w:u w:val="single"/>
              </w:rPr>
              <w:t>錦囊</w:t>
            </w:r>
          </w:p>
          <w:p w:rsidR="004F6594" w:rsidRPr="00F8096B" w:rsidRDefault="004F6594" w:rsidP="00902EDE">
            <w:pPr>
              <w:rPr>
                <w:rFonts w:hint="eastAsia"/>
                <w:b/>
                <w:u w:val="single"/>
              </w:rPr>
            </w:pPr>
            <w:r w:rsidRPr="00F8096B">
              <w:rPr>
                <w:b/>
                <w:u w:val="single"/>
              </w:rPr>
              <w:t>台灣欒樹</w:t>
            </w:r>
            <w:r w:rsidRPr="00F8096B">
              <w:rPr>
                <w:rFonts w:hint="eastAsia"/>
                <w:b/>
                <w:u w:val="single"/>
              </w:rPr>
              <w:t>四季情</w:t>
            </w:r>
            <w:r w:rsidRPr="00F8096B">
              <w:rPr>
                <w:rFonts w:hint="eastAsia"/>
                <w:b/>
                <w:u w:val="single"/>
              </w:rPr>
              <w:t xml:space="preserve">   </w:t>
            </w:r>
            <w:r w:rsidRPr="00F8096B">
              <w:rPr>
                <w:b/>
                <w:u w:val="single"/>
              </w:rPr>
              <w:t xml:space="preserve">作者：廖仁滄　</w:t>
            </w:r>
            <w:r w:rsidR="00442C97" w:rsidRPr="00F8096B">
              <w:rPr>
                <w:rFonts w:hint="eastAsia"/>
                <w:b/>
                <w:u w:val="single"/>
              </w:rPr>
              <w:t xml:space="preserve"> </w:t>
            </w:r>
            <w:r w:rsidRPr="00F8096B">
              <w:rPr>
                <w:b/>
                <w:u w:val="single"/>
              </w:rPr>
              <w:t xml:space="preserve">攝影：嚴新富　</w:t>
            </w:r>
          </w:p>
          <w:p w:rsidR="00902EDE" w:rsidRDefault="004F6594" w:rsidP="00F8096B">
            <w:pPr>
              <w:ind w:firstLineChars="200" w:firstLine="480"/>
              <w:rPr>
                <w:rFonts w:hint="eastAsia"/>
              </w:rPr>
            </w:pPr>
            <w:r w:rsidRPr="00902EDE">
              <w:t>台灣欒樹最早是英國人亨利氏（</w:t>
            </w:r>
            <w:r w:rsidRPr="00902EDE">
              <w:t>A.Henry</w:t>
            </w:r>
            <w:r w:rsidRPr="00902EDE">
              <w:t>）在台灣恆春採到的，</w:t>
            </w:r>
            <w:r w:rsidRPr="00902EDE">
              <w:t>1912</w:t>
            </w:r>
            <w:r w:rsidRPr="00902EDE">
              <w:t>年</w:t>
            </w:r>
            <w:r w:rsidRPr="00902EDE">
              <w:t>Dummer</w:t>
            </w:r>
            <w:r w:rsidRPr="00902EDE">
              <w:t>依據亨利氏所採到的標本，命名為</w:t>
            </w:r>
            <w:r w:rsidRPr="00902EDE">
              <w:t>Koelreuteria henryi Dummer</w:t>
            </w:r>
            <w:r w:rsidRPr="00902EDE">
              <w:t>，因此台灣欒樹的中文名字又叫作亨利氏欒樹。</w:t>
            </w:r>
            <w:r w:rsidRPr="00902EDE">
              <w:t>1913</w:t>
            </w:r>
            <w:r w:rsidRPr="00902EDE">
              <w:t>年日本人早田文藏在不知情的情況下，依據森丑之助在嘉義達邦社所採的標本命名為</w:t>
            </w:r>
            <w:r w:rsidRPr="00902EDE">
              <w:t>Koelreuteria formosana Hayayta</w:t>
            </w:r>
            <w:r w:rsidRPr="00902EDE">
              <w:t>。日治時期的紀錄多採用早田氏定的學名，李惠林教授採用</w:t>
            </w:r>
            <w:r w:rsidRPr="00902EDE">
              <w:t>Dummer</w:t>
            </w:r>
            <w:r w:rsidRPr="00902EDE">
              <w:t>所定的學名，將早田氏定的學名訂列為異名，之後的台灣植物誌隨之，所以在參考坊間的書籍資料時，會發現不同的資料引用不同的學名，以命名的先取權而言，</w:t>
            </w:r>
            <w:r w:rsidRPr="00902EDE">
              <w:t>Dummer</w:t>
            </w:r>
            <w:r w:rsidRPr="00902EDE">
              <w:t>命名的時間較早，故採用</w:t>
            </w:r>
            <w:r w:rsidRPr="00902EDE">
              <w:t>Koelreuteria henryi Dummer</w:t>
            </w:r>
            <w:r w:rsidRPr="00902EDE">
              <w:t>的學名是較適當的。</w:t>
            </w:r>
          </w:p>
          <w:p w:rsidR="004F6594" w:rsidRPr="00F8096B" w:rsidRDefault="004F6594" w:rsidP="00902EDE">
            <w:pPr>
              <w:rPr>
                <w:rFonts w:ascii="華康細圓體" w:eastAsia="華康細圓體" w:hint="eastAsia"/>
                <w:b/>
                <w:u w:val="single"/>
              </w:rPr>
            </w:pPr>
            <w:r w:rsidRPr="00F8096B">
              <w:rPr>
                <w:rFonts w:ascii="華康超明體" w:eastAsia="華康超明體"/>
                <w:b/>
                <w:u w:val="single"/>
              </w:rPr>
              <w:t xml:space="preserve">台灣欒樹的生命之歌 </w:t>
            </w:r>
            <w:r w:rsidRPr="00F8096B">
              <w:rPr>
                <w:rFonts w:ascii="華康細圓體" w:eastAsia="華康細圓體"/>
                <w:b/>
                <w:u w:val="single"/>
              </w:rPr>
              <w:t>撰文/蕭紫菡 攝影/蕭耀華</w:t>
            </w:r>
          </w:p>
          <w:p w:rsidR="004F6594" w:rsidRPr="00902EDE" w:rsidRDefault="004F6594" w:rsidP="00902EDE">
            <w:pPr>
              <w:rPr>
                <w:rFonts w:hint="eastAsia"/>
              </w:rPr>
            </w:pPr>
            <w:r w:rsidRPr="00902EDE">
              <w:t>台灣欒樹，一個有點熟悉但不太清晰的名字。你也許聽過，但在整排行道的綠意上卻不太認得出它的形體；也許看過它開花結果的豔麗，但無法喊出它的名字。然而，卻有一場場因它的美麗堅毅而展開的生命故事，不斷在城市的角落裏，蔓延著。</w:t>
            </w:r>
            <w:r w:rsidRPr="00902EDE">
              <w:br/>
            </w:r>
            <w:r w:rsidRPr="00902EDE">
              <w:t>在生命的末稍變出美麗</w:t>
            </w:r>
            <w:r w:rsidRPr="00902EDE">
              <w:br/>
            </w:r>
            <w:r w:rsidRPr="00902EDE">
              <w:t>如果以四季景致著稱的台灣欒樹是個愛美的女孩，那麼，她最害怕的大概就是冬天的到來。屬落葉喬木的她，會在此時進行一場「冬眠」，將所有的花果與葉全然謝下。許多人一定無法想像，這般毫無生氣的容貌何以能被宜蘭、嘉義列為縣樹，甚至被國際譽為「全球亞熱帶名花木」之一。</w:t>
            </w:r>
            <w:r w:rsidRPr="00902EDE">
              <w:br/>
            </w:r>
            <w:r w:rsidRPr="00902EDE">
              <w:t>然而，擁有長期從事植物文史記錄工作的「老樹爸爸」廖守義，當初就因這股蕭瑟而與台灣欒樹結下一生的緣份。</w:t>
            </w:r>
            <w:r w:rsidRPr="00902EDE">
              <w:br/>
            </w:r>
            <w:r w:rsidRPr="00902EDE">
              <w:t>廖守義說，他第一次看到台灣欒樹，是小時候隨著母親從台北市舟山路走到水源市場買菜的路程中。「我本以為它枯死了。」沒想到隔年初春，他和母親又走過它底下，竟看見枯枝冒出新芽，長了紅色新葉。</w:t>
            </w:r>
            <w:r w:rsidRPr="00902EDE">
              <w:br/>
            </w:r>
            <w:r w:rsidRPr="00902EDE">
              <w:t>對自小物質缺乏的他而言，台灣欒樹是個可在生命末梢變出希望的魔術師。</w:t>
            </w:r>
            <w:r w:rsidRPr="00902EDE">
              <w:br/>
            </w:r>
            <w:r w:rsidRPr="00902EDE">
              <w:t>事實上，台灣欒樹最精采的魔術戲法還不只如此。由鮮綠的嫩葉冒出紅色新葉後，它會在三月中旬時，再將葉子染綠，並以極為迅速的樣態，長滿整株，一洗之前衰敗的寂寥。九月花期一到，它便立刻以「花海戰術」替自己換上亮麗的容貌，並藉著風力的吹送，讓黃花如雨點般落下，有人也因這般美景而將它命名為「金雨樹」。</w:t>
            </w:r>
            <w:r w:rsidRPr="00902EDE">
              <w:br/>
            </w:r>
            <w:r w:rsidRPr="00902EDE">
              <w:t>黃花基部的紅暈，也暗示了十月樹頭轉紅的訊息。黃花後的登場者便是由三片薄膜組成的紅色蒴果，而先開花處會先結果，因此，時可在台灣欒樹上看到綠葉、黃花、紅果的三色調和。待蒴果由鮮紅轉深褐，並準備進入冬眠時，所有的美麗皆會一一凋零。當然，新生的種子也會破果而生。</w:t>
            </w:r>
            <w:r w:rsidRPr="00902EDE">
              <w:br/>
            </w:r>
            <w:r w:rsidRPr="00902EDE">
              <w:t>然而，在民國六十年前，台灣欒樹的資訊普遍缺乏。因此，廖守義是在隔了三十年後回到母校大安國小任教時，在那兒又看到了當年令自己驚豔不已的台灣欒樹，幾經詢問才終於知道自己的愛樹之名。台灣欒樹用其可絕處逢生的美麗，與廖守義做了一場三十年之約，從那時，廖守義便依循這場自然之約，開始以個人之力投入栽植台灣欒樹的推廣工作。</w:t>
            </w:r>
            <w:r w:rsidRPr="00902EDE">
              <w:br/>
            </w:r>
            <w:r w:rsidRPr="00902EDE">
              <w:t>而台灣欒樹這般誘人的美麗不僅展現在其外貌上，還在那股能經歷變異卻不斷適應的生命力。</w:t>
            </w:r>
            <w:r w:rsidRPr="00902EDE">
              <w:br/>
            </w:r>
            <w:r w:rsidRPr="00DB2DC1">
              <w:rPr>
                <w:rStyle w:val="ae"/>
              </w:rPr>
              <w:lastRenderedPageBreak/>
              <w:t>因特有而形成多元</w:t>
            </w:r>
            <w:r w:rsidRPr="00DB2DC1">
              <w:rPr>
                <w:rStyle w:val="ae"/>
              </w:rPr>
              <w:br/>
            </w:r>
            <w:r w:rsidR="00DB2DC1">
              <w:rPr>
                <w:rFonts w:hint="eastAsia"/>
              </w:rPr>
              <w:t xml:space="preserve">    </w:t>
            </w:r>
            <w:r w:rsidRPr="00902EDE">
              <w:t>一棵樹能影響一個人的生命際遇，乍聽之下也許誇張。但，廖守義後來因台灣欒樹而引發投入老樹文史工作的熱誠，展開整個後半生的植物工作；黃順良也因其開花之謎找到了生命的新出口，繼台灣欒樹後還做了各種動植物的觀察研究；天母的顏銘新則因台灣欒樹，找到家鄉真正的味道</w:t>
            </w:r>
            <w:r w:rsidRPr="00902EDE">
              <w:t>……</w:t>
            </w:r>
            <w:r w:rsidRPr="00902EDE">
              <w:t>台灣欒樹，在其自然適應與遊戲規則的生命史中，與城市的人們交織出一個個簡單卻不凡的故事。</w:t>
            </w:r>
            <w:r w:rsidRPr="00902EDE">
              <w:br/>
            </w:r>
            <w:r w:rsidR="00DB2DC1">
              <w:rPr>
                <w:rFonts w:hint="eastAsia"/>
              </w:rPr>
              <w:t xml:space="preserve">    </w:t>
            </w:r>
            <w:r w:rsidRPr="00902EDE">
              <w:t>這些故事更讓人重新審思了特有種的定義。如果特有種是因地域環境的隔離而產生適應的唯一者，那麼，台灣欒樹在廖守義、黃順良與顏銘新的心中絕對是個台灣特有種。只不過，決定關鍵絕非其特殊的生物基因，而在那只於他們生命領域內適應生根的唯一記憶。</w:t>
            </w:r>
            <w:r w:rsidRPr="00902EDE">
              <w:br/>
            </w:r>
            <w:r w:rsidRPr="00902EDE">
              <w:t>而當你有天，也帶著專屬於自己的記憶，用時間去編織屬於自己與萬物的特有連結，那些與台灣欒樹並立行道上的白千層、阿勃勒與美人樹，也會因負載了故事，在城市的目光下得以真正「存在」。</w:t>
            </w:r>
            <w:r w:rsidRPr="00902EDE">
              <w:br/>
            </w:r>
            <w:r w:rsidR="00DB2DC1">
              <w:rPr>
                <w:rFonts w:hint="eastAsia"/>
              </w:rPr>
              <w:t xml:space="preserve">    </w:t>
            </w:r>
            <w:r w:rsidRPr="00902EDE">
              <w:t>特有種因地域的隔離而始能產生與原種不同的面狀，並紛紛在這島嶼集合，使之形成另一種多元的風貌。而當城市內的一草一木，紛紛透過了隔離在不同領域的人們，用時間交錯出一場場唯一的故事之時，一種城市所特有的多元也會逐漸展現。摘自經典</w:t>
            </w:r>
            <w:hyperlink r:id="rId13" w:history="1">
              <w:r w:rsidRPr="00902EDE">
                <w:rPr>
                  <w:rStyle w:val="a6"/>
                </w:rPr>
                <w:t>第</w:t>
              </w:r>
              <w:r w:rsidRPr="00902EDE">
                <w:rPr>
                  <w:rStyle w:val="a6"/>
                </w:rPr>
                <w:t>40</w:t>
              </w:r>
              <w:r w:rsidRPr="00902EDE">
                <w:rPr>
                  <w:rStyle w:val="a6"/>
                </w:rPr>
                <w:t>期</w:t>
              </w:r>
            </w:hyperlink>
          </w:p>
          <w:p w:rsidR="004F6594" w:rsidRPr="00F8096B" w:rsidRDefault="004F6594" w:rsidP="00902EDE">
            <w:pPr>
              <w:rPr>
                <w:rFonts w:hint="eastAsia"/>
                <w:b/>
                <w:u w:val="single"/>
              </w:rPr>
            </w:pPr>
            <w:r w:rsidRPr="00F8096B">
              <w:rPr>
                <w:b/>
                <w:u w:val="single"/>
              </w:rPr>
              <w:t>台灣欒樹</w:t>
            </w:r>
            <w:r w:rsidRPr="00F8096B">
              <w:rPr>
                <w:rFonts w:hint="eastAsia"/>
                <w:b/>
                <w:u w:val="single"/>
              </w:rPr>
              <w:t>四季情</w:t>
            </w:r>
            <w:r w:rsidR="00442C97" w:rsidRPr="00F8096B">
              <w:rPr>
                <w:rFonts w:hint="eastAsia"/>
                <w:b/>
                <w:u w:val="single"/>
              </w:rPr>
              <w:t xml:space="preserve">                   </w:t>
            </w:r>
            <w:r w:rsidR="00442C97" w:rsidRPr="00F8096B">
              <w:rPr>
                <w:b/>
                <w:u w:val="single"/>
              </w:rPr>
              <w:t xml:space="preserve">作者：廖仁滄　</w:t>
            </w:r>
            <w:r w:rsidR="00442C97" w:rsidRPr="00F8096B">
              <w:rPr>
                <w:rFonts w:hint="eastAsia"/>
                <w:b/>
                <w:u w:val="single"/>
              </w:rPr>
              <w:t xml:space="preserve"> </w:t>
            </w:r>
            <w:r w:rsidR="00442C97" w:rsidRPr="00F8096B">
              <w:rPr>
                <w:b/>
                <w:u w:val="single"/>
              </w:rPr>
              <w:t xml:space="preserve">攝影：嚴新富　</w:t>
            </w:r>
          </w:p>
          <w:p w:rsidR="004F6594" w:rsidRPr="00902EDE" w:rsidRDefault="004F6594" w:rsidP="00294D33">
            <w:pPr>
              <w:ind w:firstLineChars="200" w:firstLine="480"/>
            </w:pPr>
            <w:r w:rsidRPr="00902EDE">
              <w:t>台灣的原住民也觀察到台灣欒樹明顯的季節變化，台灣南部的魯凱族人說：「颱風如果在欒樹變紅時來，就會很嚴重。」（圖</w:t>
            </w:r>
            <w:r w:rsidRPr="00902EDE">
              <w:t>3</w:t>
            </w:r>
            <w:r w:rsidRPr="00902EDE">
              <w:t>）對照台灣的氣象紀錄，秋天才登台的颱風還真的對台灣都會造成不小的影響。台灣東南部的卑南族人則說：「欒樹轉紅的時候，記得向女兒們提醒，那個地方要是流出那種顏色的東西，要恭喜她長大了，還要告誡她，以後不可以再跟任何男人單獨在一起，直到結婚以後。」由此可見，原住民們已經注意到台灣欒樹在秋天會結紅色果實的特性，也知道利用它的紅果作譬喻來教導後代。</w:t>
            </w:r>
          </w:p>
          <w:p w:rsidR="004F6594" w:rsidRPr="00F8096B" w:rsidRDefault="004F6594" w:rsidP="00902EDE">
            <w:pPr>
              <w:rPr>
                <w:rFonts w:ascii="標楷體" w:eastAsia="標楷體" w:hAnsi="標楷體" w:hint="eastAsia"/>
              </w:rPr>
            </w:pPr>
            <w:r w:rsidRPr="00902EDE">
              <w:t xml:space="preserve">　　台北市每年</w:t>
            </w:r>
            <w:r w:rsidRPr="00902EDE">
              <w:t>11</w:t>
            </w:r>
            <w:r w:rsidRPr="00902EDE">
              <w:t>月左右在士林區天母忠誠路上都會舉辦「天母欒樹節」的活動，讓台北市民欣賞台灣欒樹的美（圖</w:t>
            </w:r>
            <w:r w:rsidRPr="00902EDE">
              <w:t>4</w:t>
            </w:r>
            <w:r w:rsidRPr="00902EDE">
              <w:t>），也讓民眾對台灣欒樹有更進一步的瞭解。其他地方雖然沒有以台灣欒樹為主角的節慶，不過台灣欒樹耐污染、抗噪音的優點，常被栽植在馬路邊或是公園裡，所以到處都可以看到它的蹤影。下次走在馬路邊或是公園裡時，別忘了找找看有沒有這種台灣特有的美麗樹種唷！</w:t>
            </w:r>
          </w:p>
        </w:tc>
      </w:tr>
    </w:tbl>
    <w:p w:rsidR="004F6594" w:rsidRPr="004614FF" w:rsidRDefault="004F6594" w:rsidP="00334BF1">
      <w:pPr>
        <w:ind w:leftChars="200" w:left="480"/>
        <w:rPr>
          <w:rFonts w:ascii="標楷體" w:eastAsia="標楷體" w:hAnsi="標楷體" w:hint="eastAsia"/>
        </w:rPr>
      </w:pPr>
    </w:p>
    <w:p w:rsidR="004614FF" w:rsidRDefault="00E2245E">
      <w:pPr>
        <w:rPr>
          <w:rFonts w:ascii="標楷體" w:eastAsia="標楷體" w:hAnsi="標楷體" w:hint="eastAsia"/>
          <w:i/>
        </w:rPr>
      </w:pPr>
      <w:r>
        <w:rPr>
          <w:rFonts w:ascii="標楷體" w:eastAsia="標楷體" w:hAnsi="標楷體" w:hint="eastAsia"/>
          <w:i/>
        </w:rPr>
        <w:t>二、發展活動</w:t>
      </w:r>
    </w:p>
    <w:p w:rsidR="00E2245E" w:rsidRDefault="00E2245E" w:rsidP="00334BF1">
      <w:pPr>
        <w:ind w:leftChars="200" w:left="720" w:hangingChars="100" w:hanging="240"/>
        <w:rPr>
          <w:rFonts w:ascii="標楷體" w:eastAsia="標楷體" w:hAnsi="標楷體" w:hint="eastAsia"/>
        </w:rPr>
      </w:pPr>
      <w:r>
        <w:rPr>
          <w:rFonts w:ascii="標楷體" w:eastAsia="標楷體" w:hAnsi="標楷體" w:hint="eastAsia"/>
        </w:rPr>
        <w:t>1.教師提問：</w:t>
      </w:r>
      <w:r w:rsidR="004614FF" w:rsidRPr="004614FF">
        <w:rPr>
          <w:rFonts w:ascii="標楷體" w:eastAsia="標楷體" w:hAnsi="標楷體" w:hint="eastAsia"/>
        </w:rPr>
        <w:t>只要</w:t>
      </w:r>
      <w:r w:rsidR="00D81475">
        <w:rPr>
          <w:rFonts w:ascii="標楷體" w:eastAsia="標楷體" w:hAnsi="標楷體" w:hint="eastAsia"/>
        </w:rPr>
        <w:t>一</w:t>
      </w:r>
      <w:r w:rsidR="004614FF" w:rsidRPr="004614FF">
        <w:rPr>
          <w:rFonts w:ascii="標楷體" w:eastAsia="標楷體" w:hAnsi="標楷體" w:hint="eastAsia"/>
        </w:rPr>
        <w:t>提到台灣欒樹</w:t>
      </w:r>
      <w:r w:rsidR="00D81475">
        <w:rPr>
          <w:rFonts w:ascii="標楷體" w:eastAsia="標楷體" w:hAnsi="標楷體" w:hint="eastAsia"/>
        </w:rPr>
        <w:t>，</w:t>
      </w:r>
      <w:r w:rsidR="004614FF" w:rsidRPr="004614FF">
        <w:rPr>
          <w:rFonts w:ascii="標楷體" w:eastAsia="標楷體" w:hAnsi="標楷體" w:hint="eastAsia"/>
        </w:rPr>
        <w:t>大家都</w:t>
      </w:r>
      <w:r w:rsidR="004614FF">
        <w:rPr>
          <w:rFonts w:ascii="標楷體" w:eastAsia="標楷體" w:hAnsi="標楷體" w:hint="eastAsia"/>
        </w:rPr>
        <w:t>會想到</w:t>
      </w:r>
      <w:r w:rsidR="004614FF" w:rsidRPr="004614FF">
        <w:rPr>
          <w:rFonts w:ascii="標楷體" w:eastAsia="標楷體" w:hAnsi="標楷體" w:hint="eastAsia"/>
        </w:rPr>
        <w:t>台灣</w:t>
      </w:r>
      <w:r w:rsidR="004614FF">
        <w:rPr>
          <w:rFonts w:ascii="標楷體" w:eastAsia="標楷體" w:hAnsi="標楷體" w:hint="eastAsia"/>
        </w:rPr>
        <w:t>，黑板上有一</w:t>
      </w:r>
      <w:r>
        <w:rPr>
          <w:rFonts w:ascii="標楷體" w:eastAsia="標楷體" w:hAnsi="標楷體" w:hint="eastAsia"/>
        </w:rPr>
        <w:t>些植物</w:t>
      </w:r>
      <w:r w:rsidR="004614FF">
        <w:rPr>
          <w:rFonts w:ascii="標楷體" w:eastAsia="標楷體" w:hAnsi="標楷體" w:hint="eastAsia"/>
        </w:rPr>
        <w:t>（櫻花 、楓葉、鬱金香、咖啡、橄欖）和一些國家（日本 、加拿大、荷蘭、葉門、希臘），</w:t>
      </w:r>
      <w:r w:rsidR="00C92192">
        <w:rPr>
          <w:rFonts w:ascii="標楷體" w:eastAsia="標楷體" w:hAnsi="標楷體" w:hint="eastAsia"/>
        </w:rPr>
        <w:t>一提到這些</w:t>
      </w:r>
      <w:r w:rsidR="004614FF">
        <w:rPr>
          <w:rFonts w:ascii="標楷體" w:eastAsia="標楷體" w:hAnsi="標楷體" w:hint="eastAsia"/>
        </w:rPr>
        <w:t>植物</w:t>
      </w:r>
      <w:r w:rsidR="00C92192">
        <w:rPr>
          <w:rFonts w:ascii="標楷體" w:eastAsia="標楷體" w:hAnsi="標楷體" w:hint="eastAsia"/>
        </w:rPr>
        <w:t>，你會想到哪個國家呢？請你幫它們連連看。</w:t>
      </w:r>
      <w:r w:rsidR="004614FF">
        <w:rPr>
          <w:rFonts w:ascii="標楷體" w:eastAsia="標楷體" w:hAnsi="標楷體" w:hint="eastAsia"/>
        </w:rPr>
        <w:t xml:space="preserve"> </w:t>
      </w:r>
    </w:p>
    <w:p w:rsidR="00E2245E" w:rsidRDefault="00E2245E" w:rsidP="00334BF1">
      <w:pPr>
        <w:ind w:leftChars="200" w:left="720" w:hangingChars="100" w:hanging="240"/>
        <w:rPr>
          <w:rFonts w:ascii="標楷體" w:eastAsia="標楷體" w:hAnsi="標楷體" w:hint="eastAsia"/>
        </w:rPr>
      </w:pPr>
      <w:r>
        <w:rPr>
          <w:rFonts w:ascii="標楷體" w:eastAsia="標楷體" w:hAnsi="標楷體" w:hint="eastAsia"/>
        </w:rPr>
        <w:t>2.教師請學生在世界地圖前指出這些國家。</w:t>
      </w:r>
    </w:p>
    <w:p w:rsidR="00AF3B27" w:rsidRDefault="00E2245E" w:rsidP="00334BF1">
      <w:pPr>
        <w:ind w:leftChars="200" w:left="720" w:hangingChars="100" w:hanging="240"/>
        <w:rPr>
          <w:rFonts w:ascii="標楷體" w:eastAsia="標楷體" w:hAnsi="標楷體" w:hint="eastAsia"/>
        </w:rPr>
      </w:pPr>
      <w:r>
        <w:rPr>
          <w:rFonts w:ascii="標楷體" w:eastAsia="標楷體" w:hAnsi="標楷體" w:hint="eastAsia"/>
        </w:rPr>
        <w:t>3.</w:t>
      </w:r>
      <w:r w:rsidR="00990D5C">
        <w:rPr>
          <w:rFonts w:ascii="標楷體" w:eastAsia="標楷體" w:hAnsi="標楷體" w:hint="eastAsia"/>
        </w:rPr>
        <w:t>教師提問：</w:t>
      </w:r>
      <w:r w:rsidR="00C92192">
        <w:rPr>
          <w:rFonts w:ascii="標楷體" w:eastAsia="標楷體" w:hAnsi="標楷體" w:hint="eastAsia"/>
        </w:rPr>
        <w:t>為什麼一</w:t>
      </w:r>
      <w:r w:rsidR="00C92192" w:rsidRPr="004614FF">
        <w:rPr>
          <w:rFonts w:ascii="標楷體" w:eastAsia="標楷體" w:hAnsi="標楷體" w:hint="eastAsia"/>
        </w:rPr>
        <w:t>提到</w:t>
      </w:r>
      <w:r w:rsidR="00C92192">
        <w:rPr>
          <w:rFonts w:ascii="標楷體" w:eastAsia="標楷體" w:hAnsi="標楷體" w:hint="eastAsia"/>
        </w:rPr>
        <w:t>這些植物，</w:t>
      </w:r>
      <w:r w:rsidR="00C92192" w:rsidRPr="004614FF">
        <w:rPr>
          <w:rFonts w:ascii="標楷體" w:eastAsia="標楷體" w:hAnsi="標楷體" w:hint="eastAsia"/>
        </w:rPr>
        <w:t>大家都</w:t>
      </w:r>
      <w:r w:rsidR="00C92192">
        <w:rPr>
          <w:rFonts w:ascii="標楷體" w:eastAsia="標楷體" w:hAnsi="標楷體" w:hint="eastAsia"/>
        </w:rPr>
        <w:t>會想到</w:t>
      </w:r>
      <w:r>
        <w:rPr>
          <w:rFonts w:ascii="標楷體" w:eastAsia="標楷體" w:hAnsi="標楷體" w:hint="eastAsia"/>
        </w:rPr>
        <w:t>這些國家呢？</w:t>
      </w:r>
    </w:p>
    <w:p w:rsidR="00AF3B27" w:rsidRDefault="00E2245E" w:rsidP="00334BF1">
      <w:pPr>
        <w:ind w:leftChars="200" w:left="720" w:hangingChars="100" w:hanging="240"/>
        <w:rPr>
          <w:rFonts w:ascii="標楷體" w:eastAsia="標楷體" w:hAnsi="標楷體" w:hint="eastAsia"/>
        </w:rPr>
      </w:pPr>
      <w:r>
        <w:rPr>
          <w:rFonts w:ascii="標楷體" w:eastAsia="標楷體" w:hAnsi="標楷體" w:hint="eastAsia"/>
        </w:rPr>
        <w:t>4.將全班分五組搜尋這些植物</w:t>
      </w:r>
      <w:r w:rsidR="00C92192">
        <w:rPr>
          <w:rFonts w:ascii="標楷體" w:eastAsia="標楷體" w:hAnsi="標楷體" w:hint="eastAsia"/>
        </w:rPr>
        <w:t>和</w:t>
      </w:r>
      <w:r>
        <w:rPr>
          <w:rFonts w:ascii="標楷體" w:eastAsia="標楷體" w:hAnsi="標楷體" w:hint="eastAsia"/>
        </w:rPr>
        <w:t>這些國家的</w:t>
      </w:r>
      <w:r w:rsidR="00C92192">
        <w:rPr>
          <w:rFonts w:ascii="標楷體" w:eastAsia="標楷體" w:hAnsi="標楷體" w:hint="eastAsia"/>
        </w:rPr>
        <w:t>關係</w:t>
      </w:r>
      <w:r>
        <w:rPr>
          <w:rFonts w:ascii="標楷體" w:eastAsia="標楷體" w:hAnsi="標楷體" w:hint="eastAsia"/>
        </w:rPr>
        <w:t>，</w:t>
      </w:r>
      <w:r w:rsidR="00764BB9">
        <w:rPr>
          <w:rFonts w:ascii="標楷體" w:eastAsia="標楷體" w:hAnsi="標楷體" w:hint="eastAsia"/>
        </w:rPr>
        <w:t>提醒學生可以去圖書館借書或上網查資料，可以更深入了解它們的關係。完成學習單</w:t>
      </w:r>
      <w:r w:rsidR="00AF3B27">
        <w:rPr>
          <w:rFonts w:ascii="標楷體" w:eastAsia="標楷體" w:hAnsi="標楷體" w:hint="eastAsia"/>
        </w:rPr>
        <w:t>（。＊將全班分五組第一組：日本</w:t>
      </w:r>
      <w:r w:rsidR="00AF3B27">
        <w:rPr>
          <w:rFonts w:ascii="標楷體" w:eastAsia="標楷體" w:hAnsi="標楷體"/>
        </w:rPr>
        <w:t>—</w:t>
      </w:r>
      <w:r w:rsidR="00AF3B27">
        <w:rPr>
          <w:rFonts w:ascii="標楷體" w:eastAsia="標楷體" w:hAnsi="標楷體" w:hint="eastAsia"/>
        </w:rPr>
        <w:t>櫻花 、第二組：加拿大</w:t>
      </w:r>
      <w:r w:rsidR="00AF3B27">
        <w:rPr>
          <w:rFonts w:ascii="標楷體" w:eastAsia="標楷體" w:hAnsi="標楷體"/>
        </w:rPr>
        <w:t>—</w:t>
      </w:r>
      <w:r w:rsidR="00AF3B27">
        <w:rPr>
          <w:rFonts w:ascii="標楷體" w:eastAsia="標楷體" w:hAnsi="標楷體" w:hint="eastAsia"/>
        </w:rPr>
        <w:t>楓葉、第三組：荷蘭</w:t>
      </w:r>
      <w:r w:rsidR="00AF3B27">
        <w:rPr>
          <w:rFonts w:ascii="標楷體" w:eastAsia="標楷體" w:hAnsi="標楷體"/>
        </w:rPr>
        <w:t>—</w:t>
      </w:r>
      <w:r w:rsidR="00AF3B27">
        <w:rPr>
          <w:rFonts w:ascii="標楷體" w:eastAsia="標楷體" w:hAnsi="標楷體" w:hint="eastAsia"/>
        </w:rPr>
        <w:t>鬱金香、第四組：葉門</w:t>
      </w:r>
      <w:r w:rsidR="00AF3B27">
        <w:rPr>
          <w:rFonts w:ascii="標楷體" w:eastAsia="標楷體" w:hAnsi="標楷體"/>
        </w:rPr>
        <w:t>—</w:t>
      </w:r>
      <w:r w:rsidR="00AF3B27">
        <w:rPr>
          <w:rFonts w:ascii="標楷體" w:eastAsia="標楷體" w:hAnsi="標楷體" w:hint="eastAsia"/>
        </w:rPr>
        <w:t>咖啡、第五組：希臘</w:t>
      </w:r>
      <w:r w:rsidR="00AF3B27">
        <w:rPr>
          <w:rFonts w:ascii="標楷體" w:eastAsia="標楷體" w:hAnsi="標楷體"/>
        </w:rPr>
        <w:t>—</w:t>
      </w:r>
      <w:r w:rsidR="00AF3B27">
        <w:rPr>
          <w:rFonts w:ascii="標楷體" w:eastAsia="標楷體" w:hAnsi="標楷體" w:hint="eastAsia"/>
        </w:rPr>
        <w:t>橄欖）</w:t>
      </w:r>
    </w:p>
    <w:p w:rsidR="00AF3B27" w:rsidRDefault="00AF3B27" w:rsidP="00334BF1">
      <w:pPr>
        <w:ind w:leftChars="200" w:left="720" w:hangingChars="100" w:hanging="240"/>
        <w:rPr>
          <w:rFonts w:ascii="標楷體" w:eastAsia="標楷體" w:hAnsi="標楷體" w:hint="eastAsia"/>
        </w:rPr>
      </w:pPr>
      <w:r>
        <w:rPr>
          <w:rFonts w:ascii="標楷體" w:eastAsia="標楷體" w:hAnsi="標楷體" w:hint="eastAsia"/>
        </w:rPr>
        <w:t>PS:提醒孩子蒐集資料製作海報的重點有1.各國國旗圖案所代表的意義。2.各國代表性植物在該國生活、文化上所呈現的面貌3.</w:t>
      </w:r>
      <w:r w:rsidR="00764BB9">
        <w:rPr>
          <w:rFonts w:ascii="標楷體" w:eastAsia="標楷體" w:hAnsi="標楷體" w:hint="eastAsia"/>
        </w:rPr>
        <w:t>從這些植物在各國傳統節慶中的角色，進而</w:t>
      </w:r>
      <w:r>
        <w:rPr>
          <w:rFonts w:ascii="標楷體" w:eastAsia="標楷體" w:hAnsi="標楷體" w:hint="eastAsia"/>
        </w:rPr>
        <w:t>深入了解該國文化的意涵</w:t>
      </w:r>
      <w:r w:rsidR="00764BB9">
        <w:rPr>
          <w:rFonts w:ascii="標楷體" w:eastAsia="標楷體" w:hAnsi="標楷體" w:hint="eastAsia"/>
        </w:rPr>
        <w:t>。</w:t>
      </w:r>
    </w:p>
    <w:p w:rsidR="00AF3B27" w:rsidRPr="00764BB9" w:rsidRDefault="00764BB9" w:rsidP="00334BF1">
      <w:pPr>
        <w:ind w:leftChars="200" w:left="720" w:hangingChars="100" w:hanging="240"/>
        <w:rPr>
          <w:rFonts w:ascii="標楷體" w:eastAsia="標楷體" w:hAnsi="標楷體" w:hint="eastAsia"/>
        </w:rPr>
      </w:pPr>
      <w:r>
        <w:rPr>
          <w:rFonts w:ascii="標楷體" w:eastAsia="標楷體" w:hAnsi="標楷體" w:hint="eastAsia"/>
        </w:rPr>
        <w:t>5.</w:t>
      </w:r>
      <w:r w:rsidRPr="00764BB9">
        <w:rPr>
          <w:rFonts w:ascii="標楷體" w:eastAsia="標楷體" w:hAnsi="標楷體" w:hint="eastAsia"/>
        </w:rPr>
        <w:t xml:space="preserve"> </w:t>
      </w:r>
      <w:r>
        <w:rPr>
          <w:rFonts w:ascii="標楷體" w:eastAsia="標楷體" w:hAnsi="標楷體" w:hint="eastAsia"/>
        </w:rPr>
        <w:t>製作成小組海報上台分享。</w:t>
      </w:r>
    </w:p>
    <w:p w:rsidR="00DB2DC1" w:rsidRDefault="00DB2DC1">
      <w:pPr>
        <w:rPr>
          <w:rFonts w:ascii="標楷體" w:eastAsia="標楷體" w:hAnsi="標楷體"/>
          <w:i/>
        </w:rPr>
      </w:pPr>
    </w:p>
    <w:p w:rsidR="00E2245E" w:rsidRDefault="00E2245E">
      <w:pPr>
        <w:rPr>
          <w:rFonts w:ascii="標楷體" w:eastAsia="標楷體" w:hAnsi="標楷體" w:hint="eastAsia"/>
          <w:i/>
        </w:rPr>
      </w:pPr>
      <w:r>
        <w:rPr>
          <w:rFonts w:ascii="標楷體" w:eastAsia="標楷體" w:hAnsi="標楷體" w:hint="eastAsia"/>
          <w:i/>
        </w:rPr>
        <w:lastRenderedPageBreak/>
        <w:t>三、綜合活動</w:t>
      </w:r>
    </w:p>
    <w:p w:rsidR="00656241" w:rsidRDefault="00E2245E" w:rsidP="00334BF1">
      <w:pPr>
        <w:ind w:leftChars="200" w:left="480"/>
        <w:rPr>
          <w:rFonts w:ascii="標楷體" w:eastAsia="標楷體" w:hAnsi="標楷體" w:hint="eastAsia"/>
        </w:rPr>
      </w:pPr>
      <w:r>
        <w:rPr>
          <w:rFonts w:ascii="標楷體" w:eastAsia="標楷體" w:hAnsi="標楷體" w:hint="eastAsia"/>
        </w:rPr>
        <w:t>1.教師歸納與統整這五種植物</w:t>
      </w:r>
      <w:r w:rsidR="00764BB9">
        <w:rPr>
          <w:rFonts w:ascii="標楷體" w:eastAsia="標楷體" w:hAnsi="標楷體" w:hint="eastAsia"/>
        </w:rPr>
        <w:t>在</w:t>
      </w:r>
      <w:r>
        <w:rPr>
          <w:rFonts w:ascii="標楷體" w:eastAsia="標楷體" w:hAnsi="標楷體" w:hint="eastAsia"/>
        </w:rPr>
        <w:t>這些國家</w:t>
      </w:r>
      <w:r w:rsidR="00764BB9">
        <w:rPr>
          <w:rFonts w:ascii="標楷體" w:eastAsia="標楷體" w:hAnsi="標楷體" w:hint="eastAsia"/>
        </w:rPr>
        <w:t>的歷史、文化、或經濟價值</w:t>
      </w:r>
      <w:r>
        <w:rPr>
          <w:rFonts w:ascii="標楷體" w:eastAsia="標楷體" w:hAnsi="標楷體" w:hint="eastAsia"/>
        </w:rPr>
        <w:t>。</w:t>
      </w:r>
      <w:r w:rsidR="00F556E3">
        <w:rPr>
          <w:rFonts w:ascii="標楷體" w:eastAsia="標楷體" w:hAnsi="標楷體" w:hint="eastAsia"/>
        </w:rPr>
        <w:t>讓學生能</w:t>
      </w:r>
      <w:r w:rsidR="004A29B5" w:rsidRPr="004528C9">
        <w:rPr>
          <w:rFonts w:ascii="標楷體" w:eastAsia="標楷體" w:hAnsi="標楷體" w:hint="eastAsia"/>
        </w:rPr>
        <w:t>理解</w:t>
      </w:r>
      <w:r w:rsidR="00656241">
        <w:rPr>
          <w:rFonts w:ascii="標楷體" w:eastAsia="標楷體" w:hAnsi="標楷體" w:hint="eastAsia"/>
        </w:rPr>
        <w:t>各國</w:t>
      </w:r>
      <w:r w:rsidR="004A29B5" w:rsidRPr="004528C9">
        <w:rPr>
          <w:rFonts w:ascii="標楷體" w:eastAsia="標楷體" w:hAnsi="標楷體" w:hint="eastAsia"/>
        </w:rPr>
        <w:t>文化</w:t>
      </w:r>
      <w:r w:rsidR="00656241">
        <w:rPr>
          <w:rFonts w:ascii="標楷體" w:eastAsia="標楷體" w:hAnsi="標楷體" w:hint="eastAsia"/>
        </w:rPr>
        <w:t xml:space="preserve"> </w:t>
      </w:r>
    </w:p>
    <w:p w:rsidR="00E2245E" w:rsidRPr="004528C9" w:rsidRDefault="00656241" w:rsidP="00334BF1">
      <w:pPr>
        <w:ind w:leftChars="200" w:left="480"/>
        <w:rPr>
          <w:rFonts w:ascii="標楷體" w:eastAsia="標楷體" w:hAnsi="標楷體" w:hint="eastAsia"/>
        </w:rPr>
      </w:pPr>
      <w:r>
        <w:rPr>
          <w:rFonts w:ascii="標楷體" w:eastAsia="標楷體" w:hAnsi="標楷體" w:hint="eastAsia"/>
        </w:rPr>
        <w:t xml:space="preserve">  </w:t>
      </w:r>
      <w:r w:rsidR="004A29B5" w:rsidRPr="004528C9">
        <w:rPr>
          <w:rFonts w:ascii="標楷體" w:eastAsia="標楷體" w:hAnsi="標楷體" w:hint="eastAsia"/>
        </w:rPr>
        <w:t>的差異，並進一步接納欣賞各國文化。</w:t>
      </w:r>
    </w:p>
    <w:p w:rsidR="00E2245E" w:rsidRDefault="00E2245E" w:rsidP="00334BF1">
      <w:pPr>
        <w:ind w:leftChars="200" w:left="480"/>
        <w:rPr>
          <w:rFonts w:ascii="標楷體" w:eastAsia="標楷體" w:hAnsi="標楷體" w:hint="eastAsia"/>
        </w:rPr>
      </w:pPr>
      <w:r>
        <w:rPr>
          <w:rFonts w:ascii="標楷體" w:eastAsia="標楷體" w:hAnsi="標楷體" w:hint="eastAsia"/>
        </w:rPr>
        <w:t>2.教師將海報展示於班上。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A42D76" w:rsidRPr="00F8096B">
        <w:tc>
          <w:tcPr>
            <w:tcW w:w="10260" w:type="dxa"/>
            <w:shd w:val="clear" w:color="auto" w:fill="auto"/>
          </w:tcPr>
          <w:p w:rsidR="00A42D76" w:rsidRPr="00F8096B" w:rsidRDefault="00A42D76" w:rsidP="00A42D76">
            <w:pPr>
              <w:rPr>
                <w:rFonts w:ascii="華康超明體" w:eastAsia="華康超明體" w:hint="eastAsia"/>
                <w:b/>
                <w:i/>
                <w:sz w:val="28"/>
                <w:szCs w:val="28"/>
                <w:u w:val="single"/>
              </w:rPr>
            </w:pPr>
            <w:r w:rsidRPr="00F8096B">
              <w:rPr>
                <w:rFonts w:hint="eastAsia"/>
                <w:b/>
                <w:i/>
                <w:sz w:val="28"/>
                <w:szCs w:val="28"/>
                <w:u w:val="single"/>
              </w:rPr>
              <w:t>◎教學</w:t>
            </w:r>
            <w:r w:rsidR="00ED654B" w:rsidRPr="00F8096B">
              <w:rPr>
                <w:rFonts w:ascii="標楷體" w:eastAsia="標楷體" w:hAnsi="標楷體" w:hint="eastAsia"/>
                <w:b/>
                <w:i/>
                <w:sz w:val="28"/>
                <w:szCs w:val="28"/>
                <w:u w:val="single"/>
              </w:rPr>
              <w:t>錦囊</w:t>
            </w:r>
          </w:p>
          <w:p w:rsidR="00A42D76" w:rsidRPr="00F8096B" w:rsidRDefault="00A42D76" w:rsidP="004528C9">
            <w:pPr>
              <w:rPr>
                <w:rFonts w:ascii="新細明體" w:hAnsi="新細明體" w:hint="eastAsia"/>
                <w:b/>
                <w:u w:val="single"/>
              </w:rPr>
            </w:pPr>
            <w:r w:rsidRPr="00F8096B">
              <w:rPr>
                <w:rFonts w:ascii="新細明體" w:hAnsi="新細明體" w:hint="eastAsia"/>
                <w:b/>
                <w:u w:val="single"/>
              </w:rPr>
              <w:t>日本VS櫻花</w:t>
            </w:r>
          </w:p>
          <w:p w:rsidR="00A42D76" w:rsidRPr="00F8096B" w:rsidRDefault="004528C9" w:rsidP="004528C9">
            <w:pPr>
              <w:rPr>
                <w:rFonts w:ascii="新細明體" w:hAnsi="新細明體" w:hint="eastAsia"/>
              </w:rPr>
            </w:pPr>
            <w:r w:rsidRPr="00F8096B">
              <w:rPr>
                <w:rFonts w:ascii="新細明體" w:hAnsi="新細明體" w:hint="eastAsia"/>
              </w:rPr>
              <w:t xml:space="preserve">    </w:t>
            </w:r>
            <w:r w:rsidR="00A42D76" w:rsidRPr="00F8096B">
              <w:rPr>
                <w:rFonts w:ascii="新細明體" w:hAnsi="新細明體" w:hint="eastAsia"/>
              </w:rPr>
              <w:t>想到日本，就一定會想到櫻花。日本盛產櫻花，譽為「櫻花之國」。櫻花在日本有一千多年歷史，據說曾有一位聰明美麗的姑娘，名叫「木花開耶姬」。「木花開耶」意即櫻花，她從日本的沖繩出發，經九州、關西、關東、到達北海道，把象徵愛情和希望的櫻花撒遍各地。從此，櫻花由南向北依次盛開，永不衰敗。在日本，櫻花開放到哪裡，哪裡就稱作「櫻花前線」，「櫻花前線」大約以每天二十公里的速度漫步北移。如果人們從初開時看起，可以觀賞半年左右。觀櫻，是日本民眾的傳統節日活動。據記載，寬永二年（一六二五年），天海僧正秉承幕府旨意，在上野山建造寬永寺，並從奈良吉野山移來許多櫻花樹植在寺前。每逢櫻花盛開，江戶很多人前來觀櫻，蔚成風氣。以後每當春天來臨，無論貴族還是平民，就選擇一個櫻花感開的日子，扶老攜幼去公園或野外賞櫻，並開花會、花宴、花舞，從白天玩到深夜。夜幕降落，在燈光照耀下，櫻花更顯出一種迷人的美姿，這就是著名的「夜櫻」。</w:t>
            </w:r>
          </w:p>
          <w:p w:rsidR="00A42D76" w:rsidRPr="00F8096B" w:rsidRDefault="004528C9" w:rsidP="004528C9">
            <w:pPr>
              <w:rPr>
                <w:rFonts w:ascii="新細明體" w:hAnsi="新細明體" w:hint="eastAsia"/>
              </w:rPr>
            </w:pPr>
            <w:r w:rsidRPr="00F8096B">
              <w:rPr>
                <w:rFonts w:ascii="新細明體" w:hAnsi="新細明體" w:hint="eastAsia"/>
              </w:rPr>
              <w:t xml:space="preserve">    </w:t>
            </w:r>
            <w:r w:rsidR="00A42D76" w:rsidRPr="00F8096B">
              <w:rPr>
                <w:rFonts w:ascii="新細明體" w:hAnsi="新細明體" w:hint="eastAsia"/>
              </w:rPr>
              <w:t>日本人民之所以如此喜歡櫻花，一是喜歡它的純潔、清雅和高尚，二是喜歡它首先給人們帶來了美好的春光，三是喜歡它那毫不遲疑地開落的豪爽性格。在平安幕府時代，武士們將櫻花的瞬開瞬落當作他們「視死如歸」的氣概，認為人生和櫻花一樣短暫，應在有生之年做出一番轟轟烈烈的事蹟。武士們如果失敗，就在櫻花樹下剖腹自盡。</w:t>
            </w:r>
          </w:p>
          <w:p w:rsidR="00A42D76" w:rsidRPr="00F8096B" w:rsidRDefault="00950391" w:rsidP="004528C9">
            <w:pPr>
              <w:rPr>
                <w:rFonts w:ascii="新細明體" w:hAnsi="新細明體" w:hint="eastAsia"/>
              </w:rPr>
            </w:pPr>
            <w:r w:rsidRPr="00F8096B">
              <w:rPr>
                <w:rFonts w:ascii="新細明體" w:hAnsi="新細明體" w:hint="eastAsia"/>
              </w:rPr>
              <w:t xml:space="preserve">    </w:t>
            </w:r>
            <w:r w:rsidR="00A42D76" w:rsidRPr="00F8096B">
              <w:rPr>
                <w:rFonts w:ascii="新細明體" w:hAnsi="新細明體" w:hint="eastAsia"/>
              </w:rPr>
              <w:t>櫻花，是日本民族的驕傲。同富士山一樣，櫻花是勤勞、勇敢、智慧的日本人民的象徵。</w:t>
            </w:r>
          </w:p>
          <w:p w:rsidR="00A42D76" w:rsidRPr="00F8096B" w:rsidRDefault="00A42D76" w:rsidP="004528C9">
            <w:pPr>
              <w:rPr>
                <w:rFonts w:ascii="新細明體" w:hAnsi="新細明體" w:hint="eastAsia"/>
                <w:b/>
                <w:u w:val="single"/>
              </w:rPr>
            </w:pPr>
            <w:r w:rsidRPr="00F8096B">
              <w:rPr>
                <w:rFonts w:ascii="新細明體" w:hAnsi="新細明體" w:hint="eastAsia"/>
                <w:b/>
                <w:u w:val="single"/>
              </w:rPr>
              <w:t>希臘VS油橄欖</w:t>
            </w:r>
          </w:p>
          <w:p w:rsidR="00A42D76" w:rsidRPr="00F8096B" w:rsidRDefault="004528C9" w:rsidP="004528C9">
            <w:pPr>
              <w:rPr>
                <w:rFonts w:ascii="新細明體" w:hAnsi="新細明體" w:hint="eastAsia"/>
              </w:rPr>
            </w:pPr>
            <w:r w:rsidRPr="00F8096B">
              <w:rPr>
                <w:rFonts w:ascii="新細明體" w:hAnsi="新細明體" w:hint="eastAsia"/>
              </w:rPr>
              <w:t xml:space="preserve">    </w:t>
            </w:r>
            <w:r w:rsidR="00A42D76" w:rsidRPr="00F8096B">
              <w:rPr>
                <w:rFonts w:ascii="新細明體" w:hAnsi="新細明體" w:hint="eastAsia"/>
              </w:rPr>
              <w:t>地中海沿岸各國都有喜歡種植油橄欖，幾百年前，有的國家在法令中還規定，將要結婚的年輕人，必須種植七十株油橄欖。希臘是種植油橄欖的主要國家，全希臘有一億多株。油橄欖是希臘主要出口物資之一。</w:t>
            </w:r>
          </w:p>
          <w:p w:rsidR="00A42D76" w:rsidRPr="00F8096B" w:rsidRDefault="004528C9" w:rsidP="004528C9">
            <w:pPr>
              <w:rPr>
                <w:rFonts w:ascii="新細明體" w:hAnsi="新細明體" w:hint="eastAsia"/>
              </w:rPr>
            </w:pPr>
            <w:r w:rsidRPr="00F8096B">
              <w:rPr>
                <w:rFonts w:ascii="新細明體" w:hAnsi="新細明體" w:hint="eastAsia"/>
              </w:rPr>
              <w:t xml:space="preserve">    </w:t>
            </w:r>
            <w:r w:rsidR="00A42D76" w:rsidRPr="00F8096B">
              <w:rPr>
                <w:rFonts w:ascii="新細明體" w:hAnsi="新細明體" w:hint="eastAsia"/>
              </w:rPr>
              <w:t>希臘把油橄欖視為和平和智慧的象徵。傳說油橄欖是希臘人最崇拜的智慧女神雅典娜所種植。雅典娜與海神波塞頓鬥法，女神用長矛劃地，地上立即長出一株掛滿果實、碧綠青翠的油橄欖樹。波塞頓用三叉戟插向岩石，石頭頓時噴湧海水，萬神之王宙斯和諸神公判雅典娜得勝，任她為當地的守護神，並以她的名字命名該地為「雅典城」。後來人們認為，雅典娜留下的橄欖油為人們提供了營養和光明，而波塞頓留下的大海則為人們提供了舟楫的便利，使橄欖油得以運銷地中海沿岸各國。</w:t>
            </w:r>
          </w:p>
          <w:p w:rsidR="00A42D76" w:rsidRPr="00F8096B" w:rsidRDefault="00950391" w:rsidP="004528C9">
            <w:pPr>
              <w:rPr>
                <w:rFonts w:ascii="新細明體" w:hAnsi="新細明體" w:hint="eastAsia"/>
              </w:rPr>
            </w:pPr>
            <w:r w:rsidRPr="00F8096B">
              <w:rPr>
                <w:rFonts w:ascii="新細明體" w:hAnsi="新細明體" w:hint="eastAsia"/>
              </w:rPr>
              <w:t xml:space="preserve">     </w:t>
            </w:r>
            <w:r w:rsidR="00A42D76" w:rsidRPr="00F8096B">
              <w:rPr>
                <w:rFonts w:ascii="新細明體" w:hAnsi="新細明體" w:hint="eastAsia"/>
              </w:rPr>
              <w:t>在《聖經‧舊約》的《創世紀》中，記載了另一個傳說，上帝因見世人行惡，欲降洪水滅世，吩咐心地純正、善良的亞當第十七代孫諾亞造方舟一隻，讓他率妻、子、媳，以及牲畜、飛禽、昆蟲等各類有生之物一雌一雄，避入舟中。接著，大雨傾下四十晝夜。雨停後，諾亞放出一隻鴿子試探水勢。因遍地是水，鴿子無處落腳，很快飛回。過了七天，諾亞再次放鴿。鴿子飛回時嘴裡銜著新折下的橄欖枝葉，報告平安已經回來。又過了七天，諾亞第三次放鴿，鴿子一去不返，諾亞得知水已退盡。於是帶家人和生物走出方舟，恢復人間正常生活。從此，鴿子和橄欖枝便成了平安、友好、和平的象徵。</w:t>
            </w:r>
          </w:p>
          <w:p w:rsidR="00A42D76" w:rsidRPr="00F8096B" w:rsidRDefault="00A42D76" w:rsidP="004528C9">
            <w:pPr>
              <w:rPr>
                <w:rFonts w:ascii="新細明體" w:hAnsi="新細明體" w:hint="eastAsia"/>
                <w:b/>
                <w:u w:val="single"/>
              </w:rPr>
            </w:pPr>
            <w:r w:rsidRPr="00F8096B">
              <w:rPr>
                <w:rFonts w:ascii="新細明體" w:hAnsi="新細明體" w:hint="eastAsia"/>
                <w:b/>
                <w:u w:val="single"/>
              </w:rPr>
              <w:t>荷蘭VS鬱金香</w:t>
            </w:r>
          </w:p>
          <w:p w:rsidR="00A42D76" w:rsidRPr="00F8096B" w:rsidRDefault="00950391" w:rsidP="004528C9">
            <w:pPr>
              <w:rPr>
                <w:rFonts w:ascii="新細明體" w:hAnsi="新細明體" w:hint="eastAsia"/>
              </w:rPr>
            </w:pPr>
            <w:r w:rsidRPr="00F8096B">
              <w:rPr>
                <w:rFonts w:ascii="新細明體" w:hAnsi="新細明體" w:hint="eastAsia"/>
              </w:rPr>
              <w:t xml:space="preserve">    </w:t>
            </w:r>
            <w:r w:rsidR="00A42D76" w:rsidRPr="00F8096B">
              <w:rPr>
                <w:rFonts w:ascii="新細明體" w:hAnsi="新細明體" w:hint="eastAsia"/>
              </w:rPr>
              <w:t>荷蘭盛產花卉，有「鮮花之國」和「歐洲的花園」之秩。花卉中以鬱金香最著名，數量也最</w:t>
            </w:r>
            <w:r w:rsidR="00A42D76" w:rsidRPr="00F8096B">
              <w:rPr>
                <w:rFonts w:ascii="新細明體" w:hAnsi="新細明體" w:hint="eastAsia"/>
              </w:rPr>
              <w:lastRenderedPageBreak/>
              <w:t>多，它已成為荷蘭的象徵，被譽為國花。每年四月底五月初，荷蘭都要鬱香種植中心萊斯鎮附近展出各種名貴的鬱金香。鬱金香按品種和顏色，各有美麗悅耳的名色。如黃花帶紅色放射線的叫做「奧林匹克火炬」，鮮紅似烈火的叫做「斯巴達克」，還有「紅領袖」、「金皇帝」、「雪公子」、「月夫人」、「落日」、「紫星」等等。展覽期間，許多國家的遊客和花商接踵而來。</w:t>
            </w:r>
          </w:p>
          <w:p w:rsidR="00A42D76" w:rsidRPr="00F8096B" w:rsidRDefault="00A42D76" w:rsidP="004528C9">
            <w:pPr>
              <w:rPr>
                <w:rFonts w:ascii="新細明體" w:hAnsi="新細明體" w:hint="eastAsia"/>
              </w:rPr>
            </w:pPr>
            <w:r w:rsidRPr="00F8096B">
              <w:rPr>
                <w:rFonts w:ascii="新細明體" w:hAnsi="新細明體" w:hint="eastAsia"/>
              </w:rPr>
              <w:t>鬱金香雖說是荷蘭國花，但並非荷蘭的土產，它的故鄉原在亞洲，荷蘭鬱金香最早是從土耳其引進的。鬱金香的花朵由六片花瓣組成，貌似茶杯，又像穆斯林男子的纏頭。傳說「鬱金香」一詞，就是從土耳其文「纏頭」一詞演變而來。</w:t>
            </w:r>
          </w:p>
          <w:p w:rsidR="00A42D76" w:rsidRPr="00F8096B" w:rsidRDefault="00A42D76" w:rsidP="004528C9">
            <w:pPr>
              <w:rPr>
                <w:rFonts w:ascii="新細明體" w:hAnsi="新細明體" w:hint="eastAsia"/>
              </w:rPr>
            </w:pPr>
            <w:r w:rsidRPr="00F8096B">
              <w:rPr>
                <w:rFonts w:ascii="新細明體" w:hAnsi="新細明體" w:hint="eastAsia"/>
              </w:rPr>
              <w:t>加拿大VS</w:t>
            </w:r>
            <w:r w:rsidR="00950391" w:rsidRPr="00F8096B">
              <w:rPr>
                <w:rFonts w:ascii="新細明體" w:hAnsi="新細明體" w:hint="eastAsia"/>
              </w:rPr>
              <w:t>楓葉</w:t>
            </w:r>
          </w:p>
          <w:p w:rsidR="00A42D76" w:rsidRPr="00F8096B" w:rsidRDefault="00950391" w:rsidP="004528C9">
            <w:pPr>
              <w:rPr>
                <w:rFonts w:ascii="新細明體" w:hAnsi="新細明體" w:hint="eastAsia"/>
              </w:rPr>
            </w:pPr>
            <w:r w:rsidRPr="00F8096B">
              <w:rPr>
                <w:rFonts w:ascii="新細明體" w:hAnsi="新細明體" w:hint="eastAsia"/>
              </w:rPr>
              <w:t xml:space="preserve">   </w:t>
            </w:r>
            <w:r w:rsidR="00A42D76" w:rsidRPr="00F8096B">
              <w:rPr>
                <w:rFonts w:ascii="新細明體" w:hAnsi="新細明體" w:hint="eastAsia"/>
              </w:rPr>
              <w:t xml:space="preserve">「槭樹類」對大家來說，應該都不會感到陌生，因為它們就是大家常說的「紅葉」或「楓葉」，世界上很少有國家選擇一種花朵並不突出的樹當作她們的國花，加拿大卻是一個特例，一方面因為她是森林王國境內盛產槭樹，又因為這種特殊的「糖槭」能分泌出如糖蜜般的汁液，具有相當的實用性和經濟性。長期以來，加拿大人民對楓葉有著深厚的感情，視美麗的楓葉為寶。楓葉作為加拿大的標志，可追溯到一七○○年前後。一八六○年英國xx爾斯王子訪問加拿大時，人們就用火紅的楓葉點飾歡迎英國王子的光臨。在加拿大日常生活中，楓葉圖案比比皆是。郭華仁 (年代) 台大農藝學系種子研究室全球資訊網 </w:t>
            </w:r>
            <w:hyperlink r:id="rId14" w:history="1">
              <w:r w:rsidR="00A42D76" w:rsidRPr="00F8096B">
                <w:rPr>
                  <w:rStyle w:val="a6"/>
                  <w:rFonts w:ascii="新細明體" w:hAnsi="新細明體" w:hint="eastAsia"/>
                </w:rPr>
                <w:t>http://seed.agron.ntu.edu.tw</w:t>
              </w:r>
            </w:hyperlink>
          </w:p>
          <w:p w:rsidR="00950391" w:rsidRPr="00F8096B" w:rsidRDefault="00950391" w:rsidP="004528C9">
            <w:pPr>
              <w:rPr>
                <w:rFonts w:ascii="新細明體" w:hAnsi="新細明體" w:hint="eastAsia"/>
                <w:b/>
                <w:u w:val="single"/>
              </w:rPr>
            </w:pPr>
            <w:r w:rsidRPr="00F8096B">
              <w:rPr>
                <w:rFonts w:ascii="新細明體" w:hAnsi="新細明體"/>
                <w:b/>
                <w:u w:val="single"/>
              </w:rPr>
              <w:t>葉門摩卡</w:t>
            </w:r>
          </w:p>
          <w:p w:rsidR="00C06454" w:rsidRPr="00F8096B" w:rsidRDefault="00950391" w:rsidP="004528C9">
            <w:pPr>
              <w:rPr>
                <w:rFonts w:ascii="新細明體" w:hAnsi="新細明體"/>
              </w:rPr>
            </w:pPr>
            <w:r w:rsidRPr="00F8096B">
              <w:rPr>
                <w:rFonts w:ascii="新細明體" w:hAnsi="新細明體" w:hint="eastAsia"/>
              </w:rPr>
              <w:t xml:space="preserve">    </w:t>
            </w:r>
            <w:r w:rsidR="00C06454" w:rsidRPr="00F8096B">
              <w:rPr>
                <w:rFonts w:ascii="新細明體" w:hAnsi="新細明體"/>
              </w:rPr>
              <w:t>咖啡世界僅存的活古蹟：葉門摩卡！</w:t>
            </w:r>
          </w:p>
          <w:p w:rsidR="00C06454" w:rsidRPr="00F8096B" w:rsidRDefault="00C06454" w:rsidP="004528C9">
            <w:pPr>
              <w:rPr>
                <w:rFonts w:ascii="新細明體" w:hAnsi="新細明體"/>
              </w:rPr>
            </w:pPr>
            <w:r w:rsidRPr="00F8096B">
              <w:rPr>
                <w:rFonts w:ascii="新細明體" w:hAnsi="新細明體"/>
              </w:rPr>
              <w:t>擁有全世界最獨特、豐富、最令人著迷的複雜氣味：「紅酒香、狂野味、乾果味、藍莓、葡萄、肉桂、菸草、甜香料、原木味甚至巧克力味...」你可以看到各種各樣形容詞，被用來形容葉門摩卡咖啡...</w:t>
            </w:r>
            <w:r w:rsidRPr="00F8096B">
              <w:rPr>
                <w:rFonts w:ascii="新細明體" w:hAnsi="新細明體"/>
              </w:rPr>
              <w:br/>
              <w:t>「摩卡」的故鄉--葉門</w:t>
            </w:r>
          </w:p>
          <w:p w:rsidR="00C06454" w:rsidRPr="00F8096B" w:rsidRDefault="00C06454" w:rsidP="004528C9">
            <w:pPr>
              <w:rPr>
                <w:rFonts w:ascii="新細明體" w:hAnsi="新細明體"/>
              </w:rPr>
            </w:pPr>
            <w:r w:rsidRPr="00F8096B">
              <w:rPr>
                <w:rFonts w:ascii="新細明體" w:hAnsi="新細明體"/>
              </w:rPr>
              <w:t xml:space="preserve">　　說到葉門咖啡，就必須提到「摩卡」。大家都聽過「摩卡咖啡」，到底何謂「摩卡」？</w:t>
            </w:r>
          </w:p>
          <w:p w:rsidR="00C06454" w:rsidRPr="00F8096B" w:rsidRDefault="00C06454" w:rsidP="004528C9">
            <w:pPr>
              <w:rPr>
                <w:rFonts w:ascii="新細明體" w:hAnsi="新細明體"/>
              </w:rPr>
            </w:pPr>
            <w:r w:rsidRPr="00F8096B">
              <w:rPr>
                <w:rFonts w:ascii="新細明體" w:hAnsi="新細明體"/>
              </w:rPr>
              <w:t xml:space="preserve">　這個問題的答案有很多種，有人說摩卡是某個產地，某些人印象裡，摩卡又是甜甜的巧克力咖啡。事實上，正宗的「摩卡咖啡」只生產於阿拉伯半島西南方的葉門共和國、生長在海拔三千至</w:t>
            </w:r>
            <w:smartTag w:uri="urn:schemas-microsoft-com:office:smarttags" w:element="chmetcnv">
              <w:smartTagPr>
                <w:attr w:name="UnitName" w:val="英尺"/>
                <w:attr w:name="SourceValue" w:val="8000"/>
                <w:attr w:name="HasSpace" w:val="False"/>
                <w:attr w:name="Negative" w:val="False"/>
                <w:attr w:name="NumberType" w:val="3"/>
                <w:attr w:name="TCSC" w:val="1"/>
              </w:smartTagPr>
              <w:r w:rsidRPr="00F8096B">
                <w:rPr>
                  <w:rFonts w:ascii="新細明體" w:hAnsi="新細明體"/>
                </w:rPr>
                <w:t>八千英尺</w:t>
              </w:r>
            </w:smartTag>
            <w:r w:rsidRPr="00F8096B">
              <w:rPr>
                <w:rFonts w:ascii="新細明體" w:hAnsi="新細明體"/>
              </w:rPr>
              <w:t>陡峭的山側地帶，也是世界上最古老的咖啡。</w:t>
            </w:r>
          </w:p>
          <w:p w:rsidR="00C06454" w:rsidRPr="00F8096B" w:rsidRDefault="00C06454" w:rsidP="004528C9">
            <w:pPr>
              <w:rPr>
                <w:rFonts w:ascii="新細明體" w:hAnsi="新細明體"/>
              </w:rPr>
            </w:pPr>
            <w:r w:rsidRPr="00F8096B">
              <w:rPr>
                <w:rFonts w:ascii="新細明體" w:hAnsi="新細明體"/>
              </w:rPr>
              <w:t>早在距今五百年多前，葉門（又譯「也門」）就以古老的方式生產咖啡。十七世紀初，第一批銷售到歐洲的葉門咖啡經由古老的小港口-摩卡港出口，令歐洲人驚豔，把摩卡港運來的美味咖啡稱作「摩卡咖啡」，這是「摩卡咖啡」稱謂的由來。</w:t>
            </w:r>
          </w:p>
          <w:p w:rsidR="00C06454" w:rsidRPr="00F8096B" w:rsidRDefault="00C06454" w:rsidP="004528C9">
            <w:pPr>
              <w:rPr>
                <w:rFonts w:ascii="新細明體" w:hAnsi="新細明體"/>
              </w:rPr>
            </w:pPr>
            <w:r w:rsidRPr="00F8096B">
              <w:rPr>
                <w:rFonts w:ascii="新細明體" w:hAnsi="新細明體"/>
              </w:rPr>
              <w:t xml:space="preserve">　　隔著紅海對望的鄰國衣索比亞也借道摩卡港外銷咖啡，因此衣索比亞日晒處理咖啡也經常被稱為摩卡。（如摩卡-哈拉 Ethiopia Harrar）如今摩卡舊港因為泥沙淤積早已廢棄（今日地名 Al Makha），改由西北方的侯代依達港(Hodeida)出口，然而人們早已習慣摩卡名號，摩卡之名響徹雲霄。</w:t>
            </w:r>
          </w:p>
          <w:p w:rsidR="00C06454" w:rsidRPr="00F8096B" w:rsidRDefault="00C06454" w:rsidP="004528C9">
            <w:pPr>
              <w:rPr>
                <w:rFonts w:ascii="新細明體" w:hAnsi="新細明體"/>
              </w:rPr>
            </w:pPr>
            <w:r w:rsidRPr="00F8096B">
              <w:rPr>
                <w:rFonts w:ascii="新細明體" w:hAnsi="新細明體"/>
              </w:rPr>
              <w:t xml:space="preserve">　深焙的葉門咖啡時常顯現巧克力般的苦甜韻味，影響今日加入巧克力醬調味的花式咖啡也被冠上「摩卡」一詞。因此，當你看到「摩卡咖啡」四個字，指的可能是純種葉門咖啡、或鄰國衣索比亞咖啡、或者單純地表示「加入巧克力醬的花式咖啡」。無論如何，對於挑嘴的咖啡饕客而言，只有真正的葉門咖啡，才夠資格被稱做「摩卡咖啡」。　　</w:t>
            </w:r>
            <w:r w:rsidRPr="00F8096B">
              <w:rPr>
                <w:rFonts w:ascii="新細明體" w:hAnsi="新細明體"/>
              </w:rPr>
              <w:br/>
              <w:t xml:space="preserve">　　「摩卡」一詞擁有多種拼寫法：Moka、Moca、Mocca都是常見的拼法，在葉門咖啡的麻袋與文件上見過當地的拼寫法就多達四種：「Mokha」、「Makha」、「Morkha」、「Mukha」，代表的意思都是一樣的。</w:t>
            </w:r>
            <w:r w:rsidRPr="00F8096B">
              <w:rPr>
                <w:rFonts w:ascii="新細明體" w:hAnsi="新細明體"/>
              </w:rPr>
              <w:br/>
              <w:t xml:space="preserve">　　葉門摩卡是世界咖啡貿易的鼻祖，對於把美味的咖啡推廣到全世界功不可沒。十七世紀稱為「阿拉伯咖啡」（Arabia）（這也是後來「阿拉比卡種」名稱的由來！）的葉門摩卡飄洋過海來到</w:t>
            </w:r>
            <w:r w:rsidRPr="00F8096B">
              <w:rPr>
                <w:rFonts w:ascii="新細明體" w:hAnsi="新細明體"/>
              </w:rPr>
              <w:lastRenderedPageBreak/>
              <w:t>了義大利等歐洲天主教國家，此後超過一百五十年的時間，葉門咖啡一直是唯一銷至歐洲的咖啡產地。</w:t>
            </w:r>
          </w:p>
          <w:p w:rsidR="00C06454" w:rsidRPr="00F8096B" w:rsidRDefault="00C06454" w:rsidP="004528C9">
            <w:pPr>
              <w:rPr>
                <w:rFonts w:ascii="新細明體" w:hAnsi="新細明體"/>
              </w:rPr>
            </w:pPr>
            <w:r w:rsidRPr="00F8096B">
              <w:rPr>
                <w:rFonts w:ascii="新細明體" w:hAnsi="新細明體"/>
              </w:rPr>
              <w:t xml:space="preserve">　</w:t>
            </w:r>
            <w:r w:rsidR="00950391" w:rsidRPr="00F8096B">
              <w:rPr>
                <w:rFonts w:ascii="新細明體" w:hAnsi="新細明體" w:hint="eastAsia"/>
              </w:rPr>
              <w:t xml:space="preserve">   </w:t>
            </w:r>
            <w:r w:rsidRPr="00F8096B">
              <w:rPr>
                <w:rFonts w:ascii="新細明體" w:hAnsi="新細明體"/>
              </w:rPr>
              <w:t>在古老的年代，保守的天主教國家裡，超乎尋常美好的事物往往被認為是邪惡，一度讓咖啡背負著莫名的罪惡。直到也愛喝咖啡的梵諦岡教宗宣布咖啡是天主教的飲料，賜福給喝咖啡的人，咖啡才開始在歐洲廣為流傳開。衣索比亞雖是世界上最早發現咖啡的國家，然而讓咖啡發揚光大的卻是葉門。</w:t>
            </w:r>
          </w:p>
          <w:p w:rsidR="00C06454" w:rsidRPr="00F8096B" w:rsidRDefault="00C06454" w:rsidP="004528C9">
            <w:pPr>
              <w:rPr>
                <w:rFonts w:ascii="新細明體" w:hAnsi="新細明體"/>
              </w:rPr>
            </w:pPr>
            <w:r w:rsidRPr="00F8096B">
              <w:rPr>
                <w:rFonts w:ascii="新細明體" w:hAnsi="新細明體"/>
              </w:rPr>
              <w:t xml:space="preserve">　　時至今日，葉門咖啡農人仍然使用與五百年前相同的方法生產咖啡。咖啡漿果在樹上自然生長，沒有使用任何人工肥料與農藥，在夏天接受山坡少量雨霧滋潤、開花結果，到了乾燥的冬季，成熟的咖啡漿果被允許掛在樹上自然風乾--這是非常獨特少見的作法，因為阿拉伯極度乾燥的氣候與猛烈的日晒才能允許這麼做，在其他咖啡產地，相同作法可能導致咖啡漿果在樹上腐敗。</w:t>
            </w:r>
          </w:p>
          <w:p w:rsidR="00C06454" w:rsidRPr="00F8096B" w:rsidRDefault="00C06454" w:rsidP="004528C9">
            <w:pPr>
              <w:rPr>
                <w:rFonts w:ascii="新細明體" w:hAnsi="新細明體"/>
              </w:rPr>
            </w:pPr>
            <w:r w:rsidRPr="00F8096B">
              <w:rPr>
                <w:rFonts w:ascii="新細明體" w:hAnsi="新細明體"/>
              </w:rPr>
              <w:t xml:space="preserve">　　熟透或乾掉的咖啡漿果從樹上自然掉落、或被搖落、摘採下來。將近葉門總人口數四分之一的咖啡農人們，將帶果肉的漿果鋪晒在住家屋頂、門前矮棚、甚至直接平鋪在泥土地上，接受猛烈乾燥的冬陽照射。果皮與果肉曬乾以後，用老式的石磨（兩具石磨相疊）碾去乾燥的硬殼與果肉，咖啡豆就這麼處理完成了！</w:t>
            </w:r>
          </w:p>
          <w:p w:rsidR="00950391" w:rsidRPr="00F8096B" w:rsidRDefault="00C06454" w:rsidP="004528C9">
            <w:pPr>
              <w:rPr>
                <w:rFonts w:ascii="新細明體" w:hAnsi="新細明體" w:hint="eastAsia"/>
              </w:rPr>
            </w:pPr>
            <w:r w:rsidRPr="00F8096B">
              <w:rPr>
                <w:rFonts w:ascii="新細明體" w:hAnsi="新細明體"/>
              </w:rPr>
              <w:t xml:space="preserve">　　葉門至今仍有少數咖啡農家使用動物（如駱駝、驢子）作為石磨動力來源。與使用先進機械設備，大量處理咖啡豆的中南美洲國家、甚至咖啡歷史淺短的鄰國肯亞相比，葉門摩卡簡直是咖啡世界裡僅存的活古蹟！知道嗎？你今天喝到的葉門咖啡，與數百年前歐洲貴族商人們，在義大利威尼斯聖馬可廣場上，歐陸最古老的咖啡館裡啜飲享受的「阿拉伯咖啡」，基本上並沒有太大的差異。</w:t>
            </w:r>
          </w:p>
          <w:p w:rsidR="00C06454" w:rsidRPr="00F8096B" w:rsidRDefault="00950391" w:rsidP="004528C9">
            <w:pPr>
              <w:rPr>
                <w:rFonts w:ascii="新細明體" w:hAnsi="新細明體"/>
                <w:b/>
              </w:rPr>
            </w:pPr>
            <w:r w:rsidRPr="00F8096B">
              <w:rPr>
                <w:rFonts w:ascii="新細明體" w:hAnsi="新細明體" w:hint="eastAsia"/>
              </w:rPr>
              <w:t xml:space="preserve">   </w:t>
            </w:r>
            <w:r w:rsidRPr="00F8096B">
              <w:rPr>
                <w:rFonts w:ascii="新細明體" w:hAnsi="新細明體" w:hint="eastAsia"/>
                <w:b/>
              </w:rPr>
              <w:t xml:space="preserve"> </w:t>
            </w:r>
            <w:r w:rsidR="00C06454" w:rsidRPr="00F8096B">
              <w:rPr>
                <w:rFonts w:ascii="新細明體" w:hAnsi="新細明體"/>
                <w:b/>
              </w:rPr>
              <w:t>令人著迷、獨一無二</w:t>
            </w:r>
          </w:p>
          <w:p w:rsidR="00C06454" w:rsidRPr="00F8096B" w:rsidRDefault="00C06454" w:rsidP="004528C9">
            <w:pPr>
              <w:rPr>
                <w:rFonts w:ascii="新細明體" w:hAnsi="新細明體"/>
              </w:rPr>
            </w:pPr>
            <w:r w:rsidRPr="00F8096B">
              <w:rPr>
                <w:rFonts w:ascii="新細明體" w:hAnsi="新細明體"/>
              </w:rPr>
              <w:t xml:space="preserve">　　相對於世界上大多數咖啡產地的水洗法，葉門咖啡完全以天然日晒處理，石磨（用兩塊石磨碾壓）去殼的過程使得碎豆夾雜，造成不整齊的外觀。生豆時常摻雜小樹枝、小石頭甚至曬乾的昆蟲（會在烘焙時篩除）。它也擁有全世界最獨特、豐富、令人著迷的複雜氣味：「紅酒香、狂野味、乾果味、藍莓、葡萄、肉桂、菸草、甜香料、原木味甚至巧克力味...」你可以看到各種各樣形容詞被用來形容葉門摩卡！　</w:t>
            </w:r>
            <w:r w:rsidRPr="00F8096B">
              <w:rPr>
                <w:rFonts w:ascii="新細明體" w:hAnsi="新細明體"/>
              </w:rPr>
              <w:br/>
              <w:t xml:space="preserve">　　因為含著果肉曬乾，咖啡漿果的風味有機會「滲入」咖啡豆，當咖啡果實掉落在非洲高原的乾燥土壤上，也會吸收周遭有機物質的味道，加上阿拉伯半島猛烈冬陽賦予的「太陽味」（你可以在曬過太陽的棉被上聞到類似味道）、果肉天然發酵的熟果發酵味、些許泥土味...遍布海拔</w:t>
            </w:r>
            <w:smartTag w:uri="urn:schemas-microsoft-com:office:smarttags" w:element="chmetcnv">
              <w:smartTagPr>
                <w:attr w:name="TCSC" w:val="0"/>
                <w:attr w:name="NumberType" w:val="1"/>
                <w:attr w:name="Negative" w:val="False"/>
                <w:attr w:name="HasSpace" w:val="False"/>
                <w:attr w:name="SourceValue" w:val="3000"/>
                <w:attr w:name="UnitName" w:val="英尺"/>
              </w:smartTagPr>
              <w:r w:rsidRPr="00F8096B">
                <w:rPr>
                  <w:rFonts w:ascii="新細明體" w:hAnsi="新細明體"/>
                </w:rPr>
                <w:t>3000英尺</w:t>
              </w:r>
            </w:smartTag>
            <w:r w:rsidRPr="00F8096B">
              <w:rPr>
                <w:rFonts w:ascii="新細明體" w:hAnsi="新細明體"/>
              </w:rPr>
              <w:t>至</w:t>
            </w:r>
            <w:smartTag w:uri="urn:schemas-microsoft-com:office:smarttags" w:element="chmetcnv">
              <w:smartTagPr>
                <w:attr w:name="TCSC" w:val="0"/>
                <w:attr w:name="NumberType" w:val="1"/>
                <w:attr w:name="Negative" w:val="False"/>
                <w:attr w:name="HasSpace" w:val="False"/>
                <w:attr w:name="SourceValue" w:val="8000"/>
                <w:attr w:name="UnitName" w:val="英尺"/>
              </w:smartTagPr>
              <w:r w:rsidRPr="00F8096B">
                <w:rPr>
                  <w:rFonts w:ascii="新細明體" w:hAnsi="新細明體"/>
                </w:rPr>
                <w:t>8000英尺</w:t>
              </w:r>
            </w:smartTag>
            <w:r w:rsidRPr="00F8096B">
              <w:rPr>
                <w:rFonts w:ascii="新細明體" w:hAnsi="新細明體"/>
              </w:rPr>
              <w:t xml:space="preserve">的卅萬個咖啡農園，以及古老、100%有機的處理方式，造就世界上獨一無二的葉門摩卡。 </w:t>
            </w:r>
          </w:p>
          <w:p w:rsidR="00C06454" w:rsidRPr="00F8096B" w:rsidRDefault="00950391" w:rsidP="004528C9">
            <w:pPr>
              <w:rPr>
                <w:rFonts w:ascii="新細明體" w:hAnsi="新細明體"/>
                <w:b/>
              </w:rPr>
            </w:pPr>
            <w:r w:rsidRPr="00F8096B">
              <w:rPr>
                <w:rFonts w:ascii="新細明體" w:hAnsi="新細明體" w:hint="eastAsia"/>
                <w:b/>
              </w:rPr>
              <w:t xml:space="preserve">    </w:t>
            </w:r>
            <w:r w:rsidR="00C06454" w:rsidRPr="00F8096B">
              <w:rPr>
                <w:rFonts w:ascii="新細明體" w:hAnsi="新細明體"/>
                <w:b/>
              </w:rPr>
              <w:t>各有風味、不同特色</w:t>
            </w:r>
          </w:p>
          <w:p w:rsidR="00C06454" w:rsidRPr="00F8096B" w:rsidRDefault="00C06454" w:rsidP="004528C9">
            <w:pPr>
              <w:rPr>
                <w:rFonts w:ascii="新細明體" w:hAnsi="新細明體"/>
              </w:rPr>
            </w:pPr>
            <w:r w:rsidRPr="00F8096B">
              <w:rPr>
                <w:rFonts w:ascii="新細明體" w:hAnsi="新細明體"/>
              </w:rPr>
              <w:t xml:space="preserve">　　在常見的葉門摩卡裡，以摩卡瑪妲莉（Mokha Mattari）最負盛名。產於Bani Matar（又名 Bany Mattar）省的瑪妲莉，是高海拔生產的咖啡，通常具有很好的紅酒香、乾燥水果味、口感厚實、深焙時常展現巧克力苦甜味。</w:t>
            </w:r>
          </w:p>
          <w:p w:rsidR="00C06454" w:rsidRPr="00F8096B" w:rsidRDefault="00C06454" w:rsidP="004528C9">
            <w:pPr>
              <w:rPr>
                <w:rFonts w:ascii="新細明體" w:hAnsi="新細明體"/>
              </w:rPr>
            </w:pPr>
            <w:r w:rsidRPr="00F8096B">
              <w:rPr>
                <w:rFonts w:ascii="新細明體" w:hAnsi="新細明體"/>
              </w:rPr>
              <w:t xml:space="preserve">　　由於近年來葉門政局不穩產量銳減，咖啡界名聲最響亮的摩卡瑪妲莉成為摻水標靶，與較低等級劣質豆摻雜時有所聞。如今，即使標示為瑪妲莉，也不是高品質的保證。品質好的瑪妲莉豆型細小，生豆有撲鼻甜酒香與適度的熟果發酵味，優良的瑪妲莉表現決不會讓咖啡老饕們失望！　</w:t>
            </w:r>
            <w:r w:rsidRPr="00F8096B">
              <w:rPr>
                <w:rFonts w:ascii="新細明體" w:hAnsi="新細明體"/>
              </w:rPr>
              <w:br/>
              <w:t xml:space="preserve">　　摩卡山娜尼（Mokha San'ani）是首都San'a附近山坡數萬個小農園的混合豆（圖二）。栽植海拔比瑪妲莉稍低，一般而言，口感較瑪妲莉薄，酸性較低，但果香味良好，時常具有比瑪妲莉更好的熟果味與狂野味。根據經驗，山娜尼品質落差甚大，時有風味平板、土腥味、發酵味過重的劣質品，仔細的杯測挑選是咖啡進口商必作功課，絕對偷懶不得。 </w:t>
            </w:r>
            <w:r w:rsidRPr="00F8096B">
              <w:rPr>
                <w:rFonts w:ascii="新細明體" w:hAnsi="新細明體"/>
              </w:rPr>
              <w:br/>
            </w:r>
            <w:r w:rsidRPr="00F8096B">
              <w:rPr>
                <w:rFonts w:ascii="新細明體" w:hAnsi="新細明體"/>
              </w:rPr>
              <w:lastRenderedPageBreak/>
              <w:t xml:space="preserve">　　摩卡依詩瑪莉（Mokha Ismaili ）是傳統古老樹種之一，種植海拔很高，在6500英尺以上，特色是豆子外型更渾圓，豆型比瑪妲莉更小，口感厚實，複雜度高，一般而言，經常有超越瑪妲莉的表現。這是產量最少，價格最昂貴的葉門摩卡（葉門摩卡本來已經不便宜）。品質優良的摩卡依詩瑪莉產於Hirazi區（雖然名氣如Bani Matar響亮，卻是葉門當地口碑最好的產區）高山山側地帶，Hirazi區最高海拔高達8000英尺！</w:t>
            </w:r>
          </w:p>
          <w:p w:rsidR="00C06454" w:rsidRPr="00F8096B" w:rsidRDefault="00C06454" w:rsidP="004528C9">
            <w:pPr>
              <w:rPr>
                <w:rFonts w:ascii="新細明體" w:hAnsi="新細明體"/>
              </w:rPr>
            </w:pPr>
            <w:r w:rsidRPr="00F8096B">
              <w:rPr>
                <w:rFonts w:ascii="新細明體" w:hAnsi="新細明體"/>
              </w:rPr>
              <w:t xml:space="preserve">　　摩卡瑞米（Mokha Rimi）產於Djebel Remi( 又名Raimi, Rayma)區，品質類似山娜尼，在我經驗裡，摩卡瑞米發酵味通常稍重，偶爾出現驚人濃郁的葡萄乾甜香，烘焙妥當的話，咖啡豆聞起來就像打開一瓶濃郁的果醬。</w:t>
            </w:r>
          </w:p>
          <w:p w:rsidR="00C06454" w:rsidRPr="00F8096B" w:rsidRDefault="00C06454" w:rsidP="004528C9">
            <w:pPr>
              <w:rPr>
                <w:rFonts w:ascii="新細明體" w:hAnsi="新細明體"/>
              </w:rPr>
            </w:pPr>
            <w:r w:rsidRPr="00F8096B">
              <w:rPr>
                <w:rFonts w:ascii="新細明體" w:hAnsi="新細明體"/>
              </w:rPr>
              <w:t xml:space="preserve">　摩卡雅菲（Mokha Yafeh）產於葉門南部Yafeh（又名Yaffe）省，屬於不常見的葉門摩卡，是葉門唯一的「南部口味」，產量也不多，幾乎都銷往鄰近的阿拉伯聯合大公國，在精品咖啡市場已甚少見到蹤影。</w:t>
            </w:r>
          </w:p>
          <w:p w:rsidR="00C06454" w:rsidRPr="00F8096B" w:rsidRDefault="00C06454" w:rsidP="004528C9">
            <w:pPr>
              <w:rPr>
                <w:rFonts w:ascii="新細明體" w:hAnsi="新細明體"/>
              </w:rPr>
            </w:pPr>
            <w:r w:rsidRPr="00F8096B">
              <w:rPr>
                <w:rFonts w:ascii="新細明體" w:hAnsi="新細明體"/>
              </w:rPr>
              <w:t xml:space="preserve">　　曾有咖啡專家這麼說：「葉門摩卡味道太多樣化了，何止不同產地、不同樹種、不同批次有差，每一麻袋、甚至每一杯的風味都不一樣。」因為他的複雜多變化，對咖啡烘焙者來說，如何烘焙出葉門摩卡的最佳風味是一大挑戰！中淺焙展現的水果甜香、溫和、暖烘烘的日曬發酵味；深焙展現出的濃郁紅酒香、苦甜巧克力餘韻，在在令人品味再三，「餘味繞樑、三日不絕於口」。這也難怪有這麼多熱中此道的咖啡饕客，將葉門摩卡列為心目中的最愛！</w:t>
            </w:r>
          </w:p>
          <w:p w:rsidR="00C06454" w:rsidRPr="00F8096B" w:rsidRDefault="00C06454" w:rsidP="004528C9">
            <w:pPr>
              <w:rPr>
                <w:rFonts w:ascii="新細明體" w:hAnsi="新細明體"/>
              </w:rPr>
            </w:pPr>
            <w:r w:rsidRPr="00F8096B">
              <w:rPr>
                <w:rFonts w:ascii="新細明體" w:hAnsi="新細明體"/>
              </w:rPr>
              <w:t>令人混淆的命名</w:t>
            </w:r>
          </w:p>
          <w:p w:rsidR="00C06454" w:rsidRPr="00F8096B" w:rsidRDefault="00C06454" w:rsidP="004528C9">
            <w:pPr>
              <w:rPr>
                <w:rFonts w:ascii="新細明體" w:hAnsi="新細明體"/>
              </w:rPr>
            </w:pPr>
            <w:r w:rsidRPr="00F8096B">
              <w:rPr>
                <w:rFonts w:ascii="新細明體" w:hAnsi="新細明體"/>
              </w:rPr>
              <w:t xml:space="preserve">　　葉門咖啡的命名方式至今沒有通用準則，也沒有官方的分級制度。當地居民自有一套分類系統，有數以百計的咖啡代號與名稱做為內部分類用途，但是對於商業市場（出口用途）咖啡並不適用。在商業市場上，葉門摩卡通常採用以下兩種命名方式之一：「產地名」，或是「樹種名」。</w:t>
            </w:r>
          </w:p>
          <w:p w:rsidR="00C06454" w:rsidRPr="00F8096B" w:rsidRDefault="00C06454" w:rsidP="004528C9">
            <w:pPr>
              <w:rPr>
                <w:rFonts w:ascii="新細明體" w:hAnsi="新細明體"/>
              </w:rPr>
            </w:pPr>
            <w:r w:rsidRPr="00F8096B">
              <w:rPr>
                <w:rFonts w:ascii="新細明體" w:hAnsi="新細明體"/>
              </w:rPr>
              <w:t xml:space="preserve">　　以曾經販售過的數款葉門摩卡為例：葉門摩卡瑪妲莉 Mokha Mattari 與葉門摩卡山娜尼 Mokha San'ani 是採「產地命名法」，分別表示生產自Bani Matar省，以及首都 San'a附近的山坡地帶；葉門摩卡依詩瑪莉Mokha Ismaili 則是採「樹種名稱命名法」，它的生產地是位於Bani Matar西南方的Hirazi。　　</w:t>
            </w:r>
            <w:r w:rsidRPr="00F8096B">
              <w:rPr>
                <w:rFonts w:ascii="新細明體" w:hAnsi="新細明體"/>
              </w:rPr>
              <w:br/>
              <w:t xml:space="preserve">　　值得一提的，Ismaili既是葉門古老樹種名稱同時也是一個地名，時常令人混淆難以分辨。想知道您購買的Mokha Ismaili 是指樹種還是地名，唯一方法是向你的供應商詢問清楚。一般我們是如此標示:Yemen Mokha Ismaili (Hirazi) 在括號內指出產地是比較清楚的。</w:t>
            </w:r>
          </w:p>
          <w:p w:rsidR="00C06454" w:rsidRPr="00F8096B" w:rsidRDefault="00C06454" w:rsidP="004528C9">
            <w:pPr>
              <w:rPr>
                <w:rFonts w:ascii="新細明體" w:hAnsi="新細明體" w:hint="eastAsia"/>
              </w:rPr>
            </w:pPr>
            <w:r w:rsidRPr="00F8096B">
              <w:rPr>
                <w:rFonts w:ascii="新細明體" w:hAnsi="新細明體"/>
              </w:rPr>
              <w:t>引用：</w:t>
            </w:r>
            <w:hyperlink r:id="rId15" w:history="1">
              <w:r w:rsidR="00AF324B" w:rsidRPr="00F8096B">
                <w:rPr>
                  <w:rStyle w:val="a6"/>
                  <w:rFonts w:ascii="新細明體" w:hAnsi="新細明體"/>
                </w:rPr>
                <w:t>http://tw.myblog.yahoo.com/jw!n7yvHnyBBBKmvrxnNNQNQ2krgKA.rQ--/article?mid=99</w:t>
              </w:r>
            </w:hyperlink>
          </w:p>
          <w:p w:rsidR="00AF324B" w:rsidRPr="00F8096B" w:rsidRDefault="00AF324B" w:rsidP="004528C9">
            <w:pPr>
              <w:rPr>
                <w:rFonts w:ascii="新細明體" w:hAnsi="新細明體" w:hint="eastAsia"/>
                <w:b/>
                <w:u w:val="single"/>
              </w:rPr>
            </w:pPr>
            <w:r w:rsidRPr="00F8096B">
              <w:rPr>
                <w:rFonts w:ascii="新細明體" w:hAnsi="新細明體"/>
                <w:b/>
                <w:u w:val="single"/>
              </w:rPr>
              <w:t>橄欖樹和橄欖油</w:t>
            </w:r>
          </w:p>
          <w:p w:rsidR="00AF324B" w:rsidRPr="00F8096B" w:rsidRDefault="00950391" w:rsidP="004528C9">
            <w:pPr>
              <w:rPr>
                <w:rFonts w:ascii="新細明體" w:hAnsi="新細明體"/>
              </w:rPr>
            </w:pPr>
            <w:r w:rsidRPr="00F8096B">
              <w:rPr>
                <w:rFonts w:ascii="新細明體" w:hAnsi="新細明體" w:hint="eastAsia"/>
              </w:rPr>
              <w:t xml:space="preserve">     </w:t>
            </w:r>
            <w:r w:rsidR="00AF324B" w:rsidRPr="00F8096B">
              <w:rPr>
                <w:rFonts w:ascii="新細明體" w:hAnsi="新細明體"/>
              </w:rPr>
              <w:t xml:space="preserve">希臘是充滿橄欖樹。 The Olive Tree, "the tree that feeds the children" according to Sophocles, is the protagonist of the Greek nature and history as olive oil is the protagonist of the Greek diet.橄欖樹，根據索福克勒斯“那餵孩子樹”，是希臘的自然和歷史橄欖油的主角是希臘飲食的主角。 </w:t>
            </w:r>
          </w:p>
          <w:p w:rsidR="00AF324B" w:rsidRPr="00F8096B" w:rsidRDefault="00950391" w:rsidP="004528C9">
            <w:pPr>
              <w:rPr>
                <w:rFonts w:ascii="新細明體" w:hAnsi="新細明體"/>
              </w:rPr>
            </w:pPr>
            <w:r w:rsidRPr="00F8096B">
              <w:rPr>
                <w:rFonts w:ascii="新細明體" w:hAnsi="新細明體" w:hint="eastAsia"/>
              </w:rPr>
              <w:t xml:space="preserve">    </w:t>
            </w:r>
            <w:r w:rsidR="00AF324B" w:rsidRPr="00F8096B">
              <w:rPr>
                <w:rFonts w:ascii="新細明體" w:hAnsi="新細明體"/>
              </w:rPr>
              <w:t xml:space="preserve">The indigenous olive tree (wild olive tree) first appeared in the eastern Mediterranean but it was in Greece that it was first cultivated.原橄欖樹（野橄欖）最早出現在地中海東部，但它是在希臘，這是第一次種植。 Since then, the presence of the olive tree in the Greek region has been uninterrupted and closely connected with the traditions and the culture of the Greek people.從那時起，在希臘地區的橄欖樹的存在已經不間斷地與傳統和希臘人民的文化密切相關。 </w:t>
            </w:r>
          </w:p>
          <w:p w:rsidR="00AF324B" w:rsidRPr="00F8096B" w:rsidRDefault="00950391" w:rsidP="004528C9">
            <w:pPr>
              <w:rPr>
                <w:rFonts w:ascii="新細明體" w:hAnsi="新細明體"/>
              </w:rPr>
            </w:pPr>
            <w:r w:rsidRPr="00F8096B">
              <w:rPr>
                <w:rFonts w:ascii="新細明體" w:hAnsi="新細明體" w:hint="eastAsia"/>
              </w:rPr>
              <w:t xml:space="preserve">    </w:t>
            </w:r>
            <w:r w:rsidR="00AF324B" w:rsidRPr="00F8096B">
              <w:rPr>
                <w:rFonts w:ascii="新細明體" w:hAnsi="新細明體"/>
              </w:rPr>
              <w:t>Olive oil, as it is testified by the fossilized olive trees which are 50,000-60,000 thousand years old and were found in the volcanic rocks of Santorini, has always been a distinctive element of the country.橄欖油，因為它證明了化石橄欖樹這是50,000-60,000千年歷史，被發現在聖托里尼的火山岩，一直是國家的獨特元素。 Its systematic cultivation started in the pre-historic times - the Stone and Bronze Age.其模式</w:t>
            </w:r>
            <w:r w:rsidR="00AF324B" w:rsidRPr="00F8096B">
              <w:rPr>
                <w:rFonts w:ascii="新細明體" w:hAnsi="新細明體"/>
              </w:rPr>
              <w:lastRenderedPageBreak/>
              <w:t xml:space="preserve">化栽培始於史前時代 - 石器和青銅時代。 </w:t>
            </w:r>
          </w:p>
          <w:p w:rsidR="00AF324B" w:rsidRPr="00F8096B" w:rsidRDefault="00950391" w:rsidP="004528C9">
            <w:pPr>
              <w:rPr>
                <w:rFonts w:ascii="新細明體" w:hAnsi="新細明體" w:hint="eastAsia"/>
              </w:rPr>
            </w:pPr>
            <w:r w:rsidRPr="00F8096B">
              <w:rPr>
                <w:rFonts w:ascii="新細明體" w:hAnsi="新細明體" w:hint="eastAsia"/>
              </w:rPr>
              <w:t xml:space="preserve">     </w:t>
            </w:r>
            <w:r w:rsidR="00AF324B" w:rsidRPr="00F8096B">
              <w:rPr>
                <w:rFonts w:ascii="新細明體" w:hAnsi="新細明體"/>
              </w:rPr>
              <w:t>Olive oil production held a prominent position in the Cretan Minoan and the Mycenaean society and economy as it shown by excavations and findings (earthenware jars, recordings on tablets, remains of oil mills).橄欖油的生產關押在克里特島米諾斯和邁錫尼社會和經濟的顯著位置如由挖掘和發現它（在片陶罐，錄音，仍然油廠的）。 During the Minoan Period, olives were treated and oil was produced which in turn was stored in earthenware jars and amphorae.在米諾斯時期，橄欖治療和油生產這又是存儲在陶罐和安佛瑞。 Quite often it was exported to the Aegean islands and mainland Greece.很多時候它被出口到愛琴海島嶼和希臘大陸。 Apart from the financial gains, though, the olive tree was worshipped as sacred and its oil, besides being offered to the Gods and the dead, was also used in the production of perfumes, medicine and in daily life as a basic product in diet, lighting and heating.除了財政收益，不過，橄欖樹被崇拜神聖和它的油，除了被提供給神和死人，也用於生產香水，藥品和日常生活中飲食的基本產品，照明和取暖。</w:t>
            </w:r>
          </w:p>
          <w:p w:rsidR="00AF324B" w:rsidRPr="00F8096B" w:rsidRDefault="00AF324B" w:rsidP="004528C9">
            <w:pPr>
              <w:rPr>
                <w:rFonts w:ascii="新細明體" w:hAnsi="新細明體" w:hint="eastAsia"/>
              </w:rPr>
            </w:pPr>
            <w:r w:rsidRPr="00F8096B">
              <w:rPr>
                <w:rFonts w:ascii="新細明體" w:hAnsi="新細明體" w:hint="eastAsia"/>
              </w:rPr>
              <w:t>（</w:t>
            </w:r>
            <w:hyperlink r:id="rId16" w:history="1">
              <w:r w:rsidRPr="00F8096B">
                <w:rPr>
                  <w:rStyle w:val="a6"/>
                  <w:rFonts w:ascii="新細明體" w:hAnsi="新細明體"/>
                </w:rPr>
                <w:t>http://www.sfakia-crete.com/sfakia-crete/olive.html</w:t>
              </w:r>
            </w:hyperlink>
            <w:r w:rsidRPr="00F8096B">
              <w:rPr>
                <w:rFonts w:ascii="新細明體" w:hAnsi="新細明體" w:hint="eastAsia"/>
              </w:rPr>
              <w:t>）</w:t>
            </w:r>
            <w:r w:rsidRPr="00F8096B">
              <w:rPr>
                <w:rFonts w:ascii="新細明體" w:hAnsi="新細明體"/>
              </w:rPr>
              <w:t xml:space="preserve"> </w:t>
            </w:r>
          </w:p>
          <w:p w:rsidR="004528C9" w:rsidRPr="00F8096B" w:rsidRDefault="004528C9" w:rsidP="004528C9">
            <w:pPr>
              <w:rPr>
                <w:rFonts w:hint="eastAsia"/>
                <w:b/>
                <w:u w:val="single"/>
              </w:rPr>
            </w:pPr>
            <w:r w:rsidRPr="00F8096B">
              <w:rPr>
                <w:rFonts w:hint="eastAsia"/>
                <w:b/>
                <w:u w:val="single"/>
              </w:rPr>
              <w:t>國旗圖案的意義</w:t>
            </w:r>
          </w:p>
          <w:p w:rsidR="00950391" w:rsidRPr="00F8096B" w:rsidRDefault="00950391" w:rsidP="004528C9">
            <w:pPr>
              <w:rPr>
                <w:rFonts w:hint="eastAsia"/>
                <w:b/>
                <w:u w:val="single"/>
              </w:rPr>
            </w:pPr>
            <w:r w:rsidRPr="00F8096B">
              <w:rPr>
                <w:b/>
              </w:rPr>
              <w:t>加拿大</w:t>
            </w:r>
          </w:p>
          <w:p w:rsidR="004528C9" w:rsidRPr="004528C9" w:rsidRDefault="00950391" w:rsidP="004528C9">
            <w:r>
              <w:rPr>
                <w:rFonts w:hint="eastAsia"/>
              </w:rPr>
              <w:t xml:space="preserve">    </w:t>
            </w:r>
            <w:r w:rsidR="004528C9" w:rsidRPr="004528C9">
              <w:t>楓樹是加拿大的國樹，享有「楓葉之國」的美譽。加拿大人民對楓葉有特殊的感情，視之為國寶和民族的象徵，並成為國家的標誌。國旗即以一片有十一個角的紅色楓樹葉為中心圖案。旗地為白色，兩側各有一塊紅色寬邊。白色恰如覆蓋白雪的廣袤國土，左右兩條紅邊分別表示加拿大東西兩岸瀕臨的太平洋和大西洋，紅色楓葉象徵居住在這片美麗富饒的土地上的加拿大人民。</w:t>
            </w:r>
          </w:p>
          <w:tbl>
            <w:tblPr>
              <w:tblW w:w="4750" w:type="pct"/>
              <w:tblCellSpacing w:w="15" w:type="dxa"/>
              <w:tblCellMar>
                <w:top w:w="15" w:type="dxa"/>
                <w:left w:w="15" w:type="dxa"/>
                <w:bottom w:w="15" w:type="dxa"/>
                <w:right w:w="15" w:type="dxa"/>
              </w:tblCellMar>
              <w:tblLook w:val="0000" w:firstRow="0" w:lastRow="0" w:firstColumn="0" w:lastColumn="0" w:noHBand="0" w:noVBand="0"/>
            </w:tblPr>
            <w:tblGrid>
              <w:gridCol w:w="9542"/>
            </w:tblGrid>
            <w:tr w:rsidR="00950391" w:rsidRPr="004528C9">
              <w:trPr>
                <w:trHeight w:val="3012"/>
                <w:tblCellSpacing w:w="15" w:type="dxa"/>
              </w:trPr>
              <w:tc>
                <w:tcPr>
                  <w:tcW w:w="0" w:type="auto"/>
                  <w:vAlign w:val="center"/>
                </w:tcPr>
                <w:p w:rsidR="00950391" w:rsidRPr="00950391" w:rsidRDefault="00950391" w:rsidP="009F3811">
                  <w:pPr>
                    <w:rPr>
                      <w:rFonts w:hint="eastAsia"/>
                      <w:b/>
                    </w:rPr>
                  </w:pPr>
                  <w:r w:rsidRPr="00950391">
                    <w:rPr>
                      <w:b/>
                    </w:rPr>
                    <w:t>日本</w:t>
                  </w:r>
                </w:p>
                <w:p w:rsidR="00950391" w:rsidRPr="004528C9" w:rsidRDefault="00950391" w:rsidP="00DB2DC1">
                  <w:pPr>
                    <w:ind w:firstLineChars="200" w:firstLine="480"/>
                  </w:pPr>
                  <w:r w:rsidRPr="004528C9">
                    <w:t>日本人是崇敬太陽的民族，自古以來就有許多表示太陽的圓形圖案。這樣的旗幟，最早有可能在西元六四五年大化革新後就開始使用了。古時的日丸圖案不只有白底紅日，傳說源平合戰中源氏使用白底紅日，平氏使用紅底金日，最後源氏獲勝，從此只有白底紅日。後來，日之丸便經常被作為船隻旗幟用，歷史名將織田信長、武田信玄、德川家康都曾使用。</w:t>
                  </w:r>
                </w:p>
                <w:p w:rsidR="00950391" w:rsidRPr="004528C9" w:rsidRDefault="00950391" w:rsidP="009F3811">
                  <w:r w:rsidRPr="004528C9">
                    <w:t>一八五四年日本與美國簽定《神奈川條約》後，也採用日之丸為辨識船籍的旗幟。</w:t>
                  </w:r>
                  <w:smartTag w:uri="urn:schemas-microsoft-com:office:smarttags" w:element="chsdate">
                    <w:smartTagPr>
                      <w:attr w:name="IsROCDate" w:val="False"/>
                      <w:attr w:name="IsLunarDate" w:val="False"/>
                      <w:attr w:name="Day" w:val="27"/>
                      <w:attr w:name="Month" w:val="2"/>
                      <w:attr w:name="Year" w:val="1870"/>
                    </w:smartTagPr>
                    <w:r w:rsidRPr="004528C9">
                      <w:t>一八七</w:t>
                    </w:r>
                    <w:r w:rsidRPr="004528C9">
                      <w:t>○</w:t>
                    </w:r>
                    <w:r w:rsidRPr="004528C9">
                      <w:t>年二月二十七日</w:t>
                    </w:r>
                  </w:smartTag>
                  <w:r w:rsidRPr="004528C9">
                    <w:t>（明治三年一月二十七日）制定了《郵船商船規則》，將日之丸稱為「御國旗」，懸掛於船隻以識別國籍，這個日期也成為了國旗制定紀念日，不過此時的日之丸縱橫比例為七比十，與現在不同。此後日之丸成為實質上的日本國旗，但是嚴格來說仍然沒有一份明確的國旗法律，一九三一年有國會議員提出「大日本帝國國旗法案」，但未獲通過。</w:t>
                  </w:r>
                </w:p>
                <w:p w:rsidR="00950391" w:rsidRPr="004528C9" w:rsidRDefault="00950391" w:rsidP="009F3811">
                  <w:r w:rsidRPr="004528C9">
                    <w:t>二次大戰後，部份人士認為日之丸與習慣上的國歌《君之代》是軍國主義、侵略外國的象徵，反對作為國旗國歌，再加上沒有明確的國旗法律，導致日之丸是否為日本國旗的爭議不休，也頻頻發生學校在開學、畢業典禮上是否掛國旗唱國歌的問題；直到一九九九年有一位中學校長為此自殺，才促使政府通過了《國旗及國歌相關法律》，明確將日之丸、君之代定為國旗國歌，並將日之丸稱為「日章旗」，縱橫比例為二比三，</w:t>
                  </w:r>
                  <w:smartTag w:uri="urn:schemas-microsoft-com:office:smarttags" w:element="chsdate">
                    <w:smartTagPr>
                      <w:attr w:name="IsROCDate" w:val="False"/>
                      <w:attr w:name="IsLunarDate" w:val="False"/>
                      <w:attr w:name="Day" w:val="13"/>
                      <w:attr w:name="Month" w:val="8"/>
                      <w:attr w:name="Year" w:val="2014"/>
                    </w:smartTagPr>
                    <w:r w:rsidRPr="004528C9">
                      <w:t>八月十三日</w:t>
                    </w:r>
                  </w:smartTag>
                  <w:r w:rsidRPr="004528C9">
                    <w:t>公布實施。</w:t>
                  </w:r>
                </w:p>
                <w:p w:rsidR="00950391" w:rsidRPr="00950391" w:rsidRDefault="00950391" w:rsidP="009F3811">
                  <w:pPr>
                    <w:rPr>
                      <w:rFonts w:hint="eastAsia"/>
                      <w:b/>
                    </w:rPr>
                  </w:pPr>
                  <w:r w:rsidRPr="00950391">
                    <w:rPr>
                      <w:b/>
                    </w:rPr>
                    <w:t>葉門</w:t>
                  </w:r>
                </w:p>
                <w:p w:rsidR="00950391" w:rsidRDefault="00950391" w:rsidP="00DB2DC1">
                  <w:pPr>
                    <w:ind w:firstLineChars="200" w:firstLine="480"/>
                  </w:pPr>
                  <w:r w:rsidRPr="004528C9">
                    <w:t>葉門國旗是取用北葉門與南葉門雙方國旗的共同元素訂定的。葉門原本是一個國家，十九世紀南葉門的部份遭</w:t>
                  </w:r>
                  <w:hyperlink r:id="rId17" w:history="1">
                    <w:r w:rsidRPr="00950391">
                      <w:rPr>
                        <w:rStyle w:val="a6"/>
                        <w:color w:val="000000"/>
                      </w:rPr>
                      <w:t>英國</w:t>
                    </w:r>
                  </w:hyperlink>
                  <w:r w:rsidRPr="004528C9">
                    <w:t>入侵，葉門被分割成南北兩個部份，北部為原來的王國，南部則是英國的殖民地。後來北葉門建立共和政體，南葉門也獨立建國，雙方國旗都有紅、白、黑三橫條，於是雙方統一時便以此三橫條設計為國旗。南北葉門是在</w:t>
                  </w:r>
                  <w:smartTag w:uri="urn:schemas-microsoft-com:office:smarttags" w:element="chsdate">
                    <w:smartTagPr>
                      <w:attr w:name="Year" w:val="1990"/>
                      <w:attr w:name="Month" w:val="5"/>
                      <w:attr w:name="Day" w:val="22"/>
                      <w:attr w:name="IsLunarDate" w:val="False"/>
                      <w:attr w:name="IsROCDate" w:val="False"/>
                    </w:smartTagPr>
                    <w:r w:rsidRPr="004528C9">
                      <w:t>一九九</w:t>
                    </w:r>
                    <w:r w:rsidRPr="004528C9">
                      <w:t>○</w:t>
                    </w:r>
                    <w:r w:rsidRPr="004528C9">
                      <w:t>年五月二十二日</w:t>
                    </w:r>
                  </w:smartTag>
                  <w:r w:rsidRPr="004528C9">
                    <w:t>才統一的，但南葉門在二十日就先把國旗改成紅白黑三色旗了。</w:t>
                  </w:r>
                </w:p>
                <w:p w:rsidR="00DB2DC1" w:rsidRPr="004528C9" w:rsidRDefault="00DB2DC1" w:rsidP="009F3811">
                  <w:pPr>
                    <w:rPr>
                      <w:rFonts w:hint="eastAsia"/>
                    </w:rPr>
                  </w:pPr>
                </w:p>
                <w:p w:rsidR="00950391" w:rsidRPr="00950391" w:rsidRDefault="00950391" w:rsidP="009F3811">
                  <w:pPr>
                    <w:rPr>
                      <w:rFonts w:hint="eastAsia"/>
                      <w:b/>
                    </w:rPr>
                  </w:pPr>
                  <w:r w:rsidRPr="00950391">
                    <w:rPr>
                      <w:b/>
                    </w:rPr>
                    <w:t>荷蘭</w:t>
                  </w:r>
                </w:p>
                <w:p w:rsidR="00950391" w:rsidRPr="004528C9" w:rsidRDefault="00950391" w:rsidP="00DB2DC1">
                  <w:pPr>
                    <w:ind w:firstLineChars="200" w:firstLine="480"/>
                  </w:pPr>
                  <w:r w:rsidRPr="004528C9">
                    <w:t>荷蘭曾受</w:t>
                  </w:r>
                  <w:hyperlink r:id="rId18" w:history="1">
                    <w:r w:rsidRPr="00950391">
                      <w:rPr>
                        <w:rStyle w:val="a6"/>
                        <w:color w:val="000000"/>
                      </w:rPr>
                      <w:t>西班牙</w:t>
                    </w:r>
                  </w:hyperlink>
                  <w:r w:rsidRPr="004528C9">
                    <w:t>統治，十六世紀荷蘭的歐連吉公爵領導荷蘭人民發動獨立戰爭，他們設計了一面橘、白、藍的三色旗，這三個顏色是取自歐連吉家族徽章中的三色：藍色的底上有個白色的號角，並裝飾著橘色的繩索。這也是世界上第一面三色旗。</w:t>
                  </w:r>
                </w:p>
                <w:p w:rsidR="00950391" w:rsidRPr="004528C9" w:rsidRDefault="00950391" w:rsidP="009F3811">
                  <w:pPr>
                    <w:rPr>
                      <w:rFonts w:hint="eastAsia"/>
                    </w:rPr>
                  </w:pPr>
                  <w:r w:rsidRPr="004528C9">
                    <w:t>荷蘭獨立後，這面旗即成了國旗。後來因為色彩不夠鮮豔，在戰場與海上不易辨認，加上歐連吉家族的獨裁統治遭到反抗，於是有人將橘色換成了紅色（歐連吉為橘色之意）；但支持歐連吉的人士仍堅持一定要用橘色，直到</w:t>
                  </w:r>
                  <w:smartTag w:uri="urn:schemas-microsoft-com:office:smarttags" w:element="chsdate">
                    <w:smartTagPr>
                      <w:attr w:name="IsROCDate" w:val="False"/>
                      <w:attr w:name="IsLunarDate" w:val="False"/>
                      <w:attr w:name="Day" w:val="19"/>
                      <w:attr w:name="Month" w:val="2"/>
                      <w:attr w:name="Year" w:val="1937"/>
                    </w:smartTagPr>
                    <w:r w:rsidRPr="004528C9">
                      <w:t>一九三七年二月十九日</w:t>
                    </w:r>
                  </w:smartTag>
                  <w:r w:rsidRPr="004528C9">
                    <w:t>荷蘭官方正式將紅、白、藍三色旗定為國旗，才結束了幾百年來的國旗顏色爭議。</w:t>
                  </w:r>
                </w:p>
                <w:p w:rsidR="00950391" w:rsidRPr="00950391" w:rsidRDefault="00950391" w:rsidP="009F3811">
                  <w:pPr>
                    <w:rPr>
                      <w:rFonts w:hint="eastAsia"/>
                      <w:b/>
                    </w:rPr>
                  </w:pPr>
                  <w:r w:rsidRPr="00950391">
                    <w:rPr>
                      <w:b/>
                    </w:rPr>
                    <w:t>希臘</w:t>
                  </w:r>
                </w:p>
                <w:p w:rsidR="00950391" w:rsidRPr="004528C9" w:rsidRDefault="00950391" w:rsidP="009F3811">
                  <w:pPr>
                    <w:rPr>
                      <w:rFonts w:hint="eastAsia"/>
                    </w:rPr>
                  </w:pPr>
                  <w:r>
                    <w:rPr>
                      <w:rFonts w:hint="eastAsia"/>
                    </w:rPr>
                    <w:t xml:space="preserve">    </w:t>
                  </w:r>
                  <w:r w:rsidRPr="004528C9">
                    <w:t>國旗左上用了十字架，表示希臘人信仰基督教，十九世紀希臘人反抗</w:t>
                  </w:r>
                  <w:hyperlink r:id="rId19" w:history="1">
                    <w:r w:rsidRPr="004528C9">
                      <w:rPr>
                        <w:rStyle w:val="a6"/>
                      </w:rPr>
                      <w:t>土耳其</w:t>
                    </w:r>
                  </w:hyperlink>
                  <w:r w:rsidRPr="004528C9">
                    <w:t>統治時即使用了十字的旗幟。藍色與白色是以前王族徽章的顏色，藍色代表天空與大海，白色象徵純潔與和平。藍白相間的條紋共有九條，來自獨立戰爭的口號「不自由毋寧死」的希臘語有九個音節。</w:t>
                  </w:r>
                </w:p>
                <w:p w:rsidR="00950391" w:rsidRPr="004528C9" w:rsidRDefault="00950391" w:rsidP="00DB2DC1">
                  <w:pPr>
                    <w:rPr>
                      <w:rFonts w:hint="eastAsia"/>
                    </w:rPr>
                  </w:pPr>
                  <w:r>
                    <w:rPr>
                      <w:rFonts w:hint="eastAsia"/>
                    </w:rPr>
                    <w:t>（</w:t>
                  </w:r>
                  <w:hyperlink r:id="rId20" w:history="1">
                    <w:r w:rsidRPr="007740EA">
                      <w:rPr>
                        <w:rStyle w:val="a6"/>
                      </w:rPr>
                      <w:t>http://www.globalflag.idv.tw/zy/jpn.htm</w:t>
                    </w:r>
                  </w:hyperlink>
                  <w:r>
                    <w:rPr>
                      <w:rFonts w:hint="eastAsia"/>
                    </w:rPr>
                    <w:t>）</w:t>
                  </w:r>
                </w:p>
              </w:tc>
            </w:tr>
            <w:tr w:rsidR="001D5B4C" w:rsidRPr="004528C9">
              <w:trPr>
                <w:trHeight w:val="225"/>
                <w:tblCellSpacing w:w="15" w:type="dxa"/>
              </w:trPr>
              <w:tc>
                <w:tcPr>
                  <w:tcW w:w="0" w:type="auto"/>
                  <w:vAlign w:val="center"/>
                </w:tcPr>
                <w:p w:rsidR="001D5B4C" w:rsidRPr="004528C9" w:rsidRDefault="001D5B4C" w:rsidP="004528C9"/>
              </w:tc>
            </w:tr>
          </w:tbl>
          <w:p w:rsidR="00A42D76" w:rsidRPr="00F8096B" w:rsidRDefault="00A42D76" w:rsidP="00334BF1">
            <w:pPr>
              <w:rPr>
                <w:rFonts w:ascii="標楷體" w:eastAsia="標楷體" w:hAnsi="標楷體" w:hint="eastAsia"/>
              </w:rPr>
            </w:pPr>
          </w:p>
        </w:tc>
      </w:tr>
    </w:tbl>
    <w:p w:rsidR="00E2245E" w:rsidRDefault="00E2245E">
      <w:pPr>
        <w:rPr>
          <w:rFonts w:ascii="標楷體" w:eastAsia="標楷體" w:hAnsi="標楷體"/>
          <w:noProof/>
        </w:rPr>
      </w:pPr>
    </w:p>
    <w:p w:rsidR="00DB2DC1" w:rsidRDefault="00DB2DC1">
      <w:pPr>
        <w:rPr>
          <w:rFonts w:ascii="標楷體" w:eastAsia="標楷體" w:hAnsi="標楷體"/>
          <w:noProof/>
        </w:rPr>
      </w:pPr>
    </w:p>
    <w:p w:rsidR="00DB2DC1" w:rsidRDefault="00DB2DC1">
      <w:pPr>
        <w:rPr>
          <w:rFonts w:ascii="標楷體" w:eastAsia="標楷體" w:hAnsi="標楷體" w:hint="eastAsia"/>
          <w:noProof/>
        </w:rPr>
      </w:pPr>
    </w:p>
    <w:p w:rsidR="00E2245E" w:rsidRDefault="00E2245E">
      <w:pPr>
        <w:widowControl/>
        <w:spacing w:line="0" w:lineRule="atLeast"/>
        <w:rPr>
          <w:rFonts w:ascii="標楷體" w:eastAsia="標楷體" w:hAnsi="標楷體" w:hint="eastAsia"/>
          <w:bdr w:val="single" w:sz="4" w:space="0" w:color="auto"/>
        </w:rPr>
      </w:pPr>
      <w:r>
        <w:rPr>
          <w:rFonts w:ascii="標楷體" w:eastAsia="標楷體" w:hAnsi="標楷體" w:hint="eastAsia"/>
          <w:b/>
          <w:i/>
          <w:sz w:val="28"/>
          <w:szCs w:val="28"/>
          <w:u w:val="single"/>
        </w:rPr>
        <w:t>參、學習評量</w:t>
      </w:r>
    </w:p>
    <w:p w:rsidR="00E2245E" w:rsidRDefault="00E2245E">
      <w:pPr>
        <w:widowControl/>
        <w:spacing w:line="0" w:lineRule="atLeast"/>
        <w:rPr>
          <w:rFonts w:ascii="標楷體" w:eastAsia="標楷體" w:hAnsi="標楷體"/>
        </w:rPr>
      </w:pPr>
    </w:p>
    <w:p w:rsidR="00DB2DC1" w:rsidRDefault="00DB2DC1">
      <w:pPr>
        <w:widowControl/>
        <w:spacing w:line="0" w:lineRule="atLeast"/>
        <w:rPr>
          <w:rFonts w:ascii="標楷體" w:eastAsia="標楷體" w:hAnsi="標楷體"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181"/>
      </w:tblGrid>
      <w:tr w:rsidR="00E2245E">
        <w:trPr>
          <w:jc w:val="center"/>
        </w:trPr>
        <w:tc>
          <w:tcPr>
            <w:tcW w:w="4502" w:type="dxa"/>
          </w:tcPr>
          <w:p w:rsidR="00E2245E" w:rsidRDefault="00E2245E">
            <w:pPr>
              <w:spacing w:line="0" w:lineRule="atLeast"/>
              <w:jc w:val="center"/>
              <w:rPr>
                <w:rFonts w:ascii="標楷體" w:eastAsia="標楷體" w:hAnsi="標楷體" w:cs="FZLTXHK--GBK1-0"/>
                <w:b/>
                <w:kern w:val="0"/>
                <w:lang w:bidi="ne-NP"/>
              </w:rPr>
            </w:pPr>
            <w:r>
              <w:rPr>
                <w:rFonts w:ascii="標楷體" w:eastAsia="標楷體" w:hAnsi="標楷體" w:cs="FZLTXHK--GBK1-0" w:hint="eastAsia"/>
                <w:b/>
                <w:kern w:val="0"/>
                <w:lang w:bidi="ne-NP"/>
              </w:rPr>
              <w:t>學習目標</w:t>
            </w:r>
          </w:p>
        </w:tc>
        <w:tc>
          <w:tcPr>
            <w:tcW w:w="4181" w:type="dxa"/>
          </w:tcPr>
          <w:p w:rsidR="00E2245E" w:rsidRDefault="00E2245E">
            <w:pPr>
              <w:spacing w:line="0" w:lineRule="atLeast"/>
              <w:jc w:val="center"/>
              <w:rPr>
                <w:rFonts w:ascii="標楷體" w:eastAsia="標楷體" w:hAnsi="標楷體" w:cs="FZLTXHK--GBK1-0"/>
                <w:b/>
                <w:kern w:val="0"/>
                <w:lang w:bidi="ne-NP"/>
              </w:rPr>
            </w:pPr>
            <w:r>
              <w:rPr>
                <w:rFonts w:ascii="標楷體" w:eastAsia="標楷體" w:hAnsi="標楷體" w:cs="FZLTXHK--GBK1-0" w:hint="eastAsia"/>
                <w:b/>
                <w:kern w:val="0"/>
                <w:lang w:bidi="ne-NP"/>
              </w:rPr>
              <w:t>評量方式</w:t>
            </w:r>
          </w:p>
        </w:tc>
      </w:tr>
      <w:tr w:rsidR="00E2245E">
        <w:trPr>
          <w:jc w:val="center"/>
        </w:trPr>
        <w:tc>
          <w:tcPr>
            <w:tcW w:w="4502" w:type="dxa"/>
          </w:tcPr>
          <w:p w:rsidR="00E2245E" w:rsidRDefault="00E2245E">
            <w:pPr>
              <w:spacing w:line="0" w:lineRule="atLeast"/>
              <w:ind w:left="960" w:hangingChars="400" w:hanging="960"/>
              <w:jc w:val="both"/>
              <w:rPr>
                <w:rFonts w:ascii="標楷體" w:eastAsia="標楷體" w:hAnsi="標楷體"/>
                <w:kern w:val="0"/>
                <w:lang w:bidi="ne-NP"/>
              </w:rPr>
            </w:pPr>
            <w:r>
              <w:rPr>
                <w:rFonts w:ascii="標楷體" w:eastAsia="標楷體" w:hAnsi="標楷體" w:hint="eastAsia"/>
                <w:bCs/>
              </w:rPr>
              <w:t>1.能觀察台灣欒樹並完成學習單。</w:t>
            </w:r>
          </w:p>
        </w:tc>
        <w:tc>
          <w:tcPr>
            <w:tcW w:w="4181" w:type="dxa"/>
          </w:tcPr>
          <w:p w:rsidR="00E2245E" w:rsidRDefault="00E2245E">
            <w:pPr>
              <w:autoSpaceDE w:val="0"/>
              <w:autoSpaceDN w:val="0"/>
              <w:adjustRightInd w:val="0"/>
              <w:rPr>
                <w:rFonts w:ascii="標楷體" w:eastAsia="標楷體" w:hAnsi="標楷體" w:cs="FZLTXHK--GBK1-0"/>
                <w:kern w:val="0"/>
                <w:lang w:bidi="ne-NP"/>
              </w:rPr>
            </w:pPr>
            <w:r>
              <w:rPr>
                <w:rFonts w:ascii="標楷體" w:eastAsia="標楷體" w:hAnsi="標楷體" w:cs="DFLiHeiStd-W5" w:hint="eastAsia"/>
                <w:color w:val="000000"/>
                <w:kern w:val="0"/>
              </w:rPr>
              <w:t>＊學習單評量</w:t>
            </w:r>
          </w:p>
        </w:tc>
      </w:tr>
      <w:tr w:rsidR="00E2245E">
        <w:trPr>
          <w:jc w:val="center"/>
        </w:trPr>
        <w:tc>
          <w:tcPr>
            <w:tcW w:w="4502" w:type="dxa"/>
          </w:tcPr>
          <w:p w:rsidR="00E2245E" w:rsidRDefault="00E2245E">
            <w:pPr>
              <w:spacing w:line="0" w:lineRule="atLeast"/>
              <w:ind w:left="240" w:hangingChars="100" w:hanging="240"/>
              <w:jc w:val="both"/>
              <w:rPr>
                <w:rFonts w:ascii="標楷體" w:eastAsia="標楷體" w:hAnsi="標楷體" w:cs="FZLTXHK--GBK1-0" w:hint="eastAsia"/>
                <w:kern w:val="0"/>
                <w:lang w:bidi="ne-NP"/>
              </w:rPr>
            </w:pPr>
            <w:r>
              <w:rPr>
                <w:rFonts w:ascii="標楷體" w:eastAsia="標楷體" w:hAnsi="標楷體" w:cs="FZLTXHK--GBK1-0" w:hint="eastAsia"/>
                <w:kern w:val="0"/>
                <w:lang w:bidi="ne-NP"/>
              </w:rPr>
              <w:t>2.</w:t>
            </w:r>
            <w:r>
              <w:rPr>
                <w:rFonts w:ascii="標楷體" w:eastAsia="標楷體" w:hAnsi="標楷體" w:hint="eastAsia"/>
                <w:bCs/>
              </w:rPr>
              <w:t>能說出三種以上台灣欒樹的特徵。</w:t>
            </w:r>
          </w:p>
        </w:tc>
        <w:tc>
          <w:tcPr>
            <w:tcW w:w="4181" w:type="dxa"/>
          </w:tcPr>
          <w:p w:rsidR="00E2245E" w:rsidRDefault="00E2245E">
            <w:pPr>
              <w:jc w:val="both"/>
              <w:rPr>
                <w:rFonts w:ascii="標楷體" w:eastAsia="標楷體" w:hAnsi="標楷體" w:cs="FZLTXHK--GBK1-0" w:hint="eastAsia"/>
                <w:kern w:val="0"/>
                <w:lang w:bidi="ne-NP"/>
              </w:rPr>
            </w:pPr>
            <w:r>
              <w:rPr>
                <w:rFonts w:ascii="標楷體" w:eastAsia="標楷體" w:hAnsi="標楷體" w:cs="FZLTXHK--GBK1-0" w:hint="eastAsia"/>
                <w:kern w:val="0"/>
                <w:lang w:bidi="ne-NP"/>
              </w:rPr>
              <w:t>＊口頭評量</w:t>
            </w:r>
          </w:p>
        </w:tc>
      </w:tr>
      <w:tr w:rsidR="00E2245E">
        <w:trPr>
          <w:jc w:val="center"/>
        </w:trPr>
        <w:tc>
          <w:tcPr>
            <w:tcW w:w="4502" w:type="dxa"/>
          </w:tcPr>
          <w:p w:rsidR="00E2245E" w:rsidRDefault="00E2245E" w:rsidP="00A8518E">
            <w:pPr>
              <w:spacing w:line="0" w:lineRule="atLeast"/>
              <w:ind w:left="240" w:hangingChars="100" w:hanging="240"/>
              <w:jc w:val="both"/>
              <w:rPr>
                <w:rFonts w:ascii="標楷體" w:eastAsia="標楷體" w:hAnsi="標楷體" w:cs="FZLTXHK--GBK1-0"/>
                <w:kern w:val="0"/>
                <w:lang w:bidi="ne-NP"/>
              </w:rPr>
            </w:pPr>
            <w:r>
              <w:rPr>
                <w:rFonts w:hint="eastAsia"/>
                <w:bCs/>
              </w:rPr>
              <w:t>3.</w:t>
            </w:r>
            <w:r w:rsidR="00A8518E" w:rsidRPr="00A8518E">
              <w:rPr>
                <w:rFonts w:ascii="標楷體" w:eastAsia="標楷體" w:hAnsi="標楷體" w:hint="eastAsia"/>
                <w:kern w:val="0"/>
              </w:rPr>
              <w:t xml:space="preserve"> 能說出代表性植物在該國的多樣面貌</w:t>
            </w:r>
            <w:r w:rsidR="00A8518E" w:rsidRPr="00A8518E">
              <w:rPr>
                <w:rFonts w:ascii="標楷體" w:eastAsia="標楷體" w:hAnsi="標楷體" w:cs="DFLiHeiStd-W5" w:hint="eastAsia"/>
                <w:color w:val="000000"/>
                <w:kern w:val="0"/>
              </w:rPr>
              <w:t>。</w:t>
            </w:r>
          </w:p>
        </w:tc>
        <w:tc>
          <w:tcPr>
            <w:tcW w:w="4181" w:type="dxa"/>
          </w:tcPr>
          <w:p w:rsidR="00E2245E" w:rsidRDefault="00E2245E">
            <w:pPr>
              <w:jc w:val="both"/>
              <w:rPr>
                <w:rFonts w:ascii="標楷體" w:eastAsia="標楷體" w:hAnsi="標楷體" w:cs="FZLTXHK--GBK1-0"/>
                <w:kern w:val="0"/>
                <w:lang w:bidi="ne-NP"/>
              </w:rPr>
            </w:pPr>
            <w:r>
              <w:rPr>
                <w:rFonts w:ascii="標楷體" w:eastAsia="標楷體" w:hAnsi="標楷體" w:cs="DFLiHeiStd-W5" w:hint="eastAsia"/>
                <w:color w:val="000000"/>
                <w:kern w:val="0"/>
              </w:rPr>
              <w:t>＊實作評量</w:t>
            </w:r>
          </w:p>
        </w:tc>
      </w:tr>
      <w:tr w:rsidR="00E2245E">
        <w:trPr>
          <w:jc w:val="center"/>
        </w:trPr>
        <w:tc>
          <w:tcPr>
            <w:tcW w:w="4502" w:type="dxa"/>
          </w:tcPr>
          <w:p w:rsidR="00E2245E" w:rsidRDefault="00E2245E">
            <w:pPr>
              <w:spacing w:line="0" w:lineRule="atLeast"/>
              <w:ind w:left="960" w:hangingChars="400" w:hanging="960"/>
              <w:jc w:val="both"/>
              <w:rPr>
                <w:rFonts w:ascii="標楷體" w:eastAsia="標楷體" w:hAnsi="標楷體" w:cs="FZLTXHK--GBK1-0"/>
                <w:kern w:val="0"/>
                <w:lang w:bidi="ne-NP"/>
              </w:rPr>
            </w:pPr>
            <w:r>
              <w:rPr>
                <w:rFonts w:ascii="標楷體" w:eastAsia="標楷體" w:hAnsi="標楷體" w:hint="eastAsia"/>
              </w:rPr>
              <w:t>4.</w:t>
            </w:r>
            <w:r w:rsidR="00A8518E">
              <w:rPr>
                <w:rFonts w:ascii="標楷體" w:eastAsia="標楷體" w:hAnsi="標楷體" w:cs="DFLiHeiStd-W5" w:hint="eastAsia"/>
                <w:color w:val="000000"/>
                <w:kern w:val="0"/>
              </w:rPr>
              <w:t>能比較分析不同國家文化內涵。</w:t>
            </w:r>
            <w:r w:rsidR="00A8518E">
              <w:rPr>
                <w:rFonts w:ascii="標楷體" w:eastAsia="標楷體" w:hAnsi="標楷體" w:cs="FZLTXHK--GBK1-0"/>
                <w:kern w:val="0"/>
                <w:lang w:bidi="ne-NP"/>
              </w:rPr>
              <w:t xml:space="preserve"> </w:t>
            </w:r>
          </w:p>
        </w:tc>
        <w:tc>
          <w:tcPr>
            <w:tcW w:w="4181" w:type="dxa"/>
          </w:tcPr>
          <w:p w:rsidR="00E2245E" w:rsidRDefault="00E2245E">
            <w:pPr>
              <w:spacing w:line="0" w:lineRule="atLeast"/>
              <w:jc w:val="both"/>
              <w:rPr>
                <w:rFonts w:ascii="標楷體" w:eastAsia="標楷體" w:hAnsi="標楷體" w:cs="FZLTXHK--GBK1-0"/>
                <w:kern w:val="0"/>
                <w:lang w:bidi="ne-NP"/>
              </w:rPr>
            </w:pPr>
            <w:r>
              <w:rPr>
                <w:rFonts w:ascii="標楷體" w:eastAsia="標楷體" w:hAnsi="標楷體" w:cs="DFLiHeiStd-W5" w:hint="eastAsia"/>
                <w:color w:val="000000"/>
                <w:kern w:val="0"/>
              </w:rPr>
              <w:t>＊實作評量</w:t>
            </w:r>
          </w:p>
        </w:tc>
      </w:tr>
      <w:tr w:rsidR="00A8518E">
        <w:trPr>
          <w:jc w:val="center"/>
        </w:trPr>
        <w:tc>
          <w:tcPr>
            <w:tcW w:w="4502" w:type="dxa"/>
          </w:tcPr>
          <w:p w:rsidR="00A8518E" w:rsidRPr="00A8518E" w:rsidRDefault="00A8518E" w:rsidP="00A8518E">
            <w:pPr>
              <w:spacing w:line="340" w:lineRule="exact"/>
              <w:rPr>
                <w:rFonts w:ascii="標楷體" w:eastAsia="標楷體" w:hAnsi="標楷體" w:hint="eastAsia"/>
              </w:rPr>
            </w:pPr>
            <w:r>
              <w:rPr>
                <w:rFonts w:ascii="標楷體" w:eastAsia="標楷體" w:hAnsi="標楷體" w:cs="DFLiHeiStd-W5" w:hint="eastAsia"/>
                <w:color w:val="000000"/>
                <w:kern w:val="0"/>
              </w:rPr>
              <w:t>5.能理解、包容他者和自我文化的差異。</w:t>
            </w:r>
          </w:p>
        </w:tc>
        <w:tc>
          <w:tcPr>
            <w:tcW w:w="4181" w:type="dxa"/>
          </w:tcPr>
          <w:p w:rsidR="00A8518E" w:rsidRDefault="00A8518E">
            <w:pPr>
              <w:spacing w:line="0" w:lineRule="atLeast"/>
              <w:jc w:val="both"/>
              <w:rPr>
                <w:rFonts w:ascii="標楷體" w:eastAsia="標楷體" w:hAnsi="標楷體" w:cs="DFLiHeiStd-W5" w:hint="eastAsia"/>
                <w:color w:val="000000"/>
                <w:kern w:val="0"/>
              </w:rPr>
            </w:pPr>
            <w:r>
              <w:rPr>
                <w:rFonts w:ascii="標楷體" w:eastAsia="標楷體" w:hAnsi="標楷體" w:cs="FZLTXHK--GBK1-0" w:hint="eastAsia"/>
                <w:kern w:val="0"/>
                <w:lang w:bidi="ne-NP"/>
              </w:rPr>
              <w:t>＊口頭評量</w:t>
            </w:r>
          </w:p>
        </w:tc>
      </w:tr>
      <w:tr w:rsidR="00A8518E">
        <w:trPr>
          <w:jc w:val="center"/>
        </w:trPr>
        <w:tc>
          <w:tcPr>
            <w:tcW w:w="4502" w:type="dxa"/>
          </w:tcPr>
          <w:p w:rsidR="00A8518E" w:rsidRDefault="00A8518E" w:rsidP="00A8518E">
            <w:pPr>
              <w:spacing w:line="340" w:lineRule="exact"/>
              <w:rPr>
                <w:rFonts w:ascii="標楷體" w:eastAsia="標楷體" w:hAnsi="標楷體" w:hint="eastAsia"/>
              </w:rPr>
            </w:pPr>
            <w:r>
              <w:rPr>
                <w:rFonts w:ascii="標楷體" w:eastAsia="標楷體" w:hAnsi="標楷體" w:cs="DFLiHeiStd-W5" w:hint="eastAsia"/>
                <w:color w:val="000000"/>
                <w:kern w:val="0"/>
              </w:rPr>
              <w:t>6.能接納欣賞各國文化。</w:t>
            </w:r>
          </w:p>
        </w:tc>
        <w:tc>
          <w:tcPr>
            <w:tcW w:w="4181" w:type="dxa"/>
          </w:tcPr>
          <w:p w:rsidR="00A8518E" w:rsidRDefault="00A8518E">
            <w:pPr>
              <w:spacing w:line="0" w:lineRule="atLeast"/>
              <w:jc w:val="both"/>
              <w:rPr>
                <w:rFonts w:ascii="標楷體" w:eastAsia="標楷體" w:hAnsi="標楷體" w:cs="DFLiHeiStd-W5" w:hint="eastAsia"/>
                <w:color w:val="000000"/>
                <w:kern w:val="0"/>
              </w:rPr>
            </w:pPr>
            <w:r>
              <w:rPr>
                <w:rFonts w:ascii="標楷體" w:eastAsia="標楷體" w:hAnsi="標楷體" w:cs="FZLTXHK--GBK1-0" w:hint="eastAsia"/>
                <w:kern w:val="0"/>
                <w:lang w:bidi="ne-NP"/>
              </w:rPr>
              <w:t>＊口頭評量</w:t>
            </w:r>
          </w:p>
        </w:tc>
      </w:tr>
    </w:tbl>
    <w:p w:rsidR="00950391" w:rsidRDefault="00950391">
      <w:pPr>
        <w:tabs>
          <w:tab w:val="left" w:pos="709"/>
        </w:tabs>
        <w:spacing w:line="0" w:lineRule="atLeast"/>
        <w:ind w:rightChars="50" w:right="120"/>
        <w:rPr>
          <w:rFonts w:ascii="標楷體" w:eastAsia="標楷體" w:hAnsi="標楷體"/>
          <w:b/>
          <w:i/>
          <w:sz w:val="28"/>
          <w:szCs w:val="28"/>
          <w:u w:val="single"/>
        </w:rPr>
      </w:pPr>
    </w:p>
    <w:p w:rsidR="00DB2DC1" w:rsidRDefault="00DB2DC1">
      <w:pPr>
        <w:tabs>
          <w:tab w:val="left" w:pos="709"/>
        </w:tabs>
        <w:spacing w:line="0" w:lineRule="atLeast"/>
        <w:ind w:rightChars="50" w:right="120"/>
        <w:rPr>
          <w:rFonts w:ascii="標楷體" w:eastAsia="標楷體" w:hAnsi="標楷體" w:hint="eastAsia"/>
          <w:b/>
          <w:i/>
          <w:sz w:val="28"/>
          <w:szCs w:val="28"/>
          <w:u w:val="single"/>
        </w:rPr>
      </w:pPr>
    </w:p>
    <w:p w:rsidR="00E2245E" w:rsidRDefault="00E2245E">
      <w:pPr>
        <w:tabs>
          <w:tab w:val="left" w:pos="709"/>
        </w:tabs>
        <w:spacing w:line="0" w:lineRule="atLeast"/>
        <w:ind w:rightChars="50" w:right="120"/>
        <w:rPr>
          <w:rFonts w:ascii="標楷體" w:eastAsia="標楷體" w:hAnsi="標楷體" w:hint="eastAsia"/>
          <w:b/>
          <w:i/>
          <w:sz w:val="28"/>
          <w:szCs w:val="28"/>
          <w:u w:val="single"/>
        </w:rPr>
      </w:pPr>
      <w:r>
        <w:rPr>
          <w:rFonts w:ascii="標楷體" w:eastAsia="標楷體" w:hAnsi="標楷體" w:hint="eastAsia"/>
          <w:b/>
          <w:i/>
          <w:sz w:val="28"/>
          <w:szCs w:val="28"/>
          <w:u w:val="single"/>
        </w:rPr>
        <w:t>肆、教學建議</w:t>
      </w:r>
    </w:p>
    <w:p w:rsidR="006B2512" w:rsidRDefault="006B2512" w:rsidP="00334BF1">
      <w:pPr>
        <w:spacing w:line="0" w:lineRule="atLeast"/>
        <w:ind w:leftChars="200" w:left="960" w:hangingChars="200" w:hanging="480"/>
        <w:jc w:val="both"/>
        <w:rPr>
          <w:rFonts w:ascii="標楷體" w:eastAsia="標楷體" w:hAnsi="標楷體" w:cs="FZLTXHK--GBK1-0" w:hint="eastAsia"/>
          <w:kern w:val="0"/>
          <w:lang w:bidi="ne-NP"/>
        </w:rPr>
      </w:pPr>
      <w:r>
        <w:rPr>
          <w:rFonts w:ascii="標楷體" w:eastAsia="標楷體" w:hAnsi="標楷體" w:cs="FZLTXHK--GBK1-0" w:hint="eastAsia"/>
          <w:kern w:val="0"/>
          <w:lang w:bidi="ne-NP"/>
        </w:rPr>
        <w:t>一、</w:t>
      </w:r>
      <w:r w:rsidRPr="00CD3B8B">
        <w:rPr>
          <w:rFonts w:ascii="標楷體" w:eastAsia="標楷體" w:hAnsi="標楷體" w:cs="FZLTXHK--GBK1-0" w:hint="eastAsia"/>
          <w:kern w:val="0"/>
          <w:lang w:bidi="ne-NP"/>
        </w:rPr>
        <w:t>很感謝有這個機會和孩子們共同進行這個從台灣欒樹看天下的活動。分組活動</w:t>
      </w:r>
      <w:r>
        <w:rPr>
          <w:rFonts w:ascii="標楷體" w:eastAsia="標楷體" w:hAnsi="標楷體" w:cs="FZLTXHK--GBK1-0" w:hint="eastAsia"/>
          <w:kern w:val="0"/>
          <w:lang w:bidi="ne-NP"/>
        </w:rPr>
        <w:t>、</w:t>
      </w:r>
      <w:r w:rsidRPr="00CD3B8B">
        <w:rPr>
          <w:rFonts w:ascii="標楷體" w:eastAsia="標楷體" w:hAnsi="標楷體" w:cs="FZLTXHK--GBK1-0" w:hint="eastAsia"/>
          <w:kern w:val="0"/>
          <w:lang w:bidi="ne-NP"/>
        </w:rPr>
        <w:t>進行找資料</w:t>
      </w:r>
      <w:r>
        <w:rPr>
          <w:rFonts w:ascii="標楷體" w:eastAsia="標楷體" w:hAnsi="標楷體" w:cs="FZLTXHK--GBK1-0" w:hint="eastAsia"/>
          <w:kern w:val="0"/>
          <w:lang w:bidi="ne-NP"/>
        </w:rPr>
        <w:t>、</w:t>
      </w:r>
      <w:r w:rsidRPr="00CD3B8B">
        <w:rPr>
          <w:rFonts w:ascii="標楷體" w:eastAsia="標楷體" w:hAnsi="標楷體" w:cs="FZLTXHK--GBK1-0" w:hint="eastAsia"/>
          <w:kern w:val="0"/>
          <w:lang w:bidi="ne-NP"/>
        </w:rPr>
        <w:t>做海報上台報告的過程，孩子們充份體會到了團體合作的重要，當然這其中有很多的小插曲，有人頁獻較多的心力，有人則什麼事都不做。也有其中某一組是完全不動工，被導師唸了，才趕緊我看著你，你看著我，互相推拖，最後只好其中兩個人動手做，終於完成。</w:t>
      </w:r>
      <w:r w:rsidR="00A41401">
        <w:rPr>
          <w:rFonts w:ascii="標楷體" w:eastAsia="標楷體" w:hAnsi="標楷體" w:cs="FZLTXHK--GBK1-0" w:hint="eastAsia"/>
          <w:kern w:val="0"/>
          <w:lang w:bidi="ne-NP"/>
        </w:rPr>
        <w:t>我</w:t>
      </w:r>
      <w:r w:rsidRPr="00CD3B8B">
        <w:rPr>
          <w:rFonts w:ascii="標楷體" w:eastAsia="標楷體" w:hAnsi="標楷體" w:cs="FZLTXHK--GBK1-0" w:hint="eastAsia"/>
          <w:kern w:val="0"/>
          <w:lang w:bidi="ne-NP"/>
        </w:rPr>
        <w:t>覺得這是一個很有趣的體驗與互相觀察</w:t>
      </w:r>
      <w:r w:rsidR="00A41401">
        <w:rPr>
          <w:rFonts w:ascii="標楷體" w:eastAsia="標楷體" w:hAnsi="標楷體" w:cs="FZLTXHK--GBK1-0" w:hint="eastAsia"/>
          <w:kern w:val="0"/>
          <w:lang w:bidi="ne-NP"/>
        </w:rPr>
        <w:t>模仿</w:t>
      </w:r>
      <w:r w:rsidRPr="00CD3B8B">
        <w:rPr>
          <w:rFonts w:ascii="標楷體" w:eastAsia="標楷體" w:hAnsi="標楷體" w:cs="FZLTXHK--GBK1-0" w:hint="eastAsia"/>
          <w:kern w:val="0"/>
          <w:lang w:bidi="ne-NP"/>
        </w:rPr>
        <w:t>的過程</w:t>
      </w:r>
      <w:r w:rsidR="00A41401">
        <w:rPr>
          <w:rFonts w:ascii="標楷體" w:eastAsia="標楷體" w:hAnsi="標楷體" w:cs="FZLTXHK--GBK1-0" w:hint="eastAsia"/>
          <w:kern w:val="0"/>
          <w:lang w:bidi="ne-NP"/>
        </w:rPr>
        <w:t>。</w:t>
      </w:r>
      <w:r w:rsidRPr="00CD3B8B">
        <w:rPr>
          <w:rFonts w:ascii="標楷體" w:eastAsia="標楷體" w:hAnsi="標楷體" w:cs="FZLTXHK--GBK1-0" w:hint="eastAsia"/>
          <w:kern w:val="0"/>
          <w:lang w:bidi="ne-NP"/>
        </w:rPr>
        <w:t>如果有機會，能再辦更多的分組活動，相信孩子們能有更多的體驗與成長。</w:t>
      </w:r>
    </w:p>
    <w:p w:rsidR="00E2245E" w:rsidRDefault="006B2512" w:rsidP="00334BF1">
      <w:pPr>
        <w:spacing w:line="0" w:lineRule="atLeast"/>
        <w:ind w:leftChars="200" w:left="960" w:hangingChars="200" w:hanging="480"/>
        <w:jc w:val="both"/>
        <w:rPr>
          <w:rFonts w:ascii="標楷體" w:eastAsia="標楷體" w:hAnsi="標楷體" w:cs="FZLTXHK--GBK1-0" w:hint="eastAsia"/>
          <w:kern w:val="0"/>
          <w:lang w:bidi="ne-NP"/>
        </w:rPr>
      </w:pPr>
      <w:r>
        <w:rPr>
          <w:rFonts w:ascii="標楷體" w:eastAsia="標楷體" w:hAnsi="標楷體" w:cs="FZLTXHK--GBK1-0" w:hint="eastAsia"/>
          <w:kern w:val="0"/>
          <w:lang w:bidi="ne-NP"/>
        </w:rPr>
        <w:t>二、</w:t>
      </w:r>
      <w:r w:rsidR="001D00B7" w:rsidRPr="001D00B7">
        <w:rPr>
          <w:rFonts w:ascii="標楷體" w:eastAsia="標楷體" w:hAnsi="標楷體" w:cs="FZLTXHK--GBK1-0" w:hint="eastAsia"/>
          <w:kern w:val="0"/>
          <w:lang w:bidi="ne-NP"/>
        </w:rPr>
        <w:t>學生製作海報的經驗比較缺乏</w:t>
      </w:r>
      <w:r>
        <w:rPr>
          <w:rFonts w:ascii="標楷體" w:eastAsia="標楷體" w:hAnsi="標楷體" w:cs="FZLTXHK--GBK1-0" w:hint="eastAsia"/>
          <w:kern w:val="0"/>
          <w:lang w:bidi="ne-NP"/>
        </w:rPr>
        <w:t>，</w:t>
      </w:r>
      <w:r w:rsidR="001D00B7" w:rsidRPr="001D00B7">
        <w:rPr>
          <w:rFonts w:ascii="標楷體" w:eastAsia="標楷體" w:hAnsi="標楷體" w:cs="FZLTXHK--GBK1-0" w:hint="eastAsia"/>
          <w:kern w:val="0"/>
          <w:lang w:bidi="ne-NP"/>
        </w:rPr>
        <w:t>對於圖文的安排和文字的大小</w:t>
      </w:r>
      <w:r w:rsidR="00A8518E">
        <w:rPr>
          <w:rFonts w:ascii="標楷體" w:eastAsia="標楷體" w:hAnsi="標楷體" w:cs="FZLTXHK--GBK1-0" w:hint="eastAsia"/>
          <w:kern w:val="0"/>
          <w:lang w:bidi="ne-NP"/>
        </w:rPr>
        <w:t>，</w:t>
      </w:r>
      <w:r w:rsidR="001D00B7" w:rsidRPr="001D00B7">
        <w:rPr>
          <w:rFonts w:ascii="標楷體" w:eastAsia="標楷體" w:hAnsi="標楷體" w:cs="FZLTXHK--GBK1-0" w:hint="eastAsia"/>
          <w:kern w:val="0"/>
          <w:lang w:bidi="ne-NP"/>
        </w:rPr>
        <w:t>需要老師給予適度的協助</w:t>
      </w:r>
      <w:r>
        <w:rPr>
          <w:rFonts w:ascii="標楷體" w:eastAsia="標楷體" w:hAnsi="標楷體" w:cs="FZLTXHK--GBK1-0" w:hint="eastAsia"/>
          <w:kern w:val="0"/>
          <w:lang w:bidi="ne-NP"/>
        </w:rPr>
        <w:t>，</w:t>
      </w:r>
      <w:r w:rsidR="001D00B7" w:rsidRPr="001D00B7">
        <w:rPr>
          <w:rFonts w:ascii="標楷體" w:eastAsia="標楷體" w:hAnsi="標楷體" w:cs="FZLTXHK--GBK1-0" w:hint="eastAsia"/>
          <w:kern w:val="0"/>
          <w:lang w:bidi="ne-NP"/>
        </w:rPr>
        <w:t>學生</w:t>
      </w:r>
      <w:r>
        <w:rPr>
          <w:rFonts w:ascii="標楷體" w:eastAsia="標楷體" w:hAnsi="標楷體" w:cs="FZLTXHK--GBK1-0" w:hint="eastAsia"/>
          <w:kern w:val="0"/>
          <w:lang w:bidi="ne-NP"/>
        </w:rPr>
        <w:t>才</w:t>
      </w:r>
      <w:r w:rsidR="001D00B7" w:rsidRPr="001D00B7">
        <w:rPr>
          <w:rFonts w:ascii="標楷體" w:eastAsia="標楷體" w:hAnsi="標楷體" w:cs="FZLTXHK--GBK1-0" w:hint="eastAsia"/>
          <w:kern w:val="0"/>
          <w:lang w:bidi="ne-NP"/>
        </w:rPr>
        <w:t>可以有更好的呈現</w:t>
      </w:r>
      <w:r w:rsidR="00A8518E">
        <w:rPr>
          <w:rFonts w:ascii="標楷體" w:eastAsia="標楷體" w:hAnsi="標楷體" w:cs="FZLTXHK--GBK1-0" w:hint="eastAsia"/>
          <w:kern w:val="0"/>
          <w:lang w:bidi="ne-NP"/>
        </w:rPr>
        <w:t>。</w:t>
      </w:r>
    </w:p>
    <w:p w:rsidR="001D00B7" w:rsidRDefault="00A41401" w:rsidP="00334BF1">
      <w:pPr>
        <w:spacing w:line="0" w:lineRule="atLeast"/>
        <w:ind w:leftChars="200" w:left="960" w:hangingChars="200" w:hanging="480"/>
        <w:jc w:val="both"/>
        <w:rPr>
          <w:rFonts w:ascii="標楷體" w:eastAsia="標楷體" w:hAnsi="標楷體" w:cs="FZLTXHK--GBK1-0" w:hint="eastAsia"/>
          <w:kern w:val="0"/>
          <w:lang w:bidi="ne-NP"/>
        </w:rPr>
      </w:pPr>
      <w:r>
        <w:rPr>
          <w:rFonts w:ascii="標楷體" w:eastAsia="標楷體" w:hAnsi="標楷體" w:cs="FZLTXHK--GBK1-0" w:hint="eastAsia"/>
          <w:kern w:val="0"/>
          <w:lang w:bidi="ne-NP"/>
        </w:rPr>
        <w:t>三、</w:t>
      </w:r>
      <w:r w:rsidR="001D00B7" w:rsidRPr="001D00B7">
        <w:rPr>
          <w:rFonts w:ascii="標楷體" w:eastAsia="標楷體" w:hAnsi="標楷體" w:cs="FZLTXHK--GBK1-0" w:hint="eastAsia"/>
          <w:kern w:val="0"/>
          <w:lang w:bidi="ne-NP"/>
        </w:rPr>
        <w:t>分組</w:t>
      </w:r>
      <w:r>
        <w:rPr>
          <w:rFonts w:ascii="標楷體" w:eastAsia="標楷體" w:hAnsi="標楷體" w:cs="FZLTXHK--GBK1-0" w:hint="eastAsia"/>
          <w:kern w:val="0"/>
          <w:lang w:bidi="ne-NP"/>
        </w:rPr>
        <w:t>上台</w:t>
      </w:r>
      <w:r w:rsidR="001D00B7" w:rsidRPr="001D00B7">
        <w:rPr>
          <w:rFonts w:ascii="標楷體" w:eastAsia="標楷體" w:hAnsi="標楷體" w:cs="FZLTXHK--GBK1-0" w:hint="eastAsia"/>
          <w:kern w:val="0"/>
          <w:lang w:bidi="ne-NP"/>
        </w:rPr>
        <w:t>報告需要多加練習才行，報告沒重點，只能照資料念稿</w:t>
      </w:r>
      <w:r>
        <w:rPr>
          <w:rFonts w:ascii="標楷體" w:eastAsia="標楷體" w:hAnsi="標楷體" w:cs="FZLTXHK--GBK1-0" w:hint="eastAsia"/>
          <w:kern w:val="0"/>
          <w:lang w:bidi="ne-NP"/>
        </w:rPr>
        <w:t>。</w:t>
      </w:r>
    </w:p>
    <w:p w:rsidR="00A41401" w:rsidRPr="00A41401" w:rsidRDefault="00A41401" w:rsidP="00334BF1">
      <w:pPr>
        <w:spacing w:line="0" w:lineRule="atLeast"/>
        <w:ind w:leftChars="200" w:left="960" w:hangingChars="200" w:hanging="480"/>
        <w:jc w:val="both"/>
        <w:rPr>
          <w:rFonts w:ascii="標楷體" w:eastAsia="標楷體" w:hAnsi="標楷體" w:cs="FZLTXHK--GBK1-0" w:hint="eastAsia"/>
          <w:kern w:val="0"/>
          <w:lang w:bidi="ne-NP"/>
        </w:rPr>
      </w:pPr>
      <w:r>
        <w:rPr>
          <w:rFonts w:ascii="標楷體" w:eastAsia="標楷體" w:hAnsi="標楷體" w:cs="FZLTXHK--GBK1-0" w:hint="eastAsia"/>
          <w:kern w:val="0"/>
          <w:lang w:bidi="ne-NP"/>
        </w:rPr>
        <w:t>四、上網搜尋分組報告的資料，小朋友對於如何拿捏資料的重點有瓶頸，需要老師給予建議。</w:t>
      </w:r>
    </w:p>
    <w:p w:rsidR="00950391" w:rsidRDefault="00950391">
      <w:pPr>
        <w:tabs>
          <w:tab w:val="left" w:pos="709"/>
        </w:tabs>
        <w:spacing w:line="0" w:lineRule="atLeast"/>
        <w:rPr>
          <w:rFonts w:ascii="標楷體" w:eastAsia="標楷體" w:hAnsi="標楷體" w:hint="eastAsia"/>
          <w:b/>
          <w:i/>
          <w:sz w:val="28"/>
          <w:szCs w:val="28"/>
          <w:u w:val="single"/>
        </w:rPr>
      </w:pPr>
    </w:p>
    <w:p w:rsidR="00E2245E" w:rsidRDefault="00E2245E">
      <w:pPr>
        <w:tabs>
          <w:tab w:val="left" w:pos="709"/>
        </w:tabs>
        <w:spacing w:line="0" w:lineRule="atLeast"/>
        <w:rPr>
          <w:rFonts w:ascii="標楷體" w:eastAsia="標楷體" w:hAnsi="標楷體" w:hint="eastAsia"/>
          <w:b/>
          <w:i/>
          <w:sz w:val="28"/>
          <w:szCs w:val="28"/>
          <w:u w:val="single"/>
        </w:rPr>
      </w:pPr>
      <w:r>
        <w:rPr>
          <w:rFonts w:ascii="標楷體" w:eastAsia="標楷體" w:hAnsi="標楷體" w:hint="eastAsia"/>
          <w:b/>
          <w:i/>
          <w:sz w:val="28"/>
          <w:szCs w:val="28"/>
          <w:u w:val="single"/>
        </w:rPr>
        <w:lastRenderedPageBreak/>
        <w:t>伍、教學資源</w:t>
      </w:r>
    </w:p>
    <w:p w:rsidR="00E2245E" w:rsidRDefault="00E2245E">
      <w:pPr>
        <w:rPr>
          <w:rFonts w:ascii="標楷體" w:eastAsia="標楷體" w:hAnsi="標楷體" w:hint="eastAsia"/>
        </w:rPr>
      </w:pPr>
      <w:r>
        <w:rPr>
          <w:rFonts w:ascii="標楷體" w:eastAsia="標楷體" w:hAnsi="標楷體" w:hint="eastAsia"/>
        </w:rPr>
        <w:t>＊網站資源</w:t>
      </w:r>
    </w:p>
    <w:p w:rsidR="00563C36" w:rsidRDefault="00F80148" w:rsidP="00F80148">
      <w:pPr>
        <w:rPr>
          <w:rFonts w:ascii="標楷體" w:eastAsia="標楷體" w:hAnsi="標楷體" w:hint="eastAsia"/>
        </w:rPr>
      </w:pPr>
      <w:r>
        <w:rPr>
          <w:rFonts w:ascii="標楷體" w:eastAsia="標楷體" w:hAnsi="標楷體" w:hint="eastAsia"/>
        </w:rPr>
        <w:t xml:space="preserve"> </w:t>
      </w:r>
      <w:r w:rsidR="00E2245E">
        <w:rPr>
          <w:rFonts w:ascii="標楷體" w:eastAsia="標楷體" w:hAnsi="標楷體" w:hint="eastAsia"/>
        </w:rPr>
        <w:t>◎</w:t>
      </w:r>
      <w:r w:rsidRPr="00F80148">
        <w:rPr>
          <w:rFonts w:ascii="標楷體" w:eastAsia="標楷體" w:hAnsi="標楷體"/>
        </w:rPr>
        <w:t>台灣欒樹</w:t>
      </w:r>
      <w:r w:rsidRPr="00F80148">
        <w:rPr>
          <w:rFonts w:ascii="標楷體" w:eastAsia="標楷體" w:hAnsi="標楷體" w:hint="eastAsia"/>
        </w:rPr>
        <w:t>四季情</w:t>
      </w:r>
    </w:p>
    <w:p w:rsidR="00E2245E" w:rsidRDefault="00563C36" w:rsidP="00F80148">
      <w:pPr>
        <w:rPr>
          <w:rFonts w:ascii="標楷體" w:eastAsia="標楷體" w:hAnsi="標楷體" w:hint="eastAsia"/>
        </w:rPr>
      </w:pPr>
      <w:r>
        <w:rPr>
          <w:rFonts w:ascii="標楷體" w:eastAsia="標楷體" w:hAnsi="標楷體" w:hint="eastAsia"/>
          <w:color w:val="000000"/>
        </w:rPr>
        <w:t>（</w:t>
      </w:r>
      <w:hyperlink r:id="rId21" w:history="1">
        <w:r w:rsidR="00F80148" w:rsidRPr="00563C36">
          <w:rPr>
            <w:rStyle w:val="a6"/>
            <w:rFonts w:ascii="標楷體" w:eastAsia="標楷體" w:hAnsi="標楷體"/>
            <w:color w:val="000000"/>
          </w:rPr>
          <w:t>http://e-info.org.tw/sunday/culture/2001/culture01111101.htm</w:t>
        </w:r>
      </w:hyperlink>
      <w:r w:rsidR="00F80148">
        <w:rPr>
          <w:rFonts w:ascii="標楷體" w:eastAsia="標楷體" w:hAnsi="標楷體" w:hint="eastAsia"/>
        </w:rPr>
        <w:t xml:space="preserve">） </w:t>
      </w:r>
    </w:p>
    <w:p w:rsidR="00F80148" w:rsidRPr="00F80148" w:rsidRDefault="00F80148" w:rsidP="00F80148">
      <w:pPr>
        <w:rPr>
          <w:rFonts w:ascii="標楷體" w:eastAsia="標楷體" w:hAnsi="標楷體" w:hint="eastAsia"/>
        </w:rPr>
      </w:pPr>
      <w:r>
        <w:rPr>
          <w:rFonts w:ascii="標楷體" w:eastAsia="標楷體" w:hAnsi="標楷體" w:hint="eastAsia"/>
        </w:rPr>
        <w:t xml:space="preserve"> ◎</w:t>
      </w:r>
      <w:r w:rsidRPr="00F80148">
        <w:rPr>
          <w:rFonts w:ascii="標楷體" w:eastAsia="標楷體" w:hAnsi="標楷體"/>
        </w:rPr>
        <w:t>台灣欒樹</w:t>
      </w:r>
      <w:r>
        <w:rPr>
          <w:rFonts w:ascii="標楷體" w:eastAsia="標楷體" w:hAnsi="標楷體" w:hint="eastAsia"/>
        </w:rPr>
        <w:t>的生命之歌</w:t>
      </w:r>
      <w:r w:rsidRPr="00563C36">
        <w:rPr>
          <w:rFonts w:ascii="標楷體" w:eastAsia="標楷體" w:hAnsi="標楷體" w:hint="eastAsia"/>
          <w:color w:val="000000"/>
        </w:rPr>
        <w:t>（</w:t>
      </w:r>
      <w:hyperlink r:id="rId22" w:history="1">
        <w:r w:rsidRPr="00563C36">
          <w:rPr>
            <w:rStyle w:val="a6"/>
            <w:rFonts w:ascii="標楷體" w:eastAsia="標楷體" w:hAnsi="標楷體"/>
            <w:color w:val="000000"/>
          </w:rPr>
          <w:t>http://www.rhythmsmonthly.com/magazine/content/40/2/content2.htm</w:t>
        </w:r>
      </w:hyperlink>
      <w:r>
        <w:rPr>
          <w:rFonts w:ascii="標楷體" w:eastAsia="標楷體" w:hAnsi="標楷體" w:hint="eastAsia"/>
        </w:rPr>
        <w:t>）</w:t>
      </w:r>
    </w:p>
    <w:p w:rsidR="00E2245E" w:rsidRDefault="00563C36" w:rsidP="00563C36">
      <w:pPr>
        <w:rPr>
          <w:rFonts w:ascii="標楷體" w:eastAsia="標楷體" w:hAnsi="標楷體" w:hint="eastAsia"/>
        </w:rPr>
      </w:pPr>
      <w:r>
        <w:rPr>
          <w:rFonts w:ascii="標楷體" w:eastAsia="標楷體" w:hAnsi="標楷體" w:hint="eastAsia"/>
        </w:rPr>
        <w:t xml:space="preserve"> </w:t>
      </w:r>
      <w:r w:rsidR="00E2245E">
        <w:rPr>
          <w:rFonts w:ascii="標楷體" w:eastAsia="標楷體" w:hAnsi="標楷體" w:hint="eastAsia"/>
        </w:rPr>
        <w:t>◎中小學國際教育資訊網的國際教育融入課程資源手冊 ︱ 國小版</w:t>
      </w:r>
    </w:p>
    <w:p w:rsidR="00E2245E" w:rsidRDefault="00563C36" w:rsidP="00563C36">
      <w:pPr>
        <w:rPr>
          <w:rFonts w:ascii="標楷體" w:eastAsia="標楷體" w:hAnsi="標楷體" w:hint="eastAsia"/>
        </w:rPr>
      </w:pPr>
      <w:r>
        <w:rPr>
          <w:rFonts w:ascii="標楷體" w:eastAsia="標楷體" w:hAnsi="標楷體" w:hint="eastAsia"/>
        </w:rPr>
        <w:t>（</w:t>
      </w:r>
      <w:r w:rsidR="00E2245E">
        <w:rPr>
          <w:rFonts w:ascii="標楷體" w:eastAsia="標楷體" w:hAnsi="標楷體"/>
        </w:rPr>
        <w:t>https://www.ietw.moe.gov.tw/GoWeb/include/index.php?Page=</w:t>
      </w:r>
      <w:smartTag w:uri="urn:schemas-microsoft-com:office:smarttags" w:element="chsdate">
        <w:smartTagPr>
          <w:attr w:name="IsROCDate" w:val="False"/>
          <w:attr w:name="IsLunarDate" w:val="False"/>
          <w:attr w:name="Day" w:val="1"/>
          <w:attr w:name="Month" w:val="3"/>
          <w:attr w:name="Year" w:val="2001"/>
        </w:smartTagPr>
        <w:r w:rsidR="00E2245E">
          <w:rPr>
            <w:rFonts w:ascii="標楷體" w:eastAsia="標楷體" w:hAnsi="標楷體"/>
          </w:rPr>
          <w:t>1-3-1</w:t>
        </w:r>
      </w:smartTag>
      <w:r>
        <w:rPr>
          <w:rFonts w:ascii="標楷體" w:eastAsia="標楷體" w:hAnsi="標楷體" w:hint="eastAsia"/>
        </w:rPr>
        <w:t>）</w:t>
      </w:r>
    </w:p>
    <w:p w:rsidR="00E2245E" w:rsidRDefault="00E2245E" w:rsidP="00563C36">
      <w:pPr>
        <w:ind w:leftChars="50" w:left="120"/>
        <w:rPr>
          <w:rFonts w:ascii="標楷體" w:eastAsia="標楷體" w:hAnsi="標楷體" w:hint="eastAsia"/>
        </w:rPr>
      </w:pPr>
      <w:r>
        <w:rPr>
          <w:rFonts w:ascii="標楷體" w:eastAsia="標楷體" w:hAnsi="標楷體" w:hint="eastAsia"/>
        </w:rPr>
        <w:t>◎植物與國家</w:t>
      </w:r>
      <w:r>
        <w:rPr>
          <w:rFonts w:ascii="標楷體" w:eastAsia="標楷體" w:hAnsi="標楷體"/>
        </w:rPr>
        <w:t>—</w:t>
      </w:r>
      <w:r>
        <w:rPr>
          <w:rFonts w:ascii="標楷體" w:eastAsia="標楷體" w:hAnsi="標楷體" w:hint="eastAsia"/>
        </w:rPr>
        <w:t>國花與國樹</w:t>
      </w:r>
    </w:p>
    <w:p w:rsidR="00A8518E" w:rsidRPr="00563C36" w:rsidRDefault="00A8518E" w:rsidP="00563C36">
      <w:pPr>
        <w:rPr>
          <w:rFonts w:ascii="標楷體" w:eastAsia="標楷體" w:hAnsi="標楷體" w:hint="eastAsia"/>
          <w:u w:val="single"/>
        </w:rPr>
      </w:pPr>
      <w:r>
        <w:rPr>
          <w:rFonts w:ascii="標楷體" w:eastAsia="標楷體" w:hAnsi="標楷體" w:hint="eastAsia"/>
        </w:rPr>
        <w:t>（</w:t>
      </w:r>
      <w:r w:rsidRPr="00563C36">
        <w:rPr>
          <w:rFonts w:ascii="標楷體" w:eastAsia="標楷體" w:hAnsi="標楷體"/>
          <w:u w:val="single"/>
        </w:rPr>
        <w:t>http://seed.agron.ntu.edu.tw/civilisation/student/1999/%E5%</w:t>
      </w:r>
      <w:smartTag w:uri="urn:schemas-microsoft-com:office:smarttags" w:element="chmetcnv">
        <w:smartTagPr>
          <w:attr w:name="TCSC" w:val="0"/>
          <w:attr w:name="NumberType" w:val="1"/>
          <w:attr w:name="Negative" w:val="False"/>
          <w:attr w:name="HasSpace" w:val="False"/>
          <w:attr w:name="SourceValue" w:val="9"/>
          <w:attr w:name="UnitName" w:val="C"/>
        </w:smartTagPr>
        <w:r w:rsidRPr="00563C36">
          <w:rPr>
            <w:rFonts w:ascii="標楷體" w:eastAsia="標楷體" w:hAnsi="標楷體"/>
            <w:u w:val="single"/>
          </w:rPr>
          <w:t>9C</w:t>
        </w:r>
      </w:smartTag>
      <w:r w:rsidRPr="00563C36">
        <w:rPr>
          <w:rFonts w:ascii="標楷體" w:eastAsia="標楷體" w:hAnsi="標楷體"/>
          <w:u w:val="single"/>
        </w:rPr>
        <w:t>%8B%E8%</w:t>
      </w:r>
      <w:smartTag w:uri="urn:schemas-microsoft-com:office:smarttags" w:element="chmetcnv">
        <w:smartTagPr>
          <w:attr w:name="TCSC" w:val="0"/>
          <w:attr w:name="NumberType" w:val="1"/>
          <w:attr w:name="Negative" w:val="False"/>
          <w:attr w:name="HasSpace" w:val="False"/>
          <w:attr w:name="SourceValue" w:val="8"/>
          <w:attr w:name="UnitName" w:val="a"/>
        </w:smartTagPr>
        <w:r w:rsidRPr="00563C36">
          <w:rPr>
            <w:rFonts w:ascii="標楷體" w:eastAsia="標楷體" w:hAnsi="標楷體"/>
            <w:u w:val="single"/>
          </w:rPr>
          <w:t>8A</w:t>
        </w:r>
      </w:smartTag>
      <w:r w:rsidRPr="00563C36">
        <w:rPr>
          <w:rFonts w:ascii="標楷體" w:eastAsia="標楷體" w:hAnsi="標楷體"/>
          <w:u w:val="single"/>
        </w:rPr>
        <w:t>%B1%E8%88</w:t>
      </w:r>
    </w:p>
    <w:p w:rsidR="00E2245E" w:rsidRDefault="00A8518E" w:rsidP="00A8518E">
      <w:pPr>
        <w:ind w:leftChars="200" w:left="480"/>
        <w:rPr>
          <w:rFonts w:ascii="標楷體" w:eastAsia="標楷體" w:hAnsi="標楷體" w:hint="eastAsia"/>
        </w:rPr>
      </w:pPr>
      <w:r w:rsidRPr="00563C36">
        <w:rPr>
          <w:rFonts w:ascii="標楷體" w:eastAsia="標楷體" w:hAnsi="標楷體"/>
          <w:u w:val="single"/>
        </w:rPr>
        <w:t>%87%E5%</w:t>
      </w:r>
      <w:smartTag w:uri="urn:schemas-microsoft-com:office:smarttags" w:element="chmetcnv">
        <w:smartTagPr>
          <w:attr w:name="TCSC" w:val="0"/>
          <w:attr w:name="NumberType" w:val="1"/>
          <w:attr w:name="Negative" w:val="False"/>
          <w:attr w:name="HasSpace" w:val="False"/>
          <w:attr w:name="SourceValue" w:val="9"/>
          <w:attr w:name="UnitName" w:val="C"/>
        </w:smartTagPr>
        <w:r w:rsidRPr="00563C36">
          <w:rPr>
            <w:rFonts w:ascii="標楷體" w:eastAsia="標楷體" w:hAnsi="標楷體"/>
            <w:u w:val="single"/>
          </w:rPr>
          <w:t>9C</w:t>
        </w:r>
      </w:smartTag>
      <w:r w:rsidRPr="00563C36">
        <w:rPr>
          <w:rFonts w:ascii="標楷體" w:eastAsia="標楷體" w:hAnsi="標楷體"/>
          <w:u w:val="single"/>
        </w:rPr>
        <w:t>%8B%E6%A8%B9.html</w:t>
      </w:r>
      <w:r>
        <w:rPr>
          <w:rFonts w:ascii="標楷體" w:eastAsia="標楷體" w:hAnsi="標楷體" w:hint="eastAsia"/>
        </w:rPr>
        <w:t>）</w:t>
      </w:r>
      <w:r w:rsidR="00E2245E">
        <w:rPr>
          <w:rFonts w:ascii="標楷體" w:eastAsia="標楷體" w:hAnsi="標楷體" w:hint="eastAsia"/>
        </w:rPr>
        <w:t xml:space="preserve">  </w:t>
      </w:r>
    </w:p>
    <w:p w:rsidR="00E2245E" w:rsidRDefault="00E2245E" w:rsidP="00563C36">
      <w:pPr>
        <w:ind w:leftChars="50" w:left="120"/>
        <w:rPr>
          <w:rFonts w:ascii="標楷體" w:eastAsia="標楷體" w:hAnsi="標楷體" w:hint="eastAsia"/>
        </w:rPr>
      </w:pPr>
      <w:r>
        <w:rPr>
          <w:rFonts w:ascii="標楷體" w:eastAsia="標楷體" w:hAnsi="標楷體" w:hint="eastAsia"/>
        </w:rPr>
        <w:t>◎橄欖樹和橄欖油</w:t>
      </w:r>
    </w:p>
    <w:p w:rsidR="00E2245E" w:rsidRPr="00563C36" w:rsidRDefault="00563C36" w:rsidP="00563C36">
      <w:pPr>
        <w:rPr>
          <w:rFonts w:ascii="標楷體" w:eastAsia="標楷體" w:hAnsi="標楷體" w:hint="eastAsia"/>
          <w:color w:val="000000"/>
        </w:rPr>
      </w:pPr>
      <w:r>
        <w:rPr>
          <w:rFonts w:ascii="標楷體" w:eastAsia="標楷體" w:hAnsi="標楷體" w:hint="eastAsia"/>
        </w:rPr>
        <w:t>（</w:t>
      </w:r>
      <w:hyperlink r:id="rId23" w:history="1">
        <w:r w:rsidR="00950391" w:rsidRPr="00563C36">
          <w:rPr>
            <w:rStyle w:val="a6"/>
            <w:rFonts w:ascii="新細明體" w:hAnsi="新細明體"/>
            <w:color w:val="000000"/>
          </w:rPr>
          <w:t>http://www.sfakia-crete.com/sfakia-crete/olive.html</w:t>
        </w:r>
      </w:hyperlink>
      <w:r>
        <w:rPr>
          <w:rFonts w:ascii="標楷體" w:eastAsia="標楷體" w:hAnsi="標楷體" w:hint="eastAsia"/>
        </w:rPr>
        <w:t>）</w:t>
      </w:r>
      <w:r w:rsidR="00950391" w:rsidRPr="00563C36">
        <w:rPr>
          <w:rFonts w:ascii="標楷體" w:eastAsia="標楷體" w:hAnsi="標楷體" w:hint="eastAsia"/>
          <w:color w:val="000000"/>
        </w:rPr>
        <w:t xml:space="preserve"> </w:t>
      </w:r>
    </w:p>
    <w:p w:rsidR="00950391" w:rsidRDefault="00950391" w:rsidP="00563C36">
      <w:pPr>
        <w:adjustRightInd w:val="0"/>
        <w:ind w:leftChars="50" w:left="120"/>
        <w:rPr>
          <w:rFonts w:ascii="標楷體" w:eastAsia="標楷體" w:hAnsi="標楷體" w:hint="eastAsia"/>
        </w:rPr>
      </w:pPr>
      <w:r>
        <w:rPr>
          <w:rFonts w:ascii="標楷體" w:eastAsia="標楷體" w:hAnsi="標楷體" w:hint="eastAsia"/>
        </w:rPr>
        <w:t>◎葉門摩卡</w:t>
      </w:r>
    </w:p>
    <w:p w:rsidR="00950391" w:rsidRPr="00563C36" w:rsidRDefault="00563C36" w:rsidP="00563C36">
      <w:pPr>
        <w:rPr>
          <w:rFonts w:ascii="標楷體" w:eastAsia="標楷體" w:hAnsi="標楷體" w:hint="eastAsia"/>
          <w:color w:val="000000"/>
        </w:rPr>
      </w:pPr>
      <w:r>
        <w:rPr>
          <w:rFonts w:ascii="新細明體" w:hAnsi="新細明體" w:hint="eastAsia"/>
          <w:color w:val="000000"/>
        </w:rPr>
        <w:t>（</w:t>
      </w:r>
      <w:hyperlink r:id="rId24" w:history="1">
        <w:r w:rsidR="00950391" w:rsidRPr="00563C36">
          <w:rPr>
            <w:rStyle w:val="a6"/>
            <w:rFonts w:ascii="新細明體" w:hAnsi="新細明體"/>
            <w:color w:val="000000"/>
          </w:rPr>
          <w:t>http://tw.myblog.yahoo.com/jw!n7yvHnyBBBKmvrxnNNQNQ2krgKA.rQ--/article?mid=99</w:t>
        </w:r>
      </w:hyperlink>
      <w:r>
        <w:rPr>
          <w:rFonts w:ascii="新細明體" w:hAnsi="新細明體" w:hint="eastAsia"/>
          <w:color w:val="000000"/>
        </w:rPr>
        <w:t>）</w:t>
      </w:r>
    </w:p>
    <w:p w:rsidR="00950391" w:rsidRDefault="00563C36">
      <w:pPr>
        <w:rPr>
          <w:rFonts w:ascii="標楷體" w:eastAsia="標楷體" w:hAnsi="標楷體" w:hint="eastAsia"/>
        </w:rPr>
      </w:pPr>
      <w:r>
        <w:rPr>
          <w:rFonts w:ascii="標楷體" w:eastAsia="標楷體" w:hAnsi="標楷體" w:hint="eastAsia"/>
        </w:rPr>
        <w:t xml:space="preserve"> </w:t>
      </w:r>
      <w:r w:rsidR="00950391">
        <w:rPr>
          <w:rFonts w:ascii="標楷體" w:eastAsia="標楷體" w:hAnsi="標楷體" w:hint="eastAsia"/>
        </w:rPr>
        <w:t>◎</w:t>
      </w:r>
      <w:r>
        <w:rPr>
          <w:rFonts w:ascii="標楷體" w:eastAsia="標楷體" w:hAnsi="標楷體" w:hint="eastAsia"/>
        </w:rPr>
        <w:t>全球旗幟</w:t>
      </w:r>
    </w:p>
    <w:p w:rsidR="00563C36" w:rsidRPr="00563C36" w:rsidRDefault="00563C36" w:rsidP="00563C36">
      <w:pPr>
        <w:adjustRightInd w:val="0"/>
        <w:rPr>
          <w:rFonts w:ascii="標楷體" w:eastAsia="標楷體" w:hAnsi="標楷體" w:hint="eastAsia"/>
        </w:rPr>
      </w:pPr>
      <w:r>
        <w:rPr>
          <w:rFonts w:ascii="新細明體" w:hAnsi="新細明體" w:hint="eastAsia"/>
          <w:color w:val="000000"/>
        </w:rPr>
        <w:t>（</w:t>
      </w:r>
      <w:r w:rsidRPr="00563C36">
        <w:rPr>
          <w:rFonts w:ascii="標楷體" w:eastAsia="標楷體" w:hAnsi="標楷體"/>
          <w:u w:val="single"/>
        </w:rPr>
        <w:t>http://www.globalflag.idv.tw/index.htm</w:t>
      </w:r>
      <w:r>
        <w:rPr>
          <w:rFonts w:ascii="新細明體" w:hAnsi="新細明體" w:hint="eastAsia"/>
          <w:color w:val="000000"/>
        </w:rPr>
        <w:t>）</w:t>
      </w: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072073" w:rsidRDefault="00072073">
      <w:pPr>
        <w:rPr>
          <w:rFonts w:ascii="標楷體" w:eastAsia="標楷體" w:hAnsi="標楷體" w:hint="eastAsia"/>
        </w:rPr>
      </w:pPr>
    </w:p>
    <w:p w:rsidR="00072073" w:rsidRDefault="00072073">
      <w:pPr>
        <w:rPr>
          <w:rFonts w:ascii="標楷體" w:eastAsia="標楷體" w:hAnsi="標楷體" w:hint="eastAsia"/>
        </w:rPr>
      </w:pPr>
    </w:p>
    <w:p w:rsidR="00072073" w:rsidRDefault="00072073">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563C36" w:rsidRDefault="00563C36">
      <w:pPr>
        <w:rPr>
          <w:rFonts w:ascii="標楷體" w:eastAsia="標楷體" w:hAnsi="標楷體" w:hint="eastAsia"/>
        </w:rPr>
      </w:pPr>
    </w:p>
    <w:p w:rsidR="004161C4" w:rsidRPr="004161C4" w:rsidRDefault="00E2245E">
      <w:pPr>
        <w:rPr>
          <w:rFonts w:ascii="標楷體" w:eastAsia="標楷體" w:hAnsi="標楷體" w:hint="eastAsia"/>
          <w:color w:val="000000"/>
        </w:rPr>
      </w:pPr>
      <w:r>
        <w:rPr>
          <w:rFonts w:ascii="標楷體" w:eastAsia="標楷體" w:hAnsi="標楷體" w:hint="eastAsia"/>
        </w:rPr>
        <w:t xml:space="preserve"> </w:t>
      </w:r>
      <w:r w:rsidR="004161C4" w:rsidRPr="004161C4">
        <w:rPr>
          <w:rFonts w:ascii="標楷體" w:eastAsia="標楷體" w:hAnsi="標楷體" w:hint="eastAsia"/>
          <w:b/>
          <w:color w:val="000000"/>
          <w:sz w:val="28"/>
          <w:szCs w:val="28"/>
        </w:rPr>
        <w:t>陸、教學成果：</w:t>
      </w:r>
    </w:p>
    <w:p w:rsidR="00E2245E" w:rsidRPr="002738E7" w:rsidRDefault="00E2245E">
      <w:pPr>
        <w:jc w:val="center"/>
        <w:rPr>
          <w:rFonts w:ascii="標楷體" w:eastAsia="標楷體" w:hAnsi="標楷體"/>
          <w:sz w:val="36"/>
          <w:szCs w:val="36"/>
        </w:rPr>
      </w:pPr>
      <w:r w:rsidRPr="002738E7">
        <w:rPr>
          <w:rFonts w:ascii="標楷體" w:eastAsia="標楷體" w:hAnsi="標楷體" w:cs="標楷體" w:hint="eastAsia"/>
          <w:sz w:val="36"/>
          <w:szCs w:val="36"/>
        </w:rPr>
        <w:t>台</w:t>
      </w:r>
      <w:r w:rsidRPr="002738E7">
        <w:rPr>
          <w:rFonts w:ascii="標楷體" w:eastAsia="標楷體" w:hAnsi="標楷體" w:cs="標楷體"/>
          <w:sz w:val="36"/>
          <w:szCs w:val="36"/>
        </w:rPr>
        <w:t xml:space="preserve"> </w:t>
      </w:r>
      <w:r w:rsidRPr="002738E7">
        <w:rPr>
          <w:rFonts w:ascii="標楷體" w:eastAsia="標楷體" w:hAnsi="標楷體" w:cs="標楷體" w:hint="eastAsia"/>
          <w:sz w:val="36"/>
          <w:szCs w:val="36"/>
        </w:rPr>
        <w:t>灣</w:t>
      </w:r>
      <w:r w:rsidRPr="002738E7">
        <w:rPr>
          <w:rFonts w:ascii="標楷體" w:eastAsia="標楷體" w:hAnsi="標楷體" w:cs="標楷體"/>
          <w:sz w:val="36"/>
          <w:szCs w:val="36"/>
        </w:rPr>
        <w:t xml:space="preserve"> </w:t>
      </w:r>
      <w:r w:rsidRPr="002738E7">
        <w:rPr>
          <w:rFonts w:ascii="標楷體" w:eastAsia="標楷體" w:hAnsi="標楷體" w:cs="標楷體" w:hint="eastAsia"/>
          <w:sz w:val="36"/>
          <w:szCs w:val="36"/>
        </w:rPr>
        <w:t>欒</w:t>
      </w:r>
      <w:r w:rsidRPr="002738E7">
        <w:rPr>
          <w:rFonts w:ascii="標楷體" w:eastAsia="標楷體" w:hAnsi="標楷體" w:cs="標楷體"/>
          <w:sz w:val="36"/>
          <w:szCs w:val="36"/>
        </w:rPr>
        <w:t xml:space="preserve"> </w:t>
      </w:r>
      <w:r w:rsidRPr="002738E7">
        <w:rPr>
          <w:rFonts w:ascii="標楷體" w:eastAsia="標楷體" w:hAnsi="標楷體" w:cs="標楷體" w:hint="eastAsia"/>
          <w:sz w:val="36"/>
          <w:szCs w:val="36"/>
        </w:rPr>
        <w:t>樹</w:t>
      </w:r>
      <w:r w:rsidRPr="002738E7">
        <w:rPr>
          <w:rFonts w:ascii="標楷體" w:eastAsia="標楷體" w:hAnsi="標楷體" w:cs="標楷體"/>
          <w:sz w:val="36"/>
          <w:szCs w:val="36"/>
        </w:rPr>
        <w:t xml:space="preserve"> </w:t>
      </w:r>
      <w:r w:rsidRPr="002738E7">
        <w:rPr>
          <w:rFonts w:ascii="標楷體" w:eastAsia="標楷體" w:hAnsi="標楷體" w:cs="標楷體" w:hint="eastAsia"/>
          <w:sz w:val="36"/>
          <w:szCs w:val="36"/>
        </w:rPr>
        <w:t>觀</w:t>
      </w:r>
      <w:r w:rsidRPr="002738E7">
        <w:rPr>
          <w:rFonts w:ascii="標楷體" w:eastAsia="標楷體" w:hAnsi="標楷體" w:cs="標楷體"/>
          <w:sz w:val="36"/>
          <w:szCs w:val="36"/>
        </w:rPr>
        <w:t xml:space="preserve"> </w:t>
      </w:r>
      <w:r w:rsidRPr="002738E7">
        <w:rPr>
          <w:rFonts w:ascii="標楷體" w:eastAsia="標楷體" w:hAnsi="標楷體" w:cs="標楷體" w:hint="eastAsia"/>
          <w:sz w:val="36"/>
          <w:szCs w:val="36"/>
        </w:rPr>
        <w:t>察</w:t>
      </w:r>
      <w:r w:rsidRPr="002738E7">
        <w:rPr>
          <w:rFonts w:ascii="標楷體" w:eastAsia="標楷體" w:hAnsi="標楷體" w:cs="標楷體"/>
          <w:sz w:val="36"/>
          <w:szCs w:val="36"/>
        </w:rPr>
        <w:t xml:space="preserve"> </w:t>
      </w:r>
      <w:r w:rsidRPr="002738E7">
        <w:rPr>
          <w:rFonts w:ascii="標楷體" w:eastAsia="標楷體" w:hAnsi="標楷體" w:cs="標楷體" w:hint="eastAsia"/>
          <w:sz w:val="36"/>
          <w:szCs w:val="36"/>
        </w:rPr>
        <w:t>紀</w:t>
      </w:r>
      <w:r w:rsidRPr="002738E7">
        <w:rPr>
          <w:rFonts w:ascii="標楷體" w:eastAsia="標楷體" w:hAnsi="標楷體" w:cs="標楷體"/>
          <w:sz w:val="36"/>
          <w:szCs w:val="36"/>
        </w:rPr>
        <w:t xml:space="preserve"> </w:t>
      </w:r>
      <w:r w:rsidRPr="002738E7">
        <w:rPr>
          <w:rFonts w:ascii="標楷體" w:eastAsia="標楷體" w:hAnsi="標楷體" w:cs="標楷體" w:hint="eastAsia"/>
          <w:sz w:val="36"/>
          <w:szCs w:val="36"/>
        </w:rPr>
        <w:t>錄</w:t>
      </w:r>
      <w:r w:rsidRPr="002738E7">
        <w:rPr>
          <w:rFonts w:ascii="標楷體" w:eastAsia="標楷體" w:hAnsi="標楷體" w:cs="標楷體"/>
          <w:sz w:val="36"/>
          <w:szCs w:val="36"/>
        </w:rPr>
        <w:t xml:space="preserve"> </w:t>
      </w:r>
      <w:r w:rsidRPr="002738E7">
        <w:rPr>
          <w:rFonts w:ascii="標楷體" w:eastAsia="標楷體" w:hAnsi="標楷體" w:cs="標楷體" w:hint="eastAsia"/>
          <w:sz w:val="36"/>
          <w:szCs w:val="36"/>
        </w:rPr>
        <w:t>單</w:t>
      </w:r>
    </w:p>
    <w:p w:rsidR="00E2245E" w:rsidRDefault="00E2245E">
      <w:pPr>
        <w:rPr>
          <w:rFonts w:ascii="標楷體" w:eastAsia="標楷體" w:hAnsi="標楷體" w:cs="標楷體" w:hint="eastAsia"/>
        </w:rPr>
      </w:pPr>
      <w:r>
        <w:t xml:space="preserve">                               </w:t>
      </w:r>
      <w:r>
        <w:rPr>
          <w:rFonts w:ascii="標楷體" w:eastAsia="標楷體" w:hAnsi="標楷體" w:cs="標楷體"/>
        </w:rPr>
        <w:t xml:space="preserve"> </w:t>
      </w:r>
      <w:r>
        <w:rPr>
          <w:rFonts w:ascii="標楷體" w:eastAsia="標楷體" w:hAnsi="標楷體" w:cs="標楷體" w:hint="eastAsia"/>
        </w:rPr>
        <w:t>四年</w:t>
      </w:r>
      <w:r>
        <w:rPr>
          <w:rFonts w:ascii="標楷體" w:eastAsia="標楷體" w:hAnsi="標楷體" w:cs="標楷體"/>
        </w:rPr>
        <w:t>(        )</w:t>
      </w:r>
      <w:r>
        <w:rPr>
          <w:rFonts w:ascii="標楷體" w:eastAsia="標楷體" w:hAnsi="標楷體" w:cs="標楷體" w:hint="eastAsia"/>
        </w:rPr>
        <w:t>班</w:t>
      </w:r>
      <w:r>
        <w:rPr>
          <w:rFonts w:ascii="標楷體" w:eastAsia="標楷體" w:hAnsi="標楷體" w:cs="標楷體"/>
        </w:rPr>
        <w:t xml:space="preserve"> (     )</w:t>
      </w:r>
      <w:r>
        <w:rPr>
          <w:rFonts w:ascii="標楷體" w:eastAsia="標楷體" w:hAnsi="標楷體" w:cs="標楷體" w:hint="eastAsia"/>
        </w:rPr>
        <w:t>號姓名</w:t>
      </w:r>
      <w:r>
        <w:rPr>
          <w:rFonts w:ascii="標楷體" w:eastAsia="標楷體" w:hAnsi="標楷體" w:cs="標楷體"/>
        </w:rPr>
        <w:t>(                  )</w:t>
      </w:r>
    </w:p>
    <w:p w:rsidR="00E2245E" w:rsidRDefault="00E2245E">
      <w:pPr>
        <w:rPr>
          <w:rFonts w:ascii="標楷體" w:eastAsia="標楷體" w:hAnsi="標楷體"/>
        </w:rPr>
      </w:pPr>
    </w:p>
    <w:p w:rsidR="002738E7" w:rsidRPr="002738E7" w:rsidRDefault="00E2245E">
      <w:pPr>
        <w:rPr>
          <w:rFonts w:ascii="標楷體" w:eastAsia="標楷體" w:hAnsi="標楷體"/>
          <w:sz w:val="32"/>
          <w:szCs w:val="32"/>
        </w:rPr>
      </w:pPr>
      <w:r w:rsidRPr="002738E7">
        <w:rPr>
          <w:rFonts w:ascii="標楷體" w:eastAsia="標楷體" w:hAnsi="標楷體" w:cs="標楷體"/>
          <w:sz w:val="32"/>
          <w:szCs w:val="32"/>
        </w:rPr>
        <w:t>Part</w:t>
      </w:r>
      <w:r w:rsidR="00EA02AF" w:rsidRPr="002738E7">
        <w:rPr>
          <w:rFonts w:ascii="標楷體" w:eastAsia="標楷體" w:hAnsi="標楷體" w:cs="標楷體" w:hint="eastAsia"/>
          <w:sz w:val="32"/>
          <w:szCs w:val="32"/>
        </w:rPr>
        <w:t>1</w:t>
      </w:r>
      <w:r w:rsidRPr="002738E7">
        <w:rPr>
          <w:rFonts w:ascii="標楷體" w:eastAsia="標楷體" w:hAnsi="標楷體" w:cs="標楷體" w:hint="eastAsia"/>
          <w:sz w:val="32"/>
          <w:szCs w:val="32"/>
        </w:rPr>
        <w:t>：觀察日期：民國</w:t>
      </w:r>
      <w:r w:rsidRPr="002738E7">
        <w:rPr>
          <w:rFonts w:ascii="標楷體" w:eastAsia="標楷體" w:hAnsi="標楷體" w:cs="標楷體"/>
          <w:sz w:val="32"/>
          <w:szCs w:val="32"/>
        </w:rPr>
        <w:t>(       )</w:t>
      </w:r>
      <w:r w:rsidRPr="002738E7">
        <w:rPr>
          <w:rFonts w:ascii="標楷體" w:eastAsia="標楷體" w:hAnsi="標楷體" w:cs="標楷體" w:hint="eastAsia"/>
          <w:sz w:val="32"/>
          <w:szCs w:val="32"/>
        </w:rPr>
        <w:t>年</w:t>
      </w:r>
      <w:r w:rsidRPr="002738E7">
        <w:rPr>
          <w:rFonts w:ascii="標楷體" w:eastAsia="標楷體" w:hAnsi="標楷體" w:cs="標楷體"/>
          <w:sz w:val="32"/>
          <w:szCs w:val="32"/>
        </w:rPr>
        <w:t>(       )</w:t>
      </w:r>
      <w:r w:rsidRPr="002738E7">
        <w:rPr>
          <w:rFonts w:ascii="標楷體" w:eastAsia="標楷體" w:hAnsi="標楷體" w:cs="標楷體" w:hint="eastAsia"/>
          <w:sz w:val="32"/>
          <w:szCs w:val="32"/>
        </w:rPr>
        <w:t>月</w:t>
      </w:r>
      <w:r w:rsidRPr="002738E7">
        <w:rPr>
          <w:rFonts w:ascii="標楷體" w:eastAsia="標楷體" w:hAnsi="標楷體" w:cs="標楷體"/>
          <w:sz w:val="32"/>
          <w:szCs w:val="32"/>
        </w:rPr>
        <w:t>(       )</w:t>
      </w:r>
      <w:r w:rsidRPr="002738E7">
        <w:rPr>
          <w:rFonts w:ascii="標楷體" w:eastAsia="標楷體" w:hAnsi="標楷體" w:cs="標楷體" w:hint="eastAsia"/>
          <w:sz w:val="32"/>
          <w:szCs w:val="32"/>
        </w:rPr>
        <w:t>日</w:t>
      </w:r>
      <w:r w:rsidR="002738E7" w:rsidRPr="002738E7">
        <w:rPr>
          <w:rFonts w:ascii="標楷體" w:eastAsia="標楷體" w:hAnsi="標楷體" w:cs="標楷體" w:hint="eastAsia"/>
          <w:sz w:val="32"/>
          <w:szCs w:val="32"/>
        </w:rPr>
        <w:t xml:space="preserve">      </w:t>
      </w:r>
    </w:p>
    <w:p w:rsidR="00E2245E" w:rsidRPr="002738E7" w:rsidRDefault="00E2245E">
      <w:pPr>
        <w:rPr>
          <w:rFonts w:ascii="標楷體" w:eastAsia="標楷體" w:hAnsi="標楷體"/>
          <w:sz w:val="32"/>
          <w:szCs w:val="32"/>
        </w:rPr>
      </w:pPr>
      <w:r w:rsidRPr="002738E7">
        <w:rPr>
          <w:rFonts w:ascii="標楷體" w:eastAsia="標楷體" w:hAnsi="標楷體" w:cs="標楷體" w:hint="eastAsia"/>
          <w:sz w:val="32"/>
          <w:szCs w:val="32"/>
        </w:rPr>
        <w:t>＊請仔細觀察台灣欒樹的各個部位，並描繪敘述其特色。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757"/>
        <w:gridCol w:w="3995"/>
      </w:tblGrid>
      <w:tr w:rsidR="00E2245E" w:rsidRPr="002738E7">
        <w:trPr>
          <w:trHeight w:val="1605"/>
        </w:trPr>
        <w:tc>
          <w:tcPr>
            <w:tcW w:w="1668" w:type="dxa"/>
            <w:tcBorders>
              <w:top w:val="single" w:sz="4" w:space="0" w:color="auto"/>
              <w:left w:val="single" w:sz="4" w:space="0" w:color="auto"/>
              <w:bottom w:val="single" w:sz="4" w:space="0" w:color="auto"/>
              <w:right w:val="single" w:sz="4" w:space="0" w:color="auto"/>
            </w:tcBorders>
            <w:vAlign w:val="center"/>
          </w:tcPr>
          <w:p w:rsidR="00E2245E" w:rsidRPr="002738E7" w:rsidRDefault="00E2245E" w:rsidP="000605DB">
            <w:pPr>
              <w:jc w:val="center"/>
              <w:rPr>
                <w:rFonts w:ascii="標楷體" w:eastAsia="標楷體" w:hAnsi="標楷體"/>
                <w:sz w:val="32"/>
                <w:szCs w:val="32"/>
              </w:rPr>
            </w:pPr>
            <w:r w:rsidRPr="002738E7">
              <w:rPr>
                <w:rFonts w:ascii="標楷體" w:eastAsia="標楷體" w:hAnsi="標楷體" w:cs="標楷體" w:hint="eastAsia"/>
                <w:sz w:val="32"/>
                <w:szCs w:val="32"/>
              </w:rPr>
              <w:t>部位名稱</w:t>
            </w:r>
          </w:p>
        </w:tc>
        <w:tc>
          <w:tcPr>
            <w:tcW w:w="4757" w:type="dxa"/>
            <w:tcBorders>
              <w:top w:val="single" w:sz="4" w:space="0" w:color="auto"/>
              <w:left w:val="single" w:sz="4" w:space="0" w:color="auto"/>
              <w:bottom w:val="single" w:sz="4" w:space="0" w:color="auto"/>
              <w:right w:val="single" w:sz="4" w:space="0" w:color="auto"/>
            </w:tcBorders>
            <w:vAlign w:val="center"/>
          </w:tcPr>
          <w:p w:rsidR="00E2245E" w:rsidRPr="002738E7" w:rsidRDefault="00E2245E">
            <w:pPr>
              <w:jc w:val="center"/>
              <w:rPr>
                <w:rFonts w:ascii="標楷體" w:eastAsia="標楷體" w:hAnsi="標楷體"/>
                <w:sz w:val="32"/>
                <w:szCs w:val="32"/>
              </w:rPr>
            </w:pPr>
            <w:r w:rsidRPr="002738E7">
              <w:rPr>
                <w:rFonts w:ascii="標楷體" w:eastAsia="標楷體" w:hAnsi="標楷體" w:cs="標楷體" w:hint="eastAsia"/>
                <w:sz w:val="32"/>
                <w:szCs w:val="32"/>
              </w:rPr>
              <w:t>形狀</w:t>
            </w:r>
          </w:p>
        </w:tc>
        <w:tc>
          <w:tcPr>
            <w:tcW w:w="3995" w:type="dxa"/>
            <w:tcBorders>
              <w:top w:val="single" w:sz="4" w:space="0" w:color="auto"/>
              <w:left w:val="single" w:sz="4" w:space="0" w:color="auto"/>
              <w:bottom w:val="single" w:sz="4" w:space="0" w:color="auto"/>
              <w:right w:val="single" w:sz="4" w:space="0" w:color="auto"/>
            </w:tcBorders>
            <w:vAlign w:val="center"/>
          </w:tcPr>
          <w:p w:rsidR="00E2245E" w:rsidRPr="002738E7" w:rsidRDefault="00E2245E">
            <w:pPr>
              <w:jc w:val="center"/>
              <w:rPr>
                <w:rFonts w:ascii="標楷體" w:eastAsia="標楷體" w:hAnsi="標楷體"/>
                <w:sz w:val="32"/>
                <w:szCs w:val="32"/>
              </w:rPr>
            </w:pPr>
            <w:r w:rsidRPr="002738E7">
              <w:rPr>
                <w:rFonts w:ascii="標楷體" w:eastAsia="標楷體" w:hAnsi="標楷體" w:cs="標楷體" w:hint="eastAsia"/>
                <w:sz w:val="32"/>
                <w:szCs w:val="32"/>
              </w:rPr>
              <w:t>特色描述</w:t>
            </w:r>
          </w:p>
        </w:tc>
      </w:tr>
      <w:tr w:rsidR="00E2245E" w:rsidRPr="002738E7">
        <w:trPr>
          <w:trHeight w:val="2715"/>
        </w:trPr>
        <w:tc>
          <w:tcPr>
            <w:tcW w:w="1668" w:type="dxa"/>
            <w:tcBorders>
              <w:top w:val="single" w:sz="4" w:space="0" w:color="auto"/>
              <w:left w:val="single" w:sz="4" w:space="0" w:color="auto"/>
              <w:bottom w:val="single" w:sz="4" w:space="0" w:color="auto"/>
              <w:right w:val="single" w:sz="4" w:space="0" w:color="auto"/>
            </w:tcBorders>
            <w:vAlign w:val="center"/>
          </w:tcPr>
          <w:p w:rsidR="00E2245E" w:rsidRPr="002738E7" w:rsidRDefault="00E2245E" w:rsidP="000605DB">
            <w:pPr>
              <w:jc w:val="center"/>
              <w:rPr>
                <w:rFonts w:ascii="標楷體" w:eastAsia="標楷體" w:hAnsi="標楷體"/>
                <w:sz w:val="32"/>
                <w:szCs w:val="32"/>
              </w:rPr>
            </w:pPr>
            <w:r w:rsidRPr="002738E7">
              <w:rPr>
                <w:rFonts w:ascii="標楷體" w:eastAsia="標楷體" w:hAnsi="標楷體" w:cs="標楷體" w:hint="eastAsia"/>
                <w:sz w:val="32"/>
                <w:szCs w:val="32"/>
              </w:rPr>
              <w:t>葉子</w:t>
            </w:r>
          </w:p>
        </w:tc>
        <w:tc>
          <w:tcPr>
            <w:tcW w:w="4757" w:type="dxa"/>
            <w:tcBorders>
              <w:top w:val="single" w:sz="4" w:space="0" w:color="auto"/>
              <w:left w:val="single" w:sz="4" w:space="0" w:color="auto"/>
              <w:bottom w:val="single" w:sz="4" w:space="0" w:color="auto"/>
              <w:right w:val="single" w:sz="4" w:space="0" w:color="auto"/>
            </w:tcBorders>
          </w:tcPr>
          <w:p w:rsidR="00E2245E" w:rsidRPr="002738E7" w:rsidRDefault="00E2245E">
            <w:pPr>
              <w:rPr>
                <w:rFonts w:ascii="標楷體" w:eastAsia="標楷體" w:hAnsi="標楷體"/>
                <w:sz w:val="32"/>
                <w:szCs w:val="32"/>
              </w:rPr>
            </w:pPr>
          </w:p>
        </w:tc>
        <w:tc>
          <w:tcPr>
            <w:tcW w:w="3995" w:type="dxa"/>
            <w:tcBorders>
              <w:top w:val="single" w:sz="4" w:space="0" w:color="auto"/>
              <w:left w:val="single" w:sz="4" w:space="0" w:color="auto"/>
              <w:bottom w:val="single" w:sz="4" w:space="0" w:color="auto"/>
              <w:right w:val="single" w:sz="4" w:space="0" w:color="auto"/>
            </w:tcBorders>
          </w:tcPr>
          <w:p w:rsidR="00E2245E" w:rsidRPr="002738E7" w:rsidRDefault="00E2245E">
            <w:pPr>
              <w:rPr>
                <w:rFonts w:ascii="標楷體" w:eastAsia="標楷體" w:hAnsi="標楷體"/>
                <w:sz w:val="32"/>
                <w:szCs w:val="32"/>
              </w:rPr>
            </w:pPr>
          </w:p>
        </w:tc>
      </w:tr>
      <w:tr w:rsidR="00E2245E" w:rsidRPr="002738E7">
        <w:trPr>
          <w:trHeight w:val="2715"/>
        </w:trPr>
        <w:tc>
          <w:tcPr>
            <w:tcW w:w="1668" w:type="dxa"/>
            <w:tcBorders>
              <w:top w:val="single" w:sz="4" w:space="0" w:color="auto"/>
              <w:left w:val="single" w:sz="4" w:space="0" w:color="auto"/>
              <w:bottom w:val="single" w:sz="4" w:space="0" w:color="auto"/>
              <w:right w:val="single" w:sz="4" w:space="0" w:color="auto"/>
            </w:tcBorders>
            <w:vAlign w:val="center"/>
          </w:tcPr>
          <w:p w:rsidR="00E2245E" w:rsidRPr="002738E7" w:rsidRDefault="00E2245E" w:rsidP="000605DB">
            <w:pPr>
              <w:jc w:val="center"/>
              <w:rPr>
                <w:rFonts w:ascii="標楷體" w:eastAsia="標楷體" w:hAnsi="標楷體"/>
                <w:sz w:val="32"/>
                <w:szCs w:val="32"/>
              </w:rPr>
            </w:pPr>
            <w:r w:rsidRPr="002738E7">
              <w:rPr>
                <w:rFonts w:ascii="標楷體" w:eastAsia="標楷體" w:hAnsi="標楷體" w:cs="標楷體" w:hint="eastAsia"/>
                <w:sz w:val="32"/>
                <w:szCs w:val="32"/>
              </w:rPr>
              <w:t>花</w:t>
            </w:r>
          </w:p>
        </w:tc>
        <w:tc>
          <w:tcPr>
            <w:tcW w:w="4757" w:type="dxa"/>
            <w:tcBorders>
              <w:top w:val="single" w:sz="4" w:space="0" w:color="auto"/>
              <w:left w:val="single" w:sz="4" w:space="0" w:color="auto"/>
              <w:bottom w:val="single" w:sz="4" w:space="0" w:color="auto"/>
              <w:right w:val="single" w:sz="4" w:space="0" w:color="auto"/>
            </w:tcBorders>
          </w:tcPr>
          <w:p w:rsidR="00E2245E" w:rsidRPr="002738E7" w:rsidRDefault="00E2245E">
            <w:pPr>
              <w:rPr>
                <w:rFonts w:ascii="標楷體" w:eastAsia="標楷體" w:hAnsi="標楷體"/>
                <w:sz w:val="32"/>
                <w:szCs w:val="32"/>
              </w:rPr>
            </w:pPr>
          </w:p>
        </w:tc>
        <w:tc>
          <w:tcPr>
            <w:tcW w:w="3995" w:type="dxa"/>
            <w:tcBorders>
              <w:top w:val="single" w:sz="4" w:space="0" w:color="auto"/>
              <w:left w:val="single" w:sz="4" w:space="0" w:color="auto"/>
              <w:bottom w:val="single" w:sz="4" w:space="0" w:color="auto"/>
              <w:right w:val="single" w:sz="4" w:space="0" w:color="auto"/>
            </w:tcBorders>
          </w:tcPr>
          <w:p w:rsidR="00E2245E" w:rsidRPr="002738E7" w:rsidRDefault="00E2245E">
            <w:pPr>
              <w:rPr>
                <w:rFonts w:ascii="標楷體" w:eastAsia="標楷體" w:hAnsi="標楷體"/>
                <w:sz w:val="32"/>
                <w:szCs w:val="32"/>
              </w:rPr>
            </w:pPr>
          </w:p>
        </w:tc>
      </w:tr>
      <w:tr w:rsidR="00E2245E" w:rsidRPr="002738E7">
        <w:trPr>
          <w:trHeight w:val="2715"/>
        </w:trPr>
        <w:tc>
          <w:tcPr>
            <w:tcW w:w="1668" w:type="dxa"/>
            <w:tcBorders>
              <w:top w:val="single" w:sz="4" w:space="0" w:color="auto"/>
              <w:left w:val="single" w:sz="4" w:space="0" w:color="auto"/>
              <w:bottom w:val="single" w:sz="4" w:space="0" w:color="auto"/>
              <w:right w:val="single" w:sz="4" w:space="0" w:color="auto"/>
            </w:tcBorders>
            <w:vAlign w:val="center"/>
          </w:tcPr>
          <w:p w:rsidR="00E2245E" w:rsidRPr="002738E7" w:rsidRDefault="00E2245E" w:rsidP="000605DB">
            <w:pPr>
              <w:jc w:val="center"/>
              <w:rPr>
                <w:rFonts w:ascii="標楷體" w:eastAsia="標楷體" w:hAnsi="標楷體"/>
                <w:sz w:val="32"/>
                <w:szCs w:val="32"/>
              </w:rPr>
            </w:pPr>
            <w:r w:rsidRPr="002738E7">
              <w:rPr>
                <w:rFonts w:ascii="標楷體" w:eastAsia="標楷體" w:hAnsi="標楷體" w:cs="標楷體" w:hint="eastAsia"/>
                <w:sz w:val="32"/>
                <w:szCs w:val="32"/>
              </w:rPr>
              <w:t>枝幹</w:t>
            </w:r>
          </w:p>
        </w:tc>
        <w:tc>
          <w:tcPr>
            <w:tcW w:w="4757" w:type="dxa"/>
            <w:tcBorders>
              <w:top w:val="single" w:sz="4" w:space="0" w:color="auto"/>
              <w:left w:val="single" w:sz="4" w:space="0" w:color="auto"/>
              <w:bottom w:val="single" w:sz="4" w:space="0" w:color="auto"/>
              <w:right w:val="single" w:sz="4" w:space="0" w:color="auto"/>
            </w:tcBorders>
          </w:tcPr>
          <w:p w:rsidR="00E2245E" w:rsidRPr="002738E7" w:rsidRDefault="00E2245E">
            <w:pPr>
              <w:rPr>
                <w:rFonts w:ascii="標楷體" w:eastAsia="標楷體" w:hAnsi="標楷體"/>
                <w:sz w:val="32"/>
                <w:szCs w:val="32"/>
              </w:rPr>
            </w:pPr>
          </w:p>
        </w:tc>
        <w:tc>
          <w:tcPr>
            <w:tcW w:w="3995" w:type="dxa"/>
            <w:tcBorders>
              <w:top w:val="single" w:sz="4" w:space="0" w:color="auto"/>
              <w:left w:val="single" w:sz="4" w:space="0" w:color="auto"/>
              <w:bottom w:val="single" w:sz="4" w:space="0" w:color="auto"/>
              <w:right w:val="single" w:sz="4" w:space="0" w:color="auto"/>
            </w:tcBorders>
          </w:tcPr>
          <w:p w:rsidR="00E2245E" w:rsidRPr="002738E7" w:rsidRDefault="00E2245E">
            <w:pPr>
              <w:rPr>
                <w:rFonts w:ascii="標楷體" w:eastAsia="標楷體" w:hAnsi="標楷體"/>
                <w:sz w:val="32"/>
                <w:szCs w:val="32"/>
              </w:rPr>
            </w:pPr>
          </w:p>
        </w:tc>
      </w:tr>
    </w:tbl>
    <w:p w:rsidR="00E2245E" w:rsidRDefault="00E2245E">
      <w:pPr>
        <w:rPr>
          <w:rFonts w:ascii="標楷體" w:eastAsia="標楷體" w:hAnsi="標楷體" w:hint="eastAsia"/>
          <w:sz w:val="32"/>
          <w:szCs w:val="32"/>
        </w:rPr>
      </w:pPr>
    </w:p>
    <w:p w:rsidR="00E158AC" w:rsidRDefault="00E158AC">
      <w:pPr>
        <w:rPr>
          <w:rFonts w:ascii="標楷體" w:eastAsia="標楷體" w:hAnsi="標楷體" w:hint="eastAsia"/>
          <w:sz w:val="32"/>
          <w:szCs w:val="32"/>
        </w:rPr>
      </w:pPr>
    </w:p>
    <w:p w:rsidR="00E158AC" w:rsidRPr="004A29B5" w:rsidRDefault="00E158AC" w:rsidP="00E158AC">
      <w:pPr>
        <w:rPr>
          <w:rFonts w:ascii="標楷體" w:eastAsia="標楷體" w:hAnsi="標楷體" w:hint="eastAsia"/>
          <w:b/>
          <w:i/>
          <w:sz w:val="28"/>
          <w:szCs w:val="28"/>
          <w:u w:val="single"/>
        </w:rPr>
      </w:pPr>
      <w:r w:rsidRPr="004A29B5">
        <w:rPr>
          <w:rFonts w:ascii="標楷體" w:eastAsia="標楷體" w:hAnsi="標楷體" w:hint="eastAsia"/>
          <w:b/>
          <w:i/>
          <w:sz w:val="28"/>
          <w:szCs w:val="28"/>
          <w:u w:val="single"/>
        </w:rPr>
        <w:t>國際教育分組報告海報製作注意事項</w:t>
      </w:r>
    </w:p>
    <w:p w:rsidR="004A29B5" w:rsidRPr="004A29B5" w:rsidRDefault="00E158AC" w:rsidP="00E158AC">
      <w:pPr>
        <w:numPr>
          <w:ilvl w:val="0"/>
          <w:numId w:val="32"/>
        </w:numPr>
        <w:rPr>
          <w:rFonts w:ascii="標楷體" w:eastAsia="標楷體" w:hAnsi="標楷體" w:hint="eastAsia"/>
        </w:rPr>
      </w:pPr>
      <w:r w:rsidRPr="00F556E3">
        <w:rPr>
          <w:rFonts w:ascii="標楷體" w:eastAsia="標楷體" w:hAnsi="標楷體" w:hint="eastAsia"/>
        </w:rPr>
        <w:t>版面要有</w:t>
      </w:r>
      <w:r w:rsidRPr="004A29B5">
        <w:rPr>
          <w:rFonts w:ascii="標楷體" w:eastAsia="標楷體" w:hAnsi="標楷體" w:hint="eastAsia"/>
        </w:rPr>
        <w:t>1.</w:t>
      </w:r>
      <w:r w:rsidRPr="00F556E3">
        <w:rPr>
          <w:rFonts w:ascii="標楷體" w:eastAsia="標楷體" w:hAnsi="標楷體" w:hint="eastAsia"/>
          <w:b/>
        </w:rPr>
        <w:t>主題</w:t>
      </w:r>
      <w:r w:rsidRPr="004A29B5">
        <w:rPr>
          <w:rFonts w:ascii="標楷體" w:eastAsia="標楷體" w:hAnsi="標楷體" w:hint="eastAsia"/>
        </w:rPr>
        <w:t>，例：日本與櫻花2.</w:t>
      </w:r>
      <w:r w:rsidRPr="00F556E3">
        <w:rPr>
          <w:rFonts w:ascii="標楷體" w:eastAsia="標楷體" w:hAnsi="標楷體" w:hint="eastAsia"/>
          <w:b/>
        </w:rPr>
        <w:t>組員</w:t>
      </w:r>
      <w:r w:rsidRPr="004A29B5">
        <w:rPr>
          <w:rFonts w:ascii="標楷體" w:eastAsia="標楷體" w:hAnsi="標楷體" w:hint="eastAsia"/>
        </w:rPr>
        <w:t xml:space="preserve"> 3.</w:t>
      </w:r>
      <w:r w:rsidRPr="00F556E3">
        <w:rPr>
          <w:rFonts w:ascii="標楷體" w:eastAsia="標楷體" w:hAnsi="標楷體" w:hint="eastAsia"/>
          <w:b/>
        </w:rPr>
        <w:t>該國的國旗</w:t>
      </w:r>
      <w:r w:rsidR="004A29B5" w:rsidRPr="00F556E3">
        <w:rPr>
          <w:rFonts w:ascii="標楷體" w:eastAsia="標楷體" w:hAnsi="標楷體" w:hint="eastAsia"/>
          <w:b/>
        </w:rPr>
        <w:t>圖案意涵</w:t>
      </w:r>
      <w:r w:rsidRPr="004A29B5">
        <w:rPr>
          <w:rFonts w:ascii="標楷體" w:eastAsia="標楷體" w:hAnsi="標楷體" w:hint="eastAsia"/>
        </w:rPr>
        <w:t>4.</w:t>
      </w:r>
      <w:r w:rsidR="004A29B5" w:rsidRPr="00F556E3">
        <w:rPr>
          <w:rFonts w:ascii="標楷體" w:eastAsia="標楷體" w:hAnsi="標楷體" w:hint="eastAsia"/>
          <w:b/>
        </w:rPr>
        <w:t>植物在該國的角色</w:t>
      </w:r>
      <w:r w:rsidR="004A29B5" w:rsidRPr="004A29B5">
        <w:rPr>
          <w:rFonts w:ascii="標楷體" w:eastAsia="標楷體" w:hAnsi="標楷體" w:hint="eastAsia"/>
        </w:rPr>
        <w:t>----</w:t>
      </w:r>
    </w:p>
    <w:p w:rsidR="00E158AC" w:rsidRPr="004A29B5" w:rsidRDefault="004A29B5" w:rsidP="004A29B5">
      <w:pPr>
        <w:rPr>
          <w:rFonts w:ascii="標楷體" w:eastAsia="標楷體" w:hAnsi="標楷體" w:hint="eastAsia"/>
        </w:rPr>
      </w:pPr>
      <w:r w:rsidRPr="004A29B5">
        <w:rPr>
          <w:rFonts w:ascii="標楷體" w:eastAsia="標楷體" w:hAnsi="標楷體" w:hint="eastAsia"/>
        </w:rPr>
        <w:t>文化、歷史、傳統節慶、經濟、生活</w:t>
      </w:r>
      <w:r w:rsidRPr="004A29B5">
        <w:rPr>
          <w:rFonts w:ascii="標楷體" w:eastAsia="標楷體" w:hAnsi="標楷體"/>
        </w:rPr>
        <w:t>……</w:t>
      </w:r>
      <w:r w:rsidRPr="004A29B5">
        <w:rPr>
          <w:rFonts w:ascii="標楷體" w:eastAsia="標楷體" w:hAnsi="標楷體" w:hint="eastAsia"/>
        </w:rPr>
        <w:t>請從這些方面著眼，找資料、讀資料後，把重點整理出來。</w:t>
      </w:r>
    </w:p>
    <w:p w:rsidR="00E158AC" w:rsidRPr="004A29B5" w:rsidRDefault="00E158AC" w:rsidP="00E158AC">
      <w:pPr>
        <w:numPr>
          <w:ilvl w:val="0"/>
          <w:numId w:val="32"/>
        </w:numPr>
        <w:rPr>
          <w:rFonts w:ascii="標楷體" w:eastAsia="標楷體" w:hAnsi="標楷體" w:hint="eastAsia"/>
        </w:rPr>
      </w:pPr>
      <w:r w:rsidRPr="004A29B5">
        <w:rPr>
          <w:rFonts w:ascii="標楷體" w:eastAsia="標楷體" w:hAnsi="標楷體" w:hint="eastAsia"/>
        </w:rPr>
        <w:t>把報告的重點寫在下方（至少要寫5點）</w:t>
      </w:r>
    </w:p>
    <w:p w:rsidR="00E158AC" w:rsidRDefault="00E158AC" w:rsidP="00E158AC">
      <w:pPr>
        <w:rPr>
          <w:rFonts w:hint="eastAsia"/>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 xml:space="preserve">                                                                                      </w:t>
      </w:r>
    </w:p>
    <w:p w:rsidR="00E158AC" w:rsidRDefault="00E158AC" w:rsidP="00E158AC">
      <w:pPr>
        <w:rPr>
          <w:rFonts w:hint="eastAsia"/>
          <w:u w:val="single"/>
        </w:rPr>
      </w:pPr>
    </w:p>
    <w:p w:rsidR="00E158AC" w:rsidRDefault="00E158AC" w:rsidP="00E158AC">
      <w:pPr>
        <w:rPr>
          <w:rFonts w:hint="eastAsia"/>
          <w:u w:val="single"/>
        </w:rPr>
      </w:pPr>
      <w:r>
        <w:rPr>
          <w:rFonts w:hint="eastAsia"/>
          <w:u w:val="single"/>
        </w:rPr>
        <w:t>海報版面配置圖：</w:t>
      </w:r>
    </w:p>
    <w:p w:rsidR="00CD3B8B" w:rsidRDefault="00CD3B8B" w:rsidP="00E158AC">
      <w:pPr>
        <w:rPr>
          <w:rFonts w:hint="eastAsia"/>
          <w:u w:val="single"/>
        </w:rPr>
      </w:pPr>
    </w:p>
    <w:p w:rsidR="00CD3B8B" w:rsidRPr="00521C5A" w:rsidRDefault="00CD3B8B" w:rsidP="00E158AC">
      <w:pPr>
        <w:rPr>
          <w:rFonts w:hint="eastAsia"/>
          <w:u w:val="single"/>
        </w:rPr>
      </w:pPr>
    </w:p>
    <w:p w:rsidR="00E158AC" w:rsidRPr="00521C5A" w:rsidRDefault="00E158AC" w:rsidP="00E158AC">
      <w:pPr>
        <w:rPr>
          <w:rFonts w:hint="eastAsia"/>
        </w:rPr>
      </w:pPr>
    </w:p>
    <w:p w:rsidR="00E158AC" w:rsidRPr="00521C5A" w:rsidRDefault="00E158AC" w:rsidP="00E158AC">
      <w:pPr>
        <w:rPr>
          <w:rFonts w:hint="eastAsia"/>
        </w:rPr>
      </w:pPr>
      <w:r>
        <w:rPr>
          <w:rFonts w:hint="eastAsia"/>
        </w:rPr>
        <w:t xml:space="preserve">           </w:t>
      </w:r>
    </w:p>
    <w:p w:rsidR="00E158AC" w:rsidRDefault="00E158AC">
      <w:pPr>
        <w:rPr>
          <w:rFonts w:ascii="標楷體" w:eastAsia="標楷體" w:hAnsi="標楷體" w:hint="eastAsia"/>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9"/>
        <w:gridCol w:w="5277"/>
      </w:tblGrid>
      <w:tr w:rsidR="004161C4" w:rsidRPr="00C02351">
        <w:tc>
          <w:tcPr>
            <w:tcW w:w="5000" w:type="pct"/>
            <w:gridSpan w:val="2"/>
            <w:shd w:val="clear" w:color="auto" w:fill="auto"/>
            <w:vAlign w:val="center"/>
          </w:tcPr>
          <w:p w:rsidR="004161C4" w:rsidRPr="00C02351" w:rsidRDefault="004161C4" w:rsidP="00C02351">
            <w:pPr>
              <w:jc w:val="center"/>
              <w:rPr>
                <w:rFonts w:ascii="標楷體" w:eastAsia="標楷體" w:hAnsi="標楷體" w:hint="eastAsia"/>
                <w:sz w:val="32"/>
                <w:szCs w:val="32"/>
              </w:rPr>
            </w:pPr>
            <w:r w:rsidRPr="00C02351">
              <w:rPr>
                <w:rFonts w:ascii="標楷體" w:eastAsia="標楷體" w:hAnsi="標楷體" w:hint="eastAsia"/>
                <w:b/>
                <w:i/>
              </w:rPr>
              <w:t>活動一：認識台灣欒樹</w:t>
            </w:r>
          </w:p>
        </w:tc>
      </w:tr>
      <w:tr w:rsidR="004161C4" w:rsidRPr="00C02351">
        <w:tc>
          <w:tcPr>
            <w:tcW w:w="2484" w:type="pct"/>
            <w:shd w:val="clear" w:color="auto" w:fill="auto"/>
            <w:vAlign w:val="center"/>
          </w:tcPr>
          <w:p w:rsidR="004161C4"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3124200" cy="1752600"/>
                  <wp:effectExtent l="0" t="0" r="0" b="0"/>
                  <wp:docPr id="2" name="圖片 2" descr="20140930_15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930_1527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a:ln>
                            <a:noFill/>
                          </a:ln>
                        </pic:spPr>
                      </pic:pic>
                    </a:graphicData>
                  </a:graphic>
                </wp:inline>
              </w:drawing>
            </w:r>
          </w:p>
        </w:tc>
        <w:tc>
          <w:tcPr>
            <w:tcW w:w="2516" w:type="pct"/>
            <w:shd w:val="clear" w:color="auto" w:fill="auto"/>
            <w:vAlign w:val="center"/>
          </w:tcPr>
          <w:p w:rsidR="004161C4"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552700" cy="1695450"/>
                  <wp:effectExtent l="0" t="0" r="0" b="0"/>
                  <wp:docPr id="3" name="圖片 3" descr="DSC0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7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1695450"/>
                          </a:xfrm>
                          <a:prstGeom prst="rect">
                            <a:avLst/>
                          </a:prstGeom>
                          <a:noFill/>
                          <a:ln>
                            <a:noFill/>
                          </a:ln>
                        </pic:spPr>
                      </pic:pic>
                    </a:graphicData>
                  </a:graphic>
                </wp:inline>
              </w:drawing>
            </w:r>
          </w:p>
        </w:tc>
      </w:tr>
      <w:tr w:rsidR="004161C4" w:rsidRPr="00C02351">
        <w:tc>
          <w:tcPr>
            <w:tcW w:w="2484" w:type="pct"/>
            <w:shd w:val="clear" w:color="auto" w:fill="auto"/>
            <w:vAlign w:val="center"/>
          </w:tcPr>
          <w:p w:rsidR="004161C4" w:rsidRPr="00C02351" w:rsidRDefault="009F7B15" w:rsidP="00C02351">
            <w:pPr>
              <w:jc w:val="center"/>
              <w:rPr>
                <w:rFonts w:ascii="標楷體" w:eastAsia="標楷體" w:hAnsi="標楷體" w:hint="eastAsia"/>
              </w:rPr>
            </w:pPr>
            <w:r w:rsidRPr="00C02351">
              <w:rPr>
                <w:rFonts w:ascii="標楷體" w:eastAsia="標楷體" w:hAnsi="標楷體" w:hint="eastAsia"/>
              </w:rPr>
              <w:t>到</w:t>
            </w:r>
            <w:r w:rsidR="002B01A8" w:rsidRPr="00C02351">
              <w:rPr>
                <w:rFonts w:ascii="標楷體" w:eastAsia="標楷體" w:hAnsi="標楷體" w:hint="eastAsia"/>
              </w:rPr>
              <w:t>「</w:t>
            </w:r>
            <w:r w:rsidRPr="00C02351">
              <w:rPr>
                <w:rFonts w:ascii="標楷體" w:eastAsia="標楷體" w:hAnsi="標楷體" w:hint="eastAsia"/>
              </w:rPr>
              <w:t>大樹看天下學習步道</w:t>
            </w:r>
            <w:r w:rsidR="002B01A8" w:rsidRPr="00C02351">
              <w:rPr>
                <w:rFonts w:ascii="標楷體" w:eastAsia="標楷體" w:hAnsi="標楷體" w:hint="eastAsia"/>
              </w:rPr>
              <w:t>」</w:t>
            </w:r>
            <w:r w:rsidRPr="00C02351">
              <w:rPr>
                <w:rFonts w:ascii="標楷體" w:eastAsia="標楷體" w:hAnsi="標楷體" w:hint="eastAsia"/>
              </w:rPr>
              <w:t>複習票選校樹的活動</w:t>
            </w:r>
          </w:p>
        </w:tc>
        <w:tc>
          <w:tcPr>
            <w:tcW w:w="2516" w:type="pct"/>
            <w:shd w:val="clear" w:color="auto" w:fill="auto"/>
            <w:vAlign w:val="center"/>
          </w:tcPr>
          <w:p w:rsidR="004161C4" w:rsidRPr="00C02351" w:rsidRDefault="002B01A8" w:rsidP="00C02351">
            <w:pPr>
              <w:jc w:val="center"/>
              <w:rPr>
                <w:rFonts w:ascii="標楷體" w:eastAsia="標楷體" w:hAnsi="標楷體" w:hint="eastAsia"/>
              </w:rPr>
            </w:pPr>
            <w:r w:rsidRPr="00C02351">
              <w:rPr>
                <w:rFonts w:ascii="標楷體" w:eastAsia="標楷體" w:hAnsi="標楷體" w:hint="eastAsia"/>
              </w:rPr>
              <w:t>到「大樹看天下學習步道」複習票選校樹的活動</w:t>
            </w:r>
          </w:p>
        </w:tc>
      </w:tr>
      <w:tr w:rsidR="004161C4" w:rsidRPr="00C02351">
        <w:tc>
          <w:tcPr>
            <w:tcW w:w="2484" w:type="pct"/>
            <w:shd w:val="clear" w:color="auto" w:fill="auto"/>
            <w:vAlign w:val="center"/>
          </w:tcPr>
          <w:p w:rsidR="004161C4"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857500" cy="2133600"/>
                  <wp:effectExtent l="0" t="0" r="0" b="0"/>
                  <wp:docPr id="4" name="圖片 4" descr="SAM_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08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2516" w:type="pct"/>
            <w:shd w:val="clear" w:color="auto" w:fill="auto"/>
            <w:vAlign w:val="center"/>
          </w:tcPr>
          <w:p w:rsidR="004161C4"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3209925" cy="1809750"/>
                  <wp:effectExtent l="0" t="0" r="9525" b="0"/>
                  <wp:docPr id="5" name="圖片 5" descr="20140930_15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0930_1543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1809750"/>
                          </a:xfrm>
                          <a:prstGeom prst="rect">
                            <a:avLst/>
                          </a:prstGeom>
                          <a:noFill/>
                          <a:ln>
                            <a:noFill/>
                          </a:ln>
                        </pic:spPr>
                      </pic:pic>
                    </a:graphicData>
                  </a:graphic>
                </wp:inline>
              </w:drawing>
            </w:r>
          </w:p>
        </w:tc>
      </w:tr>
      <w:tr w:rsidR="004161C4" w:rsidRPr="00C02351">
        <w:tc>
          <w:tcPr>
            <w:tcW w:w="2484" w:type="pct"/>
            <w:shd w:val="clear" w:color="auto" w:fill="auto"/>
            <w:vAlign w:val="center"/>
          </w:tcPr>
          <w:p w:rsidR="004161C4" w:rsidRPr="00C02351" w:rsidRDefault="002B01A8" w:rsidP="00C02351">
            <w:pPr>
              <w:jc w:val="center"/>
              <w:rPr>
                <w:rFonts w:ascii="標楷體" w:eastAsia="標楷體" w:hAnsi="標楷體" w:hint="eastAsia"/>
              </w:rPr>
            </w:pPr>
            <w:r w:rsidRPr="00C02351">
              <w:rPr>
                <w:rFonts w:ascii="標楷體" w:eastAsia="標楷體" w:hAnsi="標楷體" w:hint="eastAsia"/>
              </w:rPr>
              <w:t>在台灣欒樹下觀察秋天的欒樹</w:t>
            </w:r>
          </w:p>
        </w:tc>
        <w:tc>
          <w:tcPr>
            <w:tcW w:w="2516" w:type="pct"/>
            <w:shd w:val="clear" w:color="auto" w:fill="auto"/>
            <w:vAlign w:val="center"/>
          </w:tcPr>
          <w:p w:rsidR="004161C4" w:rsidRPr="00C02351" w:rsidRDefault="00FF7FCD" w:rsidP="00C02351">
            <w:pPr>
              <w:jc w:val="center"/>
              <w:rPr>
                <w:rFonts w:ascii="標楷體" w:eastAsia="標楷體" w:hAnsi="標楷體" w:hint="eastAsia"/>
              </w:rPr>
            </w:pPr>
            <w:r w:rsidRPr="00C02351">
              <w:rPr>
                <w:rFonts w:ascii="標楷體" w:eastAsia="標楷體" w:hAnsi="標楷體" w:hint="eastAsia"/>
              </w:rPr>
              <w:t>在校園圍牆外</w:t>
            </w:r>
            <w:r w:rsidR="00767D9D" w:rsidRPr="00C02351">
              <w:rPr>
                <w:rFonts w:ascii="標楷體" w:eastAsia="標楷體" w:hAnsi="標楷體" w:hint="eastAsia"/>
              </w:rPr>
              <w:t>，學生</w:t>
            </w:r>
            <w:r w:rsidRPr="00C02351">
              <w:rPr>
                <w:rFonts w:ascii="標楷體" w:eastAsia="標楷體" w:hAnsi="標楷體" w:hint="eastAsia"/>
              </w:rPr>
              <w:t>發現行道樹是台灣欒樹</w:t>
            </w:r>
          </w:p>
        </w:tc>
      </w:tr>
      <w:tr w:rsidR="004161C4" w:rsidRPr="00C02351">
        <w:tc>
          <w:tcPr>
            <w:tcW w:w="2484" w:type="pct"/>
            <w:shd w:val="clear" w:color="auto" w:fill="auto"/>
            <w:vAlign w:val="center"/>
          </w:tcPr>
          <w:p w:rsidR="004161C4"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667000" cy="2000250"/>
                  <wp:effectExtent l="0" t="0" r="0" b="0"/>
                  <wp:docPr id="6" name="圖片 6" descr="IMG_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2516" w:type="pct"/>
            <w:shd w:val="clear" w:color="auto" w:fill="auto"/>
            <w:vAlign w:val="center"/>
          </w:tcPr>
          <w:p w:rsidR="004161C4"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619375" cy="1971675"/>
                  <wp:effectExtent l="0" t="0" r="9525" b="9525"/>
                  <wp:docPr id="7" name="圖片 7" descr="SAM_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08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tc>
      </w:tr>
      <w:tr w:rsidR="004161C4" w:rsidRPr="00C02351">
        <w:tc>
          <w:tcPr>
            <w:tcW w:w="2484" w:type="pct"/>
            <w:shd w:val="clear" w:color="auto" w:fill="auto"/>
            <w:vAlign w:val="center"/>
          </w:tcPr>
          <w:p w:rsidR="004161C4" w:rsidRPr="00C02351" w:rsidRDefault="001A7C36" w:rsidP="00C02351">
            <w:pPr>
              <w:jc w:val="center"/>
              <w:rPr>
                <w:rFonts w:ascii="標楷體" w:eastAsia="標楷體" w:hAnsi="標楷體" w:hint="eastAsia"/>
              </w:rPr>
            </w:pPr>
            <w:r w:rsidRPr="00C02351">
              <w:rPr>
                <w:rFonts w:ascii="標楷體" w:eastAsia="標楷體" w:hAnsi="標楷體" w:hint="eastAsia"/>
              </w:rPr>
              <w:t>到二樓近距離觀察台灣欒樹</w:t>
            </w:r>
            <w:r w:rsidR="00FA5960" w:rsidRPr="00C02351">
              <w:rPr>
                <w:rFonts w:ascii="標楷體" w:eastAsia="標楷體" w:hAnsi="標楷體" w:hint="eastAsia"/>
              </w:rPr>
              <w:t>的花、葉構造</w:t>
            </w:r>
          </w:p>
        </w:tc>
        <w:tc>
          <w:tcPr>
            <w:tcW w:w="2516" w:type="pct"/>
            <w:shd w:val="clear" w:color="auto" w:fill="auto"/>
            <w:vAlign w:val="center"/>
          </w:tcPr>
          <w:p w:rsidR="004161C4" w:rsidRPr="00C02351" w:rsidRDefault="001A7C36" w:rsidP="00C02351">
            <w:pPr>
              <w:jc w:val="center"/>
              <w:rPr>
                <w:rFonts w:ascii="標楷體" w:eastAsia="標楷體" w:hAnsi="標楷體" w:hint="eastAsia"/>
                <w:sz w:val="32"/>
                <w:szCs w:val="32"/>
              </w:rPr>
            </w:pPr>
            <w:r w:rsidRPr="00C02351">
              <w:rPr>
                <w:rFonts w:ascii="標楷體" w:eastAsia="標楷體" w:hAnsi="標楷體" w:hint="eastAsia"/>
              </w:rPr>
              <w:t>到二樓近距離觀察台灣欒樹，並寫學習單</w:t>
            </w:r>
          </w:p>
        </w:tc>
      </w:tr>
      <w:tr w:rsidR="001A7C36" w:rsidRPr="00C02351">
        <w:tc>
          <w:tcPr>
            <w:tcW w:w="2484" w:type="pct"/>
            <w:shd w:val="clear" w:color="auto" w:fill="auto"/>
            <w:vAlign w:val="center"/>
          </w:tcPr>
          <w:p w:rsidR="001A7C36" w:rsidRPr="00C02351" w:rsidRDefault="0084408F" w:rsidP="00C02351">
            <w:pPr>
              <w:jc w:val="center"/>
              <w:rPr>
                <w:rFonts w:ascii="標楷體" w:eastAsia="標楷體" w:hAnsi="標楷體" w:hint="eastAsia"/>
              </w:rPr>
            </w:pPr>
            <w:r w:rsidRPr="00C02351">
              <w:rPr>
                <w:rFonts w:ascii="標楷體" w:eastAsia="標楷體" w:hAnsi="標楷體"/>
                <w:noProof/>
                <w:sz w:val="32"/>
                <w:szCs w:val="32"/>
              </w:rPr>
              <w:lastRenderedPageBreak/>
              <w:drawing>
                <wp:inline distT="0" distB="0" distL="0" distR="0">
                  <wp:extent cx="3171825" cy="1790700"/>
                  <wp:effectExtent l="0" t="0" r="9525" b="0"/>
                  <wp:docPr id="8" name="圖片 8" descr="20140930_15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930_1536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1825" cy="1790700"/>
                          </a:xfrm>
                          <a:prstGeom prst="rect">
                            <a:avLst/>
                          </a:prstGeom>
                          <a:noFill/>
                          <a:ln>
                            <a:noFill/>
                          </a:ln>
                        </pic:spPr>
                      </pic:pic>
                    </a:graphicData>
                  </a:graphic>
                </wp:inline>
              </w:drawing>
            </w:r>
          </w:p>
        </w:tc>
        <w:tc>
          <w:tcPr>
            <w:tcW w:w="2516" w:type="pct"/>
            <w:shd w:val="clear" w:color="auto" w:fill="auto"/>
            <w:vAlign w:val="center"/>
          </w:tcPr>
          <w:p w:rsidR="001A7C36" w:rsidRPr="00C02351" w:rsidRDefault="0084408F" w:rsidP="00C02351">
            <w:pPr>
              <w:jc w:val="center"/>
              <w:rPr>
                <w:rFonts w:ascii="標楷體" w:eastAsia="標楷體" w:hAnsi="標楷體" w:hint="eastAsia"/>
              </w:rPr>
            </w:pPr>
            <w:r w:rsidRPr="00C02351">
              <w:rPr>
                <w:rFonts w:ascii="標楷體" w:eastAsia="標楷體" w:hAnsi="標楷體"/>
                <w:noProof/>
              </w:rPr>
              <w:drawing>
                <wp:inline distT="0" distB="0" distL="0" distR="0">
                  <wp:extent cx="3076575" cy="2047875"/>
                  <wp:effectExtent l="0" t="0" r="9525" b="9525"/>
                  <wp:docPr id="9" name="圖片 9" descr="DSC0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9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inline>
              </w:drawing>
            </w:r>
          </w:p>
        </w:tc>
      </w:tr>
      <w:tr w:rsidR="00FF7FCD" w:rsidRPr="00C02351">
        <w:tc>
          <w:tcPr>
            <w:tcW w:w="2484" w:type="pct"/>
            <w:shd w:val="clear" w:color="auto" w:fill="auto"/>
            <w:vAlign w:val="center"/>
          </w:tcPr>
          <w:p w:rsidR="00FF7FCD" w:rsidRPr="00C02351" w:rsidRDefault="00FF7FCD" w:rsidP="00C02351">
            <w:pPr>
              <w:jc w:val="center"/>
              <w:rPr>
                <w:rFonts w:ascii="標楷體" w:eastAsia="標楷體" w:hAnsi="標楷體" w:hint="eastAsia"/>
              </w:rPr>
            </w:pPr>
            <w:r w:rsidRPr="00C02351">
              <w:rPr>
                <w:rFonts w:ascii="標楷體" w:eastAsia="標楷體" w:hAnsi="標楷體" w:hint="eastAsia"/>
              </w:rPr>
              <w:t>仔細觀察台灣欒樹的蒴果</w:t>
            </w:r>
          </w:p>
        </w:tc>
        <w:tc>
          <w:tcPr>
            <w:tcW w:w="2516" w:type="pct"/>
            <w:shd w:val="clear" w:color="auto" w:fill="auto"/>
            <w:vAlign w:val="center"/>
          </w:tcPr>
          <w:p w:rsidR="00FF7FCD" w:rsidRPr="00C02351" w:rsidRDefault="00FF7FCD" w:rsidP="00C02351">
            <w:pPr>
              <w:jc w:val="center"/>
              <w:rPr>
                <w:rFonts w:ascii="標楷體" w:eastAsia="標楷體" w:hAnsi="標楷體" w:hint="eastAsia"/>
              </w:rPr>
            </w:pPr>
            <w:r w:rsidRPr="00C02351">
              <w:rPr>
                <w:rFonts w:ascii="標楷體" w:eastAsia="標楷體" w:hAnsi="標楷體" w:hint="eastAsia"/>
              </w:rPr>
              <w:t>仔細觀察台灣欒樹的蒴果並寫學習單</w:t>
            </w:r>
          </w:p>
        </w:tc>
      </w:tr>
      <w:tr w:rsidR="00FF7FCD" w:rsidRPr="00C02351">
        <w:tc>
          <w:tcPr>
            <w:tcW w:w="5000" w:type="pct"/>
            <w:gridSpan w:val="2"/>
            <w:shd w:val="clear" w:color="auto" w:fill="auto"/>
            <w:vAlign w:val="center"/>
          </w:tcPr>
          <w:p w:rsidR="00FF7FCD" w:rsidRPr="00C02351" w:rsidRDefault="00FF7FCD" w:rsidP="00C02351">
            <w:pPr>
              <w:jc w:val="center"/>
              <w:rPr>
                <w:rFonts w:ascii="標楷體" w:eastAsia="標楷體" w:hAnsi="標楷體" w:hint="eastAsia"/>
                <w:sz w:val="32"/>
                <w:szCs w:val="32"/>
              </w:rPr>
            </w:pPr>
            <w:r w:rsidRPr="00C02351">
              <w:rPr>
                <w:rFonts w:ascii="標楷體" w:eastAsia="標楷體" w:hAnsi="標楷體" w:hint="eastAsia"/>
                <w:b/>
                <w:i/>
              </w:rPr>
              <w:t>活動一：認識台灣欒樹</w:t>
            </w:r>
          </w:p>
        </w:tc>
      </w:tr>
      <w:tr w:rsidR="00FF7FCD" w:rsidRPr="00C02351">
        <w:tc>
          <w:tcPr>
            <w:tcW w:w="2484" w:type="pct"/>
            <w:shd w:val="clear" w:color="auto" w:fill="auto"/>
            <w:vAlign w:val="center"/>
          </w:tcPr>
          <w:p w:rsidR="00FF7FCD"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rPr>
              <w:drawing>
                <wp:inline distT="0" distB="0" distL="0" distR="0">
                  <wp:extent cx="2667000" cy="1914525"/>
                  <wp:effectExtent l="0" t="0" r="0" b="9525"/>
                  <wp:docPr id="10" name="圖片 10" descr="IMG_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8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0" cy="1914525"/>
                          </a:xfrm>
                          <a:prstGeom prst="rect">
                            <a:avLst/>
                          </a:prstGeom>
                          <a:noFill/>
                          <a:ln>
                            <a:noFill/>
                          </a:ln>
                        </pic:spPr>
                      </pic:pic>
                    </a:graphicData>
                  </a:graphic>
                </wp:inline>
              </w:drawing>
            </w:r>
          </w:p>
        </w:tc>
        <w:tc>
          <w:tcPr>
            <w:tcW w:w="2516" w:type="pct"/>
            <w:shd w:val="clear" w:color="auto" w:fill="auto"/>
            <w:vAlign w:val="center"/>
          </w:tcPr>
          <w:p w:rsidR="00FF7FCD"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628900" cy="1885950"/>
                  <wp:effectExtent l="0" t="0" r="0" b="0"/>
                  <wp:docPr id="11" name="圖片 11" descr="IMG_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8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885950"/>
                          </a:xfrm>
                          <a:prstGeom prst="rect">
                            <a:avLst/>
                          </a:prstGeom>
                          <a:noFill/>
                          <a:ln>
                            <a:noFill/>
                          </a:ln>
                        </pic:spPr>
                      </pic:pic>
                    </a:graphicData>
                  </a:graphic>
                </wp:inline>
              </w:drawing>
            </w:r>
          </w:p>
        </w:tc>
      </w:tr>
      <w:tr w:rsidR="00FF7FCD" w:rsidRPr="00C02351">
        <w:tc>
          <w:tcPr>
            <w:tcW w:w="2484" w:type="pct"/>
            <w:shd w:val="clear" w:color="auto" w:fill="auto"/>
            <w:vAlign w:val="center"/>
          </w:tcPr>
          <w:p w:rsidR="00FF7FCD" w:rsidRPr="00C02351" w:rsidRDefault="00767D9D" w:rsidP="00C02351">
            <w:pPr>
              <w:jc w:val="center"/>
              <w:rPr>
                <w:rFonts w:ascii="標楷體" w:eastAsia="標楷體" w:hAnsi="標楷體" w:hint="eastAsia"/>
              </w:rPr>
            </w:pPr>
            <w:r w:rsidRPr="00C02351">
              <w:rPr>
                <w:rFonts w:ascii="標楷體" w:eastAsia="標楷體" w:hAnsi="標楷體" w:hint="eastAsia"/>
              </w:rPr>
              <w:t>完成台灣欒樹觀察記錄單</w:t>
            </w:r>
          </w:p>
        </w:tc>
        <w:tc>
          <w:tcPr>
            <w:tcW w:w="2516" w:type="pct"/>
            <w:shd w:val="clear" w:color="auto" w:fill="auto"/>
            <w:vAlign w:val="center"/>
          </w:tcPr>
          <w:p w:rsidR="00FF7FCD" w:rsidRPr="00C02351" w:rsidRDefault="00767D9D" w:rsidP="00C02351">
            <w:pPr>
              <w:jc w:val="center"/>
              <w:rPr>
                <w:rFonts w:ascii="標楷體" w:eastAsia="標楷體" w:hAnsi="標楷體" w:hint="eastAsia"/>
              </w:rPr>
            </w:pPr>
            <w:r w:rsidRPr="00C02351">
              <w:rPr>
                <w:rFonts w:ascii="標楷體" w:eastAsia="標楷體" w:hAnsi="標楷體" w:hint="eastAsia"/>
              </w:rPr>
              <w:t>完成台灣欒樹觀察記錄單</w:t>
            </w:r>
          </w:p>
        </w:tc>
      </w:tr>
      <w:tr w:rsidR="00FF7FCD" w:rsidRPr="00C02351">
        <w:tc>
          <w:tcPr>
            <w:tcW w:w="2484" w:type="pct"/>
            <w:shd w:val="clear" w:color="auto" w:fill="auto"/>
            <w:vAlign w:val="center"/>
          </w:tcPr>
          <w:p w:rsidR="00FF7FCD"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743200" cy="1647825"/>
                  <wp:effectExtent l="0" t="0" r="0" b="9525"/>
                  <wp:docPr id="12" name="圖片 12" descr="IMAG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04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p>
        </w:tc>
        <w:tc>
          <w:tcPr>
            <w:tcW w:w="2516" w:type="pct"/>
            <w:shd w:val="clear" w:color="auto" w:fill="auto"/>
            <w:vAlign w:val="center"/>
          </w:tcPr>
          <w:p w:rsidR="00FF7FCD"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247900" cy="1685925"/>
                  <wp:effectExtent l="0" t="0" r="0" b="9525"/>
                  <wp:docPr id="13" name="圖片 13" descr="IMG_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5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r>
      <w:tr w:rsidR="00FF7FCD" w:rsidRPr="00C02351">
        <w:tc>
          <w:tcPr>
            <w:tcW w:w="2484" w:type="pct"/>
            <w:shd w:val="clear" w:color="auto" w:fill="auto"/>
            <w:vAlign w:val="center"/>
          </w:tcPr>
          <w:p w:rsidR="00FF7FCD" w:rsidRPr="00C02351" w:rsidRDefault="0018780D" w:rsidP="00C02351">
            <w:pPr>
              <w:jc w:val="center"/>
              <w:rPr>
                <w:rFonts w:ascii="標楷體" w:eastAsia="標楷體" w:hAnsi="標楷體" w:hint="eastAsia"/>
              </w:rPr>
            </w:pPr>
            <w:r w:rsidRPr="00C02351">
              <w:rPr>
                <w:rFonts w:ascii="標楷體" w:eastAsia="標楷體" w:hAnsi="標楷體" w:hint="eastAsia"/>
              </w:rPr>
              <w:t>教師播放ppt介紹台灣欒樹的特色</w:t>
            </w:r>
          </w:p>
        </w:tc>
        <w:tc>
          <w:tcPr>
            <w:tcW w:w="2516" w:type="pct"/>
            <w:shd w:val="clear" w:color="auto" w:fill="auto"/>
            <w:vAlign w:val="center"/>
          </w:tcPr>
          <w:p w:rsidR="00FF7FCD" w:rsidRPr="00C02351" w:rsidRDefault="0018780D" w:rsidP="00C02351">
            <w:pPr>
              <w:jc w:val="center"/>
              <w:rPr>
                <w:rFonts w:ascii="標楷體" w:eastAsia="標楷體" w:hAnsi="標楷體" w:hint="eastAsia"/>
              </w:rPr>
            </w:pPr>
            <w:r w:rsidRPr="00C02351">
              <w:rPr>
                <w:rFonts w:ascii="標楷體" w:eastAsia="標楷體" w:hAnsi="標楷體" w:hint="eastAsia"/>
              </w:rPr>
              <w:t>透過影片播放，讓學生認識台灣欒樹的四季風情</w:t>
            </w:r>
          </w:p>
        </w:tc>
      </w:tr>
    </w:tbl>
    <w:p w:rsidR="004161C4" w:rsidRDefault="004161C4">
      <w:pPr>
        <w:rPr>
          <w:rFonts w:ascii="標楷體" w:eastAsia="標楷體" w:hAnsi="標楷體" w:hint="eastAsia"/>
          <w:sz w:val="32"/>
          <w:szCs w:val="32"/>
        </w:rPr>
      </w:pPr>
    </w:p>
    <w:p w:rsidR="00AF40AD" w:rsidRDefault="00AF40AD">
      <w:pPr>
        <w:rPr>
          <w:rFonts w:ascii="標楷體" w:eastAsia="標楷體" w:hAnsi="標楷體" w:hint="eastAsia"/>
          <w:sz w:val="32"/>
          <w:szCs w:val="32"/>
        </w:rPr>
      </w:pPr>
    </w:p>
    <w:p w:rsidR="00AF40AD" w:rsidRDefault="00AF40AD">
      <w:pPr>
        <w:rPr>
          <w:rFonts w:ascii="標楷體" w:eastAsia="標楷體" w:hAnsi="標楷體" w:hint="eastAsia"/>
          <w:sz w:val="32"/>
          <w:szCs w:val="32"/>
        </w:rPr>
      </w:pPr>
    </w:p>
    <w:p w:rsidR="00BF3FB1" w:rsidRDefault="00BF3FB1">
      <w:pPr>
        <w:rPr>
          <w:rFonts w:ascii="標楷體" w:eastAsia="標楷體" w:hAnsi="標楷體" w:hint="eastAsia"/>
          <w:sz w:val="32"/>
          <w:szCs w:val="32"/>
        </w:rPr>
      </w:pPr>
    </w:p>
    <w:p w:rsidR="00BF3FB1" w:rsidRDefault="00BF3FB1">
      <w:pPr>
        <w:rPr>
          <w:rFonts w:ascii="標楷體" w:eastAsia="標楷體" w:hAnsi="標楷體" w:hint="eastAsia"/>
          <w:sz w:val="32"/>
          <w:szCs w:val="32"/>
        </w:rPr>
      </w:pPr>
    </w:p>
    <w:p w:rsidR="00BF3FB1" w:rsidRDefault="00BF3FB1">
      <w:pPr>
        <w:rPr>
          <w:rFonts w:ascii="標楷體" w:eastAsia="標楷體" w:hAnsi="標楷體" w:hint="eastAsia"/>
          <w:sz w:val="32"/>
          <w:szCs w:val="32"/>
        </w:rPr>
      </w:pPr>
    </w:p>
    <w:p w:rsidR="00BF3FB1" w:rsidRDefault="00BF3FB1">
      <w:pPr>
        <w:rPr>
          <w:rFonts w:ascii="標楷體" w:eastAsia="標楷體" w:hAnsi="標楷體" w:hint="eastAsia"/>
          <w:sz w:val="32"/>
          <w:szCs w:val="32"/>
        </w:rPr>
      </w:pPr>
    </w:p>
    <w:p w:rsidR="00BF3FB1" w:rsidRDefault="00BF3FB1">
      <w:pPr>
        <w:rPr>
          <w:rFonts w:ascii="標楷體" w:eastAsia="標楷體" w:hAnsi="標楷體" w:hint="eastAsia"/>
          <w:sz w:val="32"/>
          <w:szCs w:val="32"/>
        </w:rPr>
      </w:pPr>
    </w:p>
    <w:p w:rsidR="00AF40AD" w:rsidRDefault="00AF40AD">
      <w:pPr>
        <w:rPr>
          <w:rFonts w:ascii="標楷體" w:eastAsia="標楷體" w:hAnsi="標楷體" w:hint="eastAsia"/>
          <w:sz w:val="32"/>
          <w:szCs w:val="32"/>
        </w:rPr>
      </w:pPr>
    </w:p>
    <w:p w:rsidR="008A2EB7" w:rsidRDefault="008A2EB7">
      <w:pPr>
        <w:rPr>
          <w:rFonts w:ascii="標楷體" w:eastAsia="標楷體" w:hAnsi="標楷體" w:hint="eastAsia"/>
          <w:sz w:val="32"/>
          <w:szCs w:val="32"/>
        </w:rPr>
      </w:pPr>
    </w:p>
    <w:p w:rsidR="008A2EB7" w:rsidRDefault="008A2EB7">
      <w:pPr>
        <w:rPr>
          <w:rFonts w:ascii="標楷體" w:eastAsia="標楷體" w:hAnsi="標楷體" w:hint="eastAsia"/>
          <w:sz w:val="32"/>
          <w:szCs w:val="32"/>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103"/>
      </w:tblGrid>
      <w:tr w:rsidR="008A2EB7" w:rsidRPr="00C02351">
        <w:tc>
          <w:tcPr>
            <w:tcW w:w="5000" w:type="pct"/>
            <w:gridSpan w:val="2"/>
            <w:shd w:val="clear" w:color="auto" w:fill="auto"/>
            <w:vAlign w:val="center"/>
          </w:tcPr>
          <w:p w:rsidR="008A2EB7" w:rsidRPr="00C02351" w:rsidRDefault="008A2EB7" w:rsidP="00C02351">
            <w:pPr>
              <w:jc w:val="center"/>
              <w:rPr>
                <w:rFonts w:ascii="標楷體" w:eastAsia="標楷體" w:hAnsi="標楷體" w:hint="eastAsia"/>
                <w:sz w:val="32"/>
                <w:szCs w:val="32"/>
              </w:rPr>
            </w:pPr>
            <w:r w:rsidRPr="00C02351">
              <w:rPr>
                <w:rFonts w:ascii="標楷體" w:eastAsia="標楷體" w:hAnsi="標楷體" w:hint="eastAsia"/>
                <w:b/>
                <w:i/>
              </w:rPr>
              <w:t>活動二：植物VS國家</w:t>
            </w:r>
          </w:p>
        </w:tc>
      </w:tr>
      <w:tr w:rsidR="008A2EB7" w:rsidRPr="00C02351">
        <w:tc>
          <w:tcPr>
            <w:tcW w:w="2526" w:type="pct"/>
            <w:shd w:val="clear" w:color="auto" w:fill="auto"/>
            <w:vAlign w:val="center"/>
          </w:tcPr>
          <w:p w:rsidR="008A2EB7"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324100" cy="1733550"/>
                  <wp:effectExtent l="0" t="0" r="0" b="0"/>
                  <wp:docPr id="14" name="圖片 14" descr="SAM_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08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inline>
              </w:drawing>
            </w:r>
          </w:p>
        </w:tc>
        <w:tc>
          <w:tcPr>
            <w:tcW w:w="2474" w:type="pct"/>
            <w:shd w:val="clear" w:color="auto" w:fill="auto"/>
            <w:vAlign w:val="center"/>
          </w:tcPr>
          <w:p w:rsidR="008A2EB7"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228850" cy="1676400"/>
                  <wp:effectExtent l="0" t="0" r="0" b="0"/>
                  <wp:docPr id="15" name="圖片 15" descr="IMG_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5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tc>
      </w:tr>
      <w:tr w:rsidR="008A2EB7" w:rsidRPr="00C02351">
        <w:tc>
          <w:tcPr>
            <w:tcW w:w="2526" w:type="pct"/>
            <w:shd w:val="clear" w:color="auto" w:fill="auto"/>
            <w:vAlign w:val="center"/>
          </w:tcPr>
          <w:p w:rsidR="008A2EB7" w:rsidRPr="00C02351" w:rsidRDefault="008A2EB7" w:rsidP="00C02351">
            <w:pPr>
              <w:jc w:val="center"/>
              <w:rPr>
                <w:rFonts w:ascii="標楷體" w:eastAsia="標楷體" w:hAnsi="標楷體" w:hint="eastAsia"/>
              </w:rPr>
            </w:pPr>
            <w:r w:rsidRPr="00C02351">
              <w:rPr>
                <w:rFonts w:ascii="標楷體" w:eastAsia="標楷體" w:hAnsi="標楷體" w:hint="eastAsia"/>
              </w:rPr>
              <w:t>教師敘述台灣欒樹在台灣的故事</w:t>
            </w:r>
          </w:p>
        </w:tc>
        <w:tc>
          <w:tcPr>
            <w:tcW w:w="2474" w:type="pct"/>
            <w:shd w:val="clear" w:color="auto" w:fill="auto"/>
            <w:vAlign w:val="center"/>
          </w:tcPr>
          <w:p w:rsidR="008A2EB7" w:rsidRPr="00C02351" w:rsidRDefault="008A2EB7" w:rsidP="00C02351">
            <w:pPr>
              <w:jc w:val="center"/>
              <w:rPr>
                <w:rFonts w:ascii="標楷體" w:eastAsia="標楷體" w:hAnsi="標楷體" w:hint="eastAsia"/>
              </w:rPr>
            </w:pPr>
            <w:r w:rsidRPr="00C02351">
              <w:rPr>
                <w:rFonts w:ascii="標楷體" w:eastAsia="標楷體" w:hAnsi="標楷體" w:hint="eastAsia"/>
              </w:rPr>
              <w:t>認識世界地圖</w:t>
            </w:r>
          </w:p>
        </w:tc>
      </w:tr>
      <w:tr w:rsidR="008A2EB7" w:rsidRPr="00C02351">
        <w:tc>
          <w:tcPr>
            <w:tcW w:w="2526" w:type="pct"/>
            <w:shd w:val="clear" w:color="auto" w:fill="auto"/>
            <w:vAlign w:val="center"/>
          </w:tcPr>
          <w:p w:rsidR="008A2EB7"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667000" cy="2000250"/>
                  <wp:effectExtent l="0" t="0" r="0" b="0"/>
                  <wp:docPr id="16" name="圖片 16" descr="IMG_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5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2474" w:type="pct"/>
            <w:shd w:val="clear" w:color="auto" w:fill="auto"/>
            <w:vAlign w:val="center"/>
          </w:tcPr>
          <w:p w:rsidR="008A2EB7"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562225" cy="1914525"/>
                  <wp:effectExtent l="0" t="0" r="9525" b="9525"/>
                  <wp:docPr id="17" name="圖片 17" descr="IMG_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5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tc>
      </w:tr>
      <w:tr w:rsidR="008A2EB7" w:rsidRPr="00C02351">
        <w:tc>
          <w:tcPr>
            <w:tcW w:w="2526" w:type="pct"/>
            <w:shd w:val="clear" w:color="auto" w:fill="auto"/>
            <w:vAlign w:val="center"/>
          </w:tcPr>
          <w:p w:rsidR="008A2EB7" w:rsidRPr="00C02351" w:rsidRDefault="008A2EB7" w:rsidP="00C02351">
            <w:pPr>
              <w:jc w:val="center"/>
              <w:rPr>
                <w:rFonts w:ascii="標楷體" w:eastAsia="標楷體" w:hAnsi="標楷體" w:hint="eastAsia"/>
              </w:rPr>
            </w:pPr>
            <w:r w:rsidRPr="00C02351">
              <w:rPr>
                <w:rFonts w:ascii="標楷體" w:eastAsia="標楷體" w:hAnsi="標楷體" w:hint="eastAsia"/>
              </w:rPr>
              <w:t>找找看要報告的植物國家在世界地圖的位置</w:t>
            </w:r>
          </w:p>
        </w:tc>
        <w:tc>
          <w:tcPr>
            <w:tcW w:w="2474" w:type="pct"/>
            <w:shd w:val="clear" w:color="auto" w:fill="auto"/>
            <w:vAlign w:val="center"/>
          </w:tcPr>
          <w:p w:rsidR="008A2EB7" w:rsidRPr="00C02351" w:rsidRDefault="008A2EB7" w:rsidP="00C02351">
            <w:pPr>
              <w:jc w:val="center"/>
              <w:rPr>
                <w:rFonts w:ascii="標楷體" w:eastAsia="標楷體" w:hAnsi="標楷體" w:hint="eastAsia"/>
              </w:rPr>
            </w:pPr>
            <w:r w:rsidRPr="00C02351">
              <w:rPr>
                <w:rFonts w:ascii="標楷體" w:eastAsia="標楷體" w:hAnsi="標楷體" w:hint="eastAsia"/>
              </w:rPr>
              <w:t>找到了！我們要報告的植物國家在這裡</w:t>
            </w:r>
          </w:p>
        </w:tc>
      </w:tr>
      <w:tr w:rsidR="008A2EB7" w:rsidRPr="00C02351">
        <w:tc>
          <w:tcPr>
            <w:tcW w:w="2526" w:type="pct"/>
            <w:shd w:val="clear" w:color="auto" w:fill="auto"/>
            <w:vAlign w:val="center"/>
          </w:tcPr>
          <w:p w:rsidR="008A2EB7"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590800" cy="1943100"/>
                  <wp:effectExtent l="0" t="0" r="0" b="0"/>
                  <wp:docPr id="18" name="圖片 18" descr="IMG_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5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2474" w:type="pct"/>
            <w:shd w:val="clear" w:color="auto" w:fill="auto"/>
            <w:vAlign w:val="center"/>
          </w:tcPr>
          <w:p w:rsidR="008A2EB7"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762250" cy="1838325"/>
                  <wp:effectExtent l="0" t="0" r="0" b="9525"/>
                  <wp:docPr id="19" name="圖片 19" descr="DSC0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8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r w:rsidR="008A2EB7" w:rsidRPr="00C02351">
        <w:tc>
          <w:tcPr>
            <w:tcW w:w="2526" w:type="pct"/>
            <w:shd w:val="clear" w:color="auto" w:fill="auto"/>
            <w:vAlign w:val="center"/>
          </w:tcPr>
          <w:p w:rsidR="008A2EB7" w:rsidRPr="00C02351" w:rsidRDefault="008A2EB7" w:rsidP="00C02351">
            <w:pPr>
              <w:jc w:val="center"/>
              <w:rPr>
                <w:rFonts w:ascii="標楷體" w:eastAsia="標楷體" w:hAnsi="標楷體" w:hint="eastAsia"/>
              </w:rPr>
            </w:pPr>
            <w:r w:rsidRPr="00C02351">
              <w:rPr>
                <w:rFonts w:ascii="標楷體" w:eastAsia="標楷體" w:hAnsi="標楷體" w:hint="eastAsia"/>
              </w:rPr>
              <w:t>快過來看！我們要找的國家在這裡</w:t>
            </w:r>
          </w:p>
        </w:tc>
        <w:tc>
          <w:tcPr>
            <w:tcW w:w="2474" w:type="pct"/>
            <w:shd w:val="clear" w:color="auto" w:fill="auto"/>
            <w:vAlign w:val="center"/>
          </w:tcPr>
          <w:p w:rsidR="008A2EB7" w:rsidRPr="00C02351" w:rsidRDefault="008A2EB7" w:rsidP="00C02351">
            <w:pPr>
              <w:jc w:val="center"/>
              <w:rPr>
                <w:rFonts w:ascii="標楷體" w:eastAsia="標楷體" w:hAnsi="標楷體" w:hint="eastAsia"/>
                <w:sz w:val="32"/>
                <w:szCs w:val="32"/>
              </w:rPr>
            </w:pPr>
            <w:r w:rsidRPr="00C02351">
              <w:rPr>
                <w:rFonts w:ascii="標楷體" w:eastAsia="標楷體" w:hAnsi="標楷體" w:hint="eastAsia"/>
              </w:rPr>
              <w:t>上網搜尋植物在該國的角色</w:t>
            </w:r>
          </w:p>
        </w:tc>
      </w:tr>
      <w:tr w:rsidR="008A2EB7" w:rsidRPr="00C02351">
        <w:tc>
          <w:tcPr>
            <w:tcW w:w="2526" w:type="pct"/>
            <w:shd w:val="clear" w:color="auto" w:fill="auto"/>
            <w:vAlign w:val="center"/>
          </w:tcPr>
          <w:p w:rsidR="008A2EB7" w:rsidRPr="00C02351" w:rsidRDefault="0084408F" w:rsidP="00C02351">
            <w:pPr>
              <w:jc w:val="center"/>
              <w:rPr>
                <w:rFonts w:ascii="標楷體" w:eastAsia="標楷體" w:hAnsi="標楷體" w:hint="eastAsia"/>
              </w:rPr>
            </w:pPr>
            <w:r w:rsidRPr="00563C36">
              <w:rPr>
                <w:rFonts w:ascii="標楷體" w:eastAsia="標楷體" w:hAnsi="標楷體"/>
                <w:noProof/>
              </w:rPr>
              <w:lastRenderedPageBreak/>
              <w:drawing>
                <wp:inline distT="0" distB="0" distL="0" distR="0">
                  <wp:extent cx="2914650" cy="1943100"/>
                  <wp:effectExtent l="0" t="0" r="0" b="0"/>
                  <wp:docPr id="20" name="圖片 20" descr="DSC0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8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tc>
        <w:tc>
          <w:tcPr>
            <w:tcW w:w="2474" w:type="pct"/>
            <w:shd w:val="clear" w:color="auto" w:fill="auto"/>
            <w:vAlign w:val="center"/>
          </w:tcPr>
          <w:p w:rsidR="008A2EB7" w:rsidRPr="00563C36" w:rsidRDefault="0084408F" w:rsidP="00C02351">
            <w:pPr>
              <w:jc w:val="center"/>
              <w:rPr>
                <w:rFonts w:ascii="標楷體" w:eastAsia="標楷體" w:hAnsi="標楷體" w:hint="eastAsia"/>
              </w:rPr>
            </w:pPr>
            <w:r w:rsidRPr="00C02351">
              <w:rPr>
                <w:rFonts w:ascii="標楷體" w:eastAsia="標楷體" w:hAnsi="標楷體"/>
                <w:noProof/>
              </w:rPr>
              <w:drawing>
                <wp:inline distT="0" distB="0" distL="0" distR="0">
                  <wp:extent cx="3048000" cy="2276475"/>
                  <wp:effectExtent l="0" t="0" r="0" b="9525"/>
                  <wp:docPr id="21" name="圖片 21" descr="IMG_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6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tc>
      </w:tr>
      <w:tr w:rsidR="008A2EB7" w:rsidRPr="00C02351">
        <w:tc>
          <w:tcPr>
            <w:tcW w:w="2526" w:type="pct"/>
            <w:shd w:val="clear" w:color="auto" w:fill="auto"/>
            <w:vAlign w:val="center"/>
          </w:tcPr>
          <w:p w:rsidR="008A2EB7" w:rsidRPr="00C02351" w:rsidRDefault="00F556E3" w:rsidP="00C02351">
            <w:pPr>
              <w:jc w:val="center"/>
              <w:rPr>
                <w:rFonts w:ascii="標楷體" w:eastAsia="標楷體" w:hAnsi="標楷體" w:hint="eastAsia"/>
              </w:rPr>
            </w:pPr>
            <w:r>
              <w:rPr>
                <w:rFonts w:ascii="標楷體" w:eastAsia="標楷體" w:hAnsi="標楷體" w:hint="eastAsia"/>
              </w:rPr>
              <w:t>終於在網路上找到這個國家</w:t>
            </w:r>
          </w:p>
        </w:tc>
        <w:tc>
          <w:tcPr>
            <w:tcW w:w="2474" w:type="pct"/>
            <w:shd w:val="clear" w:color="auto" w:fill="auto"/>
            <w:vAlign w:val="center"/>
          </w:tcPr>
          <w:p w:rsidR="008A2EB7" w:rsidRPr="00C02351" w:rsidRDefault="00F556E3" w:rsidP="00C02351">
            <w:pPr>
              <w:jc w:val="center"/>
              <w:rPr>
                <w:rFonts w:ascii="標楷體" w:eastAsia="標楷體" w:hAnsi="標楷體" w:hint="eastAsia"/>
              </w:rPr>
            </w:pPr>
            <w:r w:rsidRPr="00C02351">
              <w:rPr>
                <w:rFonts w:ascii="標楷體" w:eastAsia="標楷體" w:hAnsi="標楷體" w:hint="eastAsia"/>
              </w:rPr>
              <w:t>把搜尋到的重點抄下來</w:t>
            </w:r>
          </w:p>
        </w:tc>
      </w:tr>
      <w:tr w:rsidR="00094290" w:rsidRPr="00C02351">
        <w:tc>
          <w:tcPr>
            <w:tcW w:w="5000" w:type="pct"/>
            <w:gridSpan w:val="2"/>
            <w:shd w:val="clear" w:color="auto" w:fill="auto"/>
            <w:vAlign w:val="center"/>
          </w:tcPr>
          <w:p w:rsidR="00094290" w:rsidRPr="00C02351" w:rsidRDefault="00094290" w:rsidP="00C02351">
            <w:pPr>
              <w:jc w:val="center"/>
              <w:rPr>
                <w:rFonts w:ascii="標楷體" w:eastAsia="標楷體" w:hAnsi="標楷體" w:hint="eastAsia"/>
                <w:sz w:val="32"/>
                <w:szCs w:val="32"/>
              </w:rPr>
            </w:pPr>
            <w:r w:rsidRPr="00C02351">
              <w:rPr>
                <w:rFonts w:ascii="標楷體" w:eastAsia="標楷體" w:hAnsi="標楷體" w:hint="eastAsia"/>
                <w:b/>
                <w:i/>
              </w:rPr>
              <w:t>活動二：植物VS國家</w:t>
            </w:r>
          </w:p>
        </w:tc>
      </w:tr>
      <w:tr w:rsidR="00094290" w:rsidRPr="00C02351">
        <w:tc>
          <w:tcPr>
            <w:tcW w:w="2458" w:type="pct"/>
            <w:shd w:val="clear" w:color="auto" w:fill="auto"/>
            <w:vAlign w:val="center"/>
          </w:tcPr>
          <w:p w:rsidR="00094290"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590800" cy="1952625"/>
                  <wp:effectExtent l="0" t="0" r="0" b="9525"/>
                  <wp:docPr id="22" name="圖片 22" descr="IMG_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7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952625"/>
                          </a:xfrm>
                          <a:prstGeom prst="rect">
                            <a:avLst/>
                          </a:prstGeom>
                          <a:noFill/>
                          <a:ln>
                            <a:noFill/>
                          </a:ln>
                        </pic:spPr>
                      </pic:pic>
                    </a:graphicData>
                  </a:graphic>
                </wp:inline>
              </w:drawing>
            </w:r>
          </w:p>
        </w:tc>
        <w:tc>
          <w:tcPr>
            <w:tcW w:w="2542" w:type="pct"/>
            <w:shd w:val="clear" w:color="auto" w:fill="auto"/>
            <w:vAlign w:val="center"/>
          </w:tcPr>
          <w:p w:rsidR="00094290"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933700" cy="1952625"/>
                  <wp:effectExtent l="0" t="0" r="0" b="9525"/>
                  <wp:docPr id="23" name="圖片 23" descr="DSC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09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1952625"/>
                          </a:xfrm>
                          <a:prstGeom prst="rect">
                            <a:avLst/>
                          </a:prstGeom>
                          <a:noFill/>
                          <a:ln>
                            <a:noFill/>
                          </a:ln>
                        </pic:spPr>
                      </pic:pic>
                    </a:graphicData>
                  </a:graphic>
                </wp:inline>
              </w:drawing>
            </w:r>
          </w:p>
        </w:tc>
      </w:tr>
      <w:tr w:rsidR="00094290" w:rsidRPr="00C02351">
        <w:tc>
          <w:tcPr>
            <w:tcW w:w="2458" w:type="pct"/>
            <w:shd w:val="clear" w:color="auto" w:fill="auto"/>
            <w:vAlign w:val="center"/>
          </w:tcPr>
          <w:p w:rsidR="00094290" w:rsidRPr="00C02351" w:rsidRDefault="00940597" w:rsidP="00C02351">
            <w:pPr>
              <w:jc w:val="center"/>
              <w:rPr>
                <w:rFonts w:ascii="標楷體" w:eastAsia="標楷體" w:hAnsi="標楷體" w:hint="eastAsia"/>
              </w:rPr>
            </w:pPr>
            <w:r w:rsidRPr="00C02351">
              <w:rPr>
                <w:rFonts w:ascii="標楷體" w:eastAsia="標楷體" w:hAnsi="標楷體" w:hint="eastAsia"/>
              </w:rPr>
              <w:t>老師指導小朋友製作海報注意的地方</w:t>
            </w:r>
          </w:p>
        </w:tc>
        <w:tc>
          <w:tcPr>
            <w:tcW w:w="2542" w:type="pct"/>
            <w:shd w:val="clear" w:color="auto" w:fill="auto"/>
            <w:vAlign w:val="center"/>
          </w:tcPr>
          <w:p w:rsidR="00094290" w:rsidRPr="00C02351" w:rsidRDefault="00940597" w:rsidP="00C02351">
            <w:pPr>
              <w:jc w:val="center"/>
              <w:rPr>
                <w:rFonts w:ascii="標楷體" w:eastAsia="標楷體" w:hAnsi="標楷體" w:hint="eastAsia"/>
              </w:rPr>
            </w:pPr>
            <w:r w:rsidRPr="00C02351">
              <w:rPr>
                <w:rFonts w:ascii="標楷體" w:eastAsia="標楷體" w:hAnsi="標楷體" w:hint="eastAsia"/>
              </w:rPr>
              <w:t>「葉門和咖啡」海報製作過程</w:t>
            </w:r>
          </w:p>
        </w:tc>
      </w:tr>
      <w:tr w:rsidR="00094290" w:rsidRPr="00C02351">
        <w:tc>
          <w:tcPr>
            <w:tcW w:w="2458" w:type="pct"/>
            <w:shd w:val="clear" w:color="auto" w:fill="auto"/>
            <w:vAlign w:val="center"/>
          </w:tcPr>
          <w:p w:rsidR="00094290"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514600" cy="1885950"/>
                  <wp:effectExtent l="0" t="0" r="0" b="0"/>
                  <wp:docPr id="24" name="圖片 24" descr="IMG_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7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c>
          <w:tcPr>
            <w:tcW w:w="2542" w:type="pct"/>
            <w:shd w:val="clear" w:color="auto" w:fill="auto"/>
            <w:vAlign w:val="center"/>
          </w:tcPr>
          <w:p w:rsidR="00094290"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562225" cy="1924050"/>
                  <wp:effectExtent l="0" t="0" r="9525" b="0"/>
                  <wp:docPr id="25" name="圖片 25" descr="IMG_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7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tc>
      </w:tr>
      <w:tr w:rsidR="00094290" w:rsidRPr="00C02351">
        <w:tc>
          <w:tcPr>
            <w:tcW w:w="2458" w:type="pct"/>
            <w:shd w:val="clear" w:color="auto" w:fill="auto"/>
            <w:vAlign w:val="center"/>
          </w:tcPr>
          <w:p w:rsidR="00094290" w:rsidRPr="00C02351" w:rsidRDefault="00C521B5" w:rsidP="00C02351">
            <w:pPr>
              <w:jc w:val="center"/>
              <w:rPr>
                <w:rFonts w:ascii="標楷體" w:eastAsia="標楷體" w:hAnsi="標楷體" w:hint="eastAsia"/>
              </w:rPr>
            </w:pPr>
            <w:r w:rsidRPr="00C02351">
              <w:rPr>
                <w:rFonts w:ascii="標楷體" w:eastAsia="標楷體" w:hAnsi="標楷體" w:hint="eastAsia"/>
              </w:rPr>
              <w:t>「荷蘭和鬱金香」海報製作過程</w:t>
            </w:r>
          </w:p>
        </w:tc>
        <w:tc>
          <w:tcPr>
            <w:tcW w:w="2542" w:type="pct"/>
            <w:shd w:val="clear" w:color="auto" w:fill="auto"/>
            <w:vAlign w:val="center"/>
          </w:tcPr>
          <w:p w:rsidR="00094290" w:rsidRPr="00C02351" w:rsidRDefault="00C521B5" w:rsidP="00C02351">
            <w:pPr>
              <w:jc w:val="center"/>
              <w:rPr>
                <w:rFonts w:ascii="標楷體" w:eastAsia="標楷體" w:hAnsi="標楷體" w:hint="eastAsia"/>
              </w:rPr>
            </w:pPr>
            <w:r w:rsidRPr="00C02351">
              <w:rPr>
                <w:rFonts w:ascii="標楷體" w:eastAsia="標楷體" w:hAnsi="標楷體" w:hint="eastAsia"/>
              </w:rPr>
              <w:t>「加拿大和楓葉」海報製作過程</w:t>
            </w:r>
          </w:p>
        </w:tc>
      </w:tr>
      <w:tr w:rsidR="00094290" w:rsidRPr="00C02351">
        <w:tc>
          <w:tcPr>
            <w:tcW w:w="2458" w:type="pct"/>
            <w:shd w:val="clear" w:color="auto" w:fill="auto"/>
            <w:vAlign w:val="center"/>
          </w:tcPr>
          <w:p w:rsidR="00094290"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590800" cy="1943100"/>
                  <wp:effectExtent l="0" t="0" r="0" b="0"/>
                  <wp:docPr id="26" name="圖片 26" descr="IMG_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37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2542" w:type="pct"/>
            <w:shd w:val="clear" w:color="auto" w:fill="auto"/>
            <w:vAlign w:val="center"/>
          </w:tcPr>
          <w:p w:rsidR="00094290"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3095625" cy="1743075"/>
                  <wp:effectExtent l="0" t="0" r="9525" b="9525"/>
                  <wp:docPr id="27" name="圖片 27" descr="怡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怡君"/>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noFill/>
                          <a:ln>
                            <a:noFill/>
                          </a:ln>
                        </pic:spPr>
                      </pic:pic>
                    </a:graphicData>
                  </a:graphic>
                </wp:inline>
              </w:drawing>
            </w:r>
          </w:p>
        </w:tc>
      </w:tr>
      <w:tr w:rsidR="00094290" w:rsidRPr="00C02351">
        <w:tc>
          <w:tcPr>
            <w:tcW w:w="2458" w:type="pct"/>
            <w:shd w:val="clear" w:color="auto" w:fill="auto"/>
            <w:vAlign w:val="center"/>
          </w:tcPr>
          <w:p w:rsidR="00094290" w:rsidRPr="00C02351" w:rsidRDefault="00C521B5" w:rsidP="00C02351">
            <w:pPr>
              <w:jc w:val="center"/>
              <w:rPr>
                <w:rFonts w:ascii="標楷體" w:eastAsia="標楷體" w:hAnsi="標楷體" w:hint="eastAsia"/>
              </w:rPr>
            </w:pPr>
            <w:r w:rsidRPr="00C02351">
              <w:rPr>
                <w:rFonts w:ascii="標楷體" w:eastAsia="標楷體" w:hAnsi="標楷體" w:hint="eastAsia"/>
              </w:rPr>
              <w:lastRenderedPageBreak/>
              <w:t>「日本和櫻花」海報製作過程</w:t>
            </w:r>
          </w:p>
        </w:tc>
        <w:tc>
          <w:tcPr>
            <w:tcW w:w="2542" w:type="pct"/>
            <w:shd w:val="clear" w:color="auto" w:fill="auto"/>
            <w:vAlign w:val="center"/>
          </w:tcPr>
          <w:p w:rsidR="00094290" w:rsidRPr="00C02351" w:rsidRDefault="006A1F1F" w:rsidP="00C02351">
            <w:pPr>
              <w:jc w:val="center"/>
              <w:rPr>
                <w:rFonts w:ascii="標楷體" w:eastAsia="標楷體" w:hAnsi="標楷體" w:hint="eastAsia"/>
              </w:rPr>
            </w:pPr>
            <w:r w:rsidRPr="00C02351">
              <w:rPr>
                <w:rFonts w:ascii="標楷體" w:eastAsia="標楷體" w:hAnsi="標楷體" w:hint="eastAsia"/>
              </w:rPr>
              <w:t>在分組製作過程中，有時候需要老師的指導</w:t>
            </w:r>
          </w:p>
        </w:tc>
      </w:tr>
      <w:tr w:rsidR="00094290" w:rsidRPr="00C02351">
        <w:tc>
          <w:tcPr>
            <w:tcW w:w="2458" w:type="pct"/>
            <w:shd w:val="clear" w:color="auto" w:fill="auto"/>
            <w:vAlign w:val="center"/>
          </w:tcPr>
          <w:p w:rsidR="00094290" w:rsidRPr="00C02351" w:rsidRDefault="0084408F" w:rsidP="00C02351">
            <w:pPr>
              <w:jc w:val="center"/>
              <w:rPr>
                <w:rFonts w:ascii="標楷體" w:eastAsia="標楷體" w:hAnsi="標楷體" w:hint="eastAsia"/>
              </w:rPr>
            </w:pPr>
            <w:r w:rsidRPr="00C02351">
              <w:rPr>
                <w:rFonts w:ascii="標楷體" w:eastAsia="標楷體" w:hAnsi="標楷體"/>
                <w:noProof/>
                <w:sz w:val="32"/>
                <w:szCs w:val="32"/>
              </w:rPr>
              <w:drawing>
                <wp:inline distT="0" distB="0" distL="0" distR="0">
                  <wp:extent cx="2914650" cy="1933575"/>
                  <wp:effectExtent l="0" t="0" r="0" b="9525"/>
                  <wp:docPr id="28" name="圖片 28" descr="DSC0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9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tc>
        <w:tc>
          <w:tcPr>
            <w:tcW w:w="2542" w:type="pct"/>
            <w:shd w:val="clear" w:color="auto" w:fill="auto"/>
            <w:vAlign w:val="center"/>
          </w:tcPr>
          <w:p w:rsidR="00094290" w:rsidRPr="00C02351" w:rsidRDefault="0084408F" w:rsidP="00C02351">
            <w:pPr>
              <w:jc w:val="center"/>
              <w:rPr>
                <w:rFonts w:ascii="標楷體" w:eastAsia="標楷體" w:hAnsi="標楷體" w:hint="eastAsia"/>
              </w:rPr>
            </w:pPr>
            <w:r w:rsidRPr="00C02351">
              <w:rPr>
                <w:rFonts w:ascii="標楷體" w:eastAsia="標楷體" w:hAnsi="標楷體"/>
                <w:noProof/>
              </w:rPr>
              <w:drawing>
                <wp:inline distT="0" distB="0" distL="0" distR="0">
                  <wp:extent cx="2562225" cy="1933575"/>
                  <wp:effectExtent l="0" t="0" r="9525" b="9525"/>
                  <wp:docPr id="29" name="圖片 29" descr="IMG_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37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c>
      </w:tr>
      <w:tr w:rsidR="00094290" w:rsidRPr="00C02351">
        <w:tc>
          <w:tcPr>
            <w:tcW w:w="2458" w:type="pct"/>
            <w:shd w:val="clear" w:color="auto" w:fill="auto"/>
            <w:vAlign w:val="center"/>
          </w:tcPr>
          <w:p w:rsidR="00094290" w:rsidRPr="00C02351" w:rsidRDefault="00CD3B8B" w:rsidP="00C02351">
            <w:pPr>
              <w:jc w:val="center"/>
              <w:rPr>
                <w:rFonts w:ascii="標楷體" w:eastAsia="標楷體" w:hAnsi="標楷體" w:hint="eastAsia"/>
              </w:rPr>
            </w:pPr>
            <w:r w:rsidRPr="00C02351">
              <w:rPr>
                <w:rFonts w:ascii="標楷體" w:eastAsia="標楷體" w:hAnsi="標楷體" w:hint="eastAsia"/>
              </w:rPr>
              <w:t>「希臘和橄欖」海報製作過程</w:t>
            </w:r>
          </w:p>
        </w:tc>
        <w:tc>
          <w:tcPr>
            <w:tcW w:w="2542" w:type="pct"/>
            <w:shd w:val="clear" w:color="auto" w:fill="auto"/>
            <w:vAlign w:val="center"/>
          </w:tcPr>
          <w:p w:rsidR="00094290" w:rsidRPr="00C02351" w:rsidRDefault="00CD3B8B" w:rsidP="00C02351">
            <w:pPr>
              <w:jc w:val="center"/>
              <w:rPr>
                <w:rFonts w:ascii="標楷體" w:eastAsia="標楷體" w:hAnsi="標楷體" w:hint="eastAsia"/>
              </w:rPr>
            </w:pPr>
            <w:r w:rsidRPr="00C02351">
              <w:rPr>
                <w:rFonts w:ascii="標楷體" w:eastAsia="標楷體" w:hAnsi="標楷體" w:hint="eastAsia"/>
              </w:rPr>
              <w:t>要上台報告囉！先練習一下吧！</w:t>
            </w:r>
          </w:p>
        </w:tc>
      </w:tr>
      <w:tr w:rsidR="00CD3B8B" w:rsidRPr="00C02351">
        <w:tc>
          <w:tcPr>
            <w:tcW w:w="5000" w:type="pct"/>
            <w:gridSpan w:val="2"/>
            <w:shd w:val="clear" w:color="auto" w:fill="auto"/>
            <w:vAlign w:val="center"/>
          </w:tcPr>
          <w:p w:rsidR="00CD3B8B" w:rsidRPr="00C02351" w:rsidRDefault="00CD3B8B" w:rsidP="00C02351">
            <w:pPr>
              <w:jc w:val="center"/>
              <w:rPr>
                <w:rFonts w:ascii="標楷體" w:eastAsia="標楷體" w:hAnsi="標楷體" w:hint="eastAsia"/>
                <w:sz w:val="32"/>
                <w:szCs w:val="32"/>
              </w:rPr>
            </w:pPr>
            <w:r w:rsidRPr="00C02351">
              <w:rPr>
                <w:rFonts w:ascii="標楷體" w:eastAsia="標楷體" w:hAnsi="標楷體" w:hint="eastAsia"/>
                <w:b/>
                <w:i/>
              </w:rPr>
              <w:t>活動二：植物VS國家</w:t>
            </w:r>
          </w:p>
        </w:tc>
      </w:tr>
      <w:tr w:rsidR="00CD3B8B" w:rsidRPr="00C02351">
        <w:tc>
          <w:tcPr>
            <w:tcW w:w="2458" w:type="pct"/>
            <w:shd w:val="clear" w:color="auto" w:fill="auto"/>
            <w:vAlign w:val="center"/>
          </w:tcPr>
          <w:p w:rsidR="00CD3B8B"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rPr>
              <w:drawing>
                <wp:inline distT="0" distB="0" distL="0" distR="0">
                  <wp:extent cx="2562225" cy="1924050"/>
                  <wp:effectExtent l="0" t="0" r="9525" b="0"/>
                  <wp:docPr id="30" name="圖片 30" descr="IMG_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37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tc>
        <w:tc>
          <w:tcPr>
            <w:tcW w:w="2542" w:type="pct"/>
            <w:shd w:val="clear" w:color="auto" w:fill="auto"/>
            <w:vAlign w:val="center"/>
          </w:tcPr>
          <w:p w:rsidR="00CD3B8B"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638425" cy="1981200"/>
                  <wp:effectExtent l="0" t="0" r="9525" b="0"/>
                  <wp:docPr id="31" name="圖片 31" descr="IMG_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38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tc>
      </w:tr>
      <w:tr w:rsidR="00CD3B8B" w:rsidRPr="00C02351">
        <w:tc>
          <w:tcPr>
            <w:tcW w:w="2458" w:type="pct"/>
            <w:shd w:val="clear" w:color="auto" w:fill="auto"/>
            <w:vAlign w:val="center"/>
          </w:tcPr>
          <w:p w:rsidR="00CD3B8B" w:rsidRPr="00C02351" w:rsidRDefault="00CD3B8B" w:rsidP="00C02351">
            <w:pPr>
              <w:jc w:val="center"/>
              <w:rPr>
                <w:rFonts w:ascii="標楷體" w:eastAsia="標楷體" w:hAnsi="標楷體" w:hint="eastAsia"/>
              </w:rPr>
            </w:pPr>
            <w:r w:rsidRPr="00C02351">
              <w:rPr>
                <w:rFonts w:ascii="標楷體" w:eastAsia="標楷體" w:hAnsi="標楷體" w:hint="eastAsia"/>
              </w:rPr>
              <w:t>要上台報告囉！到底要派誰報告呢？</w:t>
            </w:r>
          </w:p>
        </w:tc>
        <w:tc>
          <w:tcPr>
            <w:tcW w:w="2542" w:type="pct"/>
            <w:shd w:val="clear" w:color="auto" w:fill="auto"/>
            <w:vAlign w:val="center"/>
          </w:tcPr>
          <w:p w:rsidR="00CD3B8B" w:rsidRPr="00C02351" w:rsidRDefault="006A1F1F" w:rsidP="00C02351">
            <w:pPr>
              <w:jc w:val="center"/>
              <w:rPr>
                <w:rFonts w:ascii="標楷體" w:eastAsia="標楷體" w:hAnsi="標楷體" w:hint="eastAsia"/>
              </w:rPr>
            </w:pPr>
            <w:r w:rsidRPr="00C02351">
              <w:rPr>
                <w:rFonts w:ascii="標楷體" w:eastAsia="標楷體" w:hAnsi="標楷體" w:hint="eastAsia"/>
              </w:rPr>
              <w:t>報告前要先一鞠躬</w:t>
            </w:r>
          </w:p>
        </w:tc>
      </w:tr>
      <w:tr w:rsidR="00CD3B8B" w:rsidRPr="00C02351">
        <w:tc>
          <w:tcPr>
            <w:tcW w:w="2458" w:type="pct"/>
            <w:shd w:val="clear" w:color="auto" w:fill="auto"/>
            <w:vAlign w:val="center"/>
          </w:tcPr>
          <w:p w:rsidR="00CD3B8B"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619375" cy="1962150"/>
                  <wp:effectExtent l="0" t="0" r="9525" b="0"/>
                  <wp:docPr id="32" name="圖片 32" descr="SAM_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_09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c>
          <w:tcPr>
            <w:tcW w:w="2542" w:type="pct"/>
            <w:shd w:val="clear" w:color="auto" w:fill="auto"/>
            <w:vAlign w:val="center"/>
          </w:tcPr>
          <w:p w:rsidR="00CD3B8B"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552700" cy="1914525"/>
                  <wp:effectExtent l="0" t="0" r="0" b="9525"/>
                  <wp:docPr id="33" name="圖片 33" descr="IMG_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379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c>
      </w:tr>
      <w:tr w:rsidR="00CD3B8B" w:rsidRPr="00C02351">
        <w:tc>
          <w:tcPr>
            <w:tcW w:w="2458" w:type="pct"/>
            <w:shd w:val="clear" w:color="auto" w:fill="auto"/>
            <w:vAlign w:val="center"/>
          </w:tcPr>
          <w:p w:rsidR="00CD3B8B" w:rsidRPr="00C02351" w:rsidRDefault="006A1F1F" w:rsidP="00C02351">
            <w:pPr>
              <w:jc w:val="center"/>
              <w:rPr>
                <w:rFonts w:ascii="標楷體" w:eastAsia="標楷體" w:hAnsi="標楷體" w:hint="eastAsia"/>
              </w:rPr>
            </w:pPr>
            <w:r w:rsidRPr="00C02351">
              <w:rPr>
                <w:rFonts w:ascii="標楷體" w:eastAsia="標楷體" w:hAnsi="標楷體" w:hint="eastAsia"/>
              </w:rPr>
              <w:t>「希臘和橄欖」上台報告</w:t>
            </w:r>
          </w:p>
        </w:tc>
        <w:tc>
          <w:tcPr>
            <w:tcW w:w="2542" w:type="pct"/>
            <w:shd w:val="clear" w:color="auto" w:fill="auto"/>
            <w:vAlign w:val="center"/>
          </w:tcPr>
          <w:p w:rsidR="00CD3B8B" w:rsidRPr="00C02351" w:rsidRDefault="006A1F1F" w:rsidP="00C02351">
            <w:pPr>
              <w:jc w:val="center"/>
              <w:rPr>
                <w:rFonts w:ascii="標楷體" w:eastAsia="標楷體" w:hAnsi="標楷體" w:hint="eastAsia"/>
              </w:rPr>
            </w:pPr>
            <w:r w:rsidRPr="00C02351">
              <w:rPr>
                <w:rFonts w:ascii="標楷體" w:eastAsia="標楷體" w:hAnsi="標楷體" w:hint="eastAsia"/>
              </w:rPr>
              <w:t>「日本和櫻花」上台報告</w:t>
            </w:r>
          </w:p>
        </w:tc>
      </w:tr>
      <w:tr w:rsidR="00CD3B8B" w:rsidRPr="00C02351">
        <w:tc>
          <w:tcPr>
            <w:tcW w:w="2458" w:type="pct"/>
            <w:shd w:val="clear" w:color="auto" w:fill="auto"/>
            <w:vAlign w:val="center"/>
          </w:tcPr>
          <w:p w:rsidR="00CD3B8B"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428875" cy="1828800"/>
                  <wp:effectExtent l="0" t="0" r="9525" b="0"/>
                  <wp:docPr id="34" name="圖片 34" descr="SAM_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_09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tc>
        <w:tc>
          <w:tcPr>
            <w:tcW w:w="2542" w:type="pct"/>
            <w:shd w:val="clear" w:color="auto" w:fill="auto"/>
            <w:vAlign w:val="center"/>
          </w:tcPr>
          <w:p w:rsidR="00CD3B8B" w:rsidRPr="00C02351" w:rsidRDefault="0084408F" w:rsidP="00C02351">
            <w:pPr>
              <w:jc w:val="center"/>
              <w:rPr>
                <w:rFonts w:ascii="標楷體" w:eastAsia="標楷體" w:hAnsi="標楷體" w:hint="eastAsia"/>
                <w:sz w:val="32"/>
                <w:szCs w:val="32"/>
              </w:rPr>
            </w:pPr>
            <w:r w:rsidRPr="00C02351">
              <w:rPr>
                <w:rFonts w:ascii="標楷體" w:eastAsia="標楷體" w:hAnsi="標楷體"/>
                <w:noProof/>
                <w:sz w:val="32"/>
                <w:szCs w:val="32"/>
              </w:rPr>
              <w:drawing>
                <wp:inline distT="0" distB="0" distL="0" distR="0">
                  <wp:extent cx="2667000" cy="2000250"/>
                  <wp:effectExtent l="0" t="0" r="0" b="0"/>
                  <wp:docPr id="35" name="圖片 35" descr="IMG_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37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CD3B8B" w:rsidRPr="00C02351">
        <w:tc>
          <w:tcPr>
            <w:tcW w:w="2458" w:type="pct"/>
            <w:shd w:val="clear" w:color="auto" w:fill="auto"/>
            <w:vAlign w:val="center"/>
          </w:tcPr>
          <w:p w:rsidR="00CD3B8B" w:rsidRPr="00C02351" w:rsidRDefault="006A1F1F" w:rsidP="00C02351">
            <w:pPr>
              <w:jc w:val="center"/>
              <w:rPr>
                <w:rFonts w:ascii="標楷體" w:eastAsia="標楷體" w:hAnsi="標楷體" w:hint="eastAsia"/>
              </w:rPr>
            </w:pPr>
            <w:r w:rsidRPr="00C02351">
              <w:rPr>
                <w:rFonts w:ascii="標楷體" w:eastAsia="標楷體" w:hAnsi="標楷體" w:hint="eastAsia"/>
              </w:rPr>
              <w:lastRenderedPageBreak/>
              <w:t>「荷蘭和鬱金香」上台報告</w:t>
            </w:r>
          </w:p>
        </w:tc>
        <w:tc>
          <w:tcPr>
            <w:tcW w:w="2542" w:type="pct"/>
            <w:shd w:val="clear" w:color="auto" w:fill="auto"/>
            <w:vAlign w:val="center"/>
          </w:tcPr>
          <w:p w:rsidR="00CD3B8B" w:rsidRPr="00C02351" w:rsidRDefault="006A1F1F" w:rsidP="00C02351">
            <w:pPr>
              <w:jc w:val="center"/>
              <w:rPr>
                <w:rFonts w:ascii="標楷體" w:eastAsia="標楷體" w:hAnsi="標楷體" w:hint="eastAsia"/>
                <w:sz w:val="32"/>
                <w:szCs w:val="32"/>
              </w:rPr>
            </w:pPr>
            <w:r w:rsidRPr="00C02351">
              <w:rPr>
                <w:rFonts w:ascii="標楷體" w:eastAsia="標楷體" w:hAnsi="標楷體" w:hint="eastAsia"/>
              </w:rPr>
              <w:t>「加拿大和楓葉」上台報告</w:t>
            </w:r>
          </w:p>
        </w:tc>
      </w:tr>
      <w:tr w:rsidR="00CD3B8B" w:rsidRPr="00C02351">
        <w:tc>
          <w:tcPr>
            <w:tcW w:w="2458" w:type="pct"/>
            <w:shd w:val="clear" w:color="auto" w:fill="auto"/>
            <w:vAlign w:val="center"/>
          </w:tcPr>
          <w:p w:rsidR="00CD3B8B" w:rsidRPr="00C02351" w:rsidRDefault="0084408F" w:rsidP="00C02351">
            <w:pPr>
              <w:jc w:val="center"/>
              <w:rPr>
                <w:rFonts w:ascii="標楷體" w:eastAsia="標楷體" w:hAnsi="標楷體" w:hint="eastAsia"/>
              </w:rPr>
            </w:pPr>
            <w:r w:rsidRPr="00C02351">
              <w:rPr>
                <w:rFonts w:ascii="標楷體" w:eastAsia="標楷體" w:hAnsi="標楷體"/>
                <w:noProof/>
                <w:sz w:val="32"/>
                <w:szCs w:val="32"/>
              </w:rPr>
              <w:drawing>
                <wp:inline distT="0" distB="0" distL="0" distR="0">
                  <wp:extent cx="2943225" cy="1952625"/>
                  <wp:effectExtent l="0" t="0" r="9525" b="9525"/>
                  <wp:docPr id="36" name="圖片 36" descr="DSC0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09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inline>
              </w:drawing>
            </w:r>
          </w:p>
        </w:tc>
        <w:tc>
          <w:tcPr>
            <w:tcW w:w="2542" w:type="pct"/>
            <w:shd w:val="clear" w:color="auto" w:fill="auto"/>
            <w:vAlign w:val="center"/>
          </w:tcPr>
          <w:p w:rsidR="00CD3B8B" w:rsidRPr="00C02351" w:rsidRDefault="0084408F" w:rsidP="00C02351">
            <w:pPr>
              <w:jc w:val="center"/>
              <w:rPr>
                <w:rFonts w:ascii="標楷體" w:eastAsia="標楷體" w:hAnsi="標楷體" w:hint="eastAsia"/>
              </w:rPr>
            </w:pPr>
            <w:r w:rsidRPr="00C02351">
              <w:rPr>
                <w:rFonts w:ascii="標楷體" w:eastAsia="標楷體" w:hAnsi="標楷體"/>
                <w:noProof/>
              </w:rPr>
              <w:drawing>
                <wp:inline distT="0" distB="0" distL="0" distR="0">
                  <wp:extent cx="2466975" cy="1847850"/>
                  <wp:effectExtent l="0" t="0" r="9525" b="0"/>
                  <wp:docPr id="37" name="圖片 37" descr="SAM_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09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CD3B8B" w:rsidRPr="00C02351">
        <w:tc>
          <w:tcPr>
            <w:tcW w:w="2458" w:type="pct"/>
            <w:shd w:val="clear" w:color="auto" w:fill="auto"/>
            <w:vAlign w:val="center"/>
          </w:tcPr>
          <w:p w:rsidR="00CD3B8B" w:rsidRPr="00C02351" w:rsidRDefault="00DB2DC1" w:rsidP="00C02351">
            <w:pPr>
              <w:jc w:val="center"/>
              <w:rPr>
                <w:rFonts w:ascii="標楷體" w:eastAsia="標楷體" w:hAnsi="標楷體" w:hint="eastAsia"/>
              </w:rPr>
            </w:pPr>
            <w:r w:rsidRPr="003758F8">
              <w:rPr>
                <w:rFonts w:ascii="標楷體" w:eastAsia="標楷體" w:hAnsi="標楷體" w:hint="eastAsia"/>
                <w:sz w:val="22"/>
                <w:szCs w:val="22"/>
              </w:rPr>
              <w:t>「葉門和咖啡</w:t>
            </w:r>
            <w:r w:rsidR="006A1F1F" w:rsidRPr="00C02351">
              <w:rPr>
                <w:rFonts w:ascii="標楷體" w:eastAsia="標楷體" w:hAnsi="標楷體" w:hint="eastAsia"/>
              </w:rPr>
              <w:t>」海報成果</w:t>
            </w:r>
          </w:p>
        </w:tc>
        <w:tc>
          <w:tcPr>
            <w:tcW w:w="2542" w:type="pct"/>
            <w:shd w:val="clear" w:color="auto" w:fill="auto"/>
            <w:vAlign w:val="center"/>
          </w:tcPr>
          <w:p w:rsidR="00CD3B8B" w:rsidRPr="00C02351" w:rsidRDefault="006B2512" w:rsidP="00C02351">
            <w:pPr>
              <w:jc w:val="center"/>
              <w:rPr>
                <w:rFonts w:ascii="標楷體" w:eastAsia="標楷體" w:hAnsi="標楷體" w:hint="eastAsia"/>
              </w:rPr>
            </w:pPr>
            <w:r w:rsidRPr="003758F8">
              <w:rPr>
                <w:rFonts w:ascii="標楷體" w:eastAsia="標楷體" w:hAnsi="標楷體" w:hint="eastAsia"/>
                <w:sz w:val="22"/>
                <w:szCs w:val="22"/>
              </w:rPr>
              <w:t>這也是「葉門和咖啡」海報成果，每班都不一樣！</w:t>
            </w:r>
          </w:p>
        </w:tc>
      </w:tr>
    </w:tbl>
    <w:p w:rsidR="003965C2" w:rsidRPr="003965C2" w:rsidRDefault="003965C2" w:rsidP="00DB2DC1">
      <w:pPr>
        <w:rPr>
          <w:rFonts w:hint="eastAsia"/>
        </w:rPr>
      </w:pPr>
    </w:p>
    <w:sectPr w:rsidR="003965C2" w:rsidRPr="003965C2" w:rsidSect="002738E7">
      <w:type w:val="continuous"/>
      <w:pgSz w:w="11906" w:h="16838"/>
      <w:pgMar w:top="851" w:right="851" w:bottom="851" w:left="85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A29" w:rsidRDefault="00772A29">
      <w:r>
        <w:separator/>
      </w:r>
    </w:p>
  </w:endnote>
  <w:endnote w:type="continuationSeparator" w:id="0">
    <w:p w:rsidR="00772A29" w:rsidRDefault="00772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FLiHeiStd-W5">
    <w:altName w:val="Arial Unicode MS"/>
    <w:panose1 w:val="00000000000000000000"/>
    <w:charset w:val="88"/>
    <w:family w:val="auto"/>
    <w:notTrueType/>
    <w:pitch w:val="default"/>
    <w:sig w:usb0="00000001" w:usb1="08080000" w:usb2="00000010" w:usb3="00000000" w:csb0="00100000" w:csb1="00000000"/>
  </w:font>
  <w:font w:name="FZLTXHK--GBK1-0">
    <w:altName w:val="SimSun"/>
    <w:panose1 w:val="00000000000000000000"/>
    <w:charset w:val="86"/>
    <w:family w:val="auto"/>
    <w:notTrueType/>
    <w:pitch w:val="default"/>
    <w:sig w:usb0="00000001" w:usb1="080E0000" w:usb2="00000010" w:usb3="00000000" w:csb0="00040000" w:csb1="00000000"/>
  </w:font>
  <w:font w:name="華康細圓體">
    <w:altName w:val="新細明體"/>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超明體">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F80" w:rsidRDefault="00660F8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60F80" w:rsidRDefault="00660F8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A29" w:rsidRDefault="00772A29">
      <w:r>
        <w:separator/>
      </w:r>
    </w:p>
  </w:footnote>
  <w:footnote w:type="continuationSeparator" w:id="0">
    <w:p w:rsidR="00772A29" w:rsidRDefault="00772A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D18C478"/>
    <w:lvl w:ilvl="0">
      <w:numFmt w:val="bullet"/>
      <w:lvlText w:val="*"/>
      <w:lvlJc w:val="left"/>
    </w:lvl>
  </w:abstractNum>
  <w:abstractNum w:abstractNumId="1" w15:restartNumberingAfterBreak="0">
    <w:nsid w:val="03BA1875"/>
    <w:multiLevelType w:val="hybridMultilevel"/>
    <w:tmpl w:val="10A6217E"/>
    <w:lvl w:ilvl="0" w:tplc="563485B0">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BB4A7E"/>
    <w:multiLevelType w:val="multilevel"/>
    <w:tmpl w:val="F696699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0CEF529A"/>
    <w:multiLevelType w:val="hybridMultilevel"/>
    <w:tmpl w:val="CA8C177A"/>
    <w:lvl w:ilvl="0" w:tplc="60FC25B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 w15:restartNumberingAfterBreak="0">
    <w:nsid w:val="0DF406AC"/>
    <w:multiLevelType w:val="hybridMultilevel"/>
    <w:tmpl w:val="48E029DE"/>
    <w:lvl w:ilvl="0" w:tplc="155CC4A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F100498"/>
    <w:multiLevelType w:val="multilevel"/>
    <w:tmpl w:val="A7B2EFF8"/>
    <w:lvl w:ilvl="0">
      <w:start w:val="1"/>
      <w:numFmt w:val="taiwaneseCountingThousand"/>
      <w:lvlText w:val="%1、"/>
      <w:lvlJc w:val="left"/>
      <w:pPr>
        <w:tabs>
          <w:tab w:val="num" w:pos="960"/>
        </w:tabs>
        <w:ind w:left="960" w:hanging="480"/>
      </w:pPr>
    </w:lvl>
    <w:lvl w:ilvl="1">
      <w:start w:val="1"/>
      <w:numFmt w:val="taiwaneseCountingThousand"/>
      <w:lvlText w:val="(%2)"/>
      <w:lvlJc w:val="left"/>
      <w:pPr>
        <w:tabs>
          <w:tab w:val="num" w:pos="1350"/>
        </w:tabs>
        <w:ind w:left="1350" w:hanging="390"/>
      </w:pPr>
      <w:rPr>
        <w:rFonts w:hint="eastAsia"/>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6" w15:restartNumberingAfterBreak="0">
    <w:nsid w:val="0F487912"/>
    <w:multiLevelType w:val="multilevel"/>
    <w:tmpl w:val="A7B2EFF8"/>
    <w:lvl w:ilvl="0">
      <w:start w:val="1"/>
      <w:numFmt w:val="taiwaneseCountingThousand"/>
      <w:lvlText w:val="%1、"/>
      <w:lvlJc w:val="left"/>
      <w:pPr>
        <w:tabs>
          <w:tab w:val="num" w:pos="960"/>
        </w:tabs>
        <w:ind w:left="960" w:hanging="480"/>
      </w:pPr>
    </w:lvl>
    <w:lvl w:ilvl="1">
      <w:start w:val="1"/>
      <w:numFmt w:val="taiwaneseCountingThousand"/>
      <w:lvlText w:val="(%2)"/>
      <w:lvlJc w:val="left"/>
      <w:pPr>
        <w:tabs>
          <w:tab w:val="num" w:pos="1350"/>
        </w:tabs>
        <w:ind w:left="1350" w:hanging="390"/>
      </w:pPr>
      <w:rPr>
        <w:rFonts w:hint="eastAsia"/>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7" w15:restartNumberingAfterBreak="0">
    <w:nsid w:val="13DD47B5"/>
    <w:multiLevelType w:val="multilevel"/>
    <w:tmpl w:val="7AD604AA"/>
    <w:lvl w:ilvl="0">
      <w:start w:val="2"/>
      <w:numFmt w:val="bullet"/>
      <w:lvlText w:val="＊"/>
      <w:lvlJc w:val="left"/>
      <w:pPr>
        <w:tabs>
          <w:tab w:val="num" w:pos="360"/>
        </w:tabs>
        <w:ind w:left="360" w:hanging="360"/>
      </w:pPr>
      <w:rPr>
        <w:rFonts w:ascii="新細明體" w:eastAsia="新細明體" w:hAnsi="新細明體" w:cs="Times New Roman" w:hint="eastAsia"/>
        <w:sz w:val="32"/>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118517F"/>
    <w:multiLevelType w:val="hybridMultilevel"/>
    <w:tmpl w:val="7B2EF9AE"/>
    <w:lvl w:ilvl="0" w:tplc="2D4C27DE">
      <w:start w:val="1"/>
      <w:numFmt w:val="taiwaneseCountingThousand"/>
      <w:lvlText w:val="%1."/>
      <w:lvlJc w:val="left"/>
      <w:pPr>
        <w:tabs>
          <w:tab w:val="num" w:pos="360"/>
        </w:tabs>
        <w:ind w:left="360" w:hanging="36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3193BC1"/>
    <w:multiLevelType w:val="hybridMultilevel"/>
    <w:tmpl w:val="A7B2EFF8"/>
    <w:lvl w:ilvl="0" w:tplc="04090015">
      <w:start w:val="1"/>
      <w:numFmt w:val="taiwaneseCountingThousand"/>
      <w:lvlText w:val="%1、"/>
      <w:lvlJc w:val="left"/>
      <w:pPr>
        <w:tabs>
          <w:tab w:val="num" w:pos="960"/>
        </w:tabs>
        <w:ind w:left="960" w:hanging="480"/>
      </w:pPr>
    </w:lvl>
    <w:lvl w:ilvl="1" w:tplc="01EAAAB6">
      <w:start w:val="1"/>
      <w:numFmt w:val="taiwaneseCountingThousand"/>
      <w:lvlText w:val="(%2)"/>
      <w:lvlJc w:val="left"/>
      <w:pPr>
        <w:tabs>
          <w:tab w:val="num" w:pos="1350"/>
        </w:tabs>
        <w:ind w:left="1350" w:hanging="39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2A6229FD"/>
    <w:multiLevelType w:val="hybridMultilevel"/>
    <w:tmpl w:val="F696699E"/>
    <w:lvl w:ilvl="0" w:tplc="573295B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1CA4E12"/>
    <w:multiLevelType w:val="multilevel"/>
    <w:tmpl w:val="F696699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15:restartNumberingAfterBreak="0">
    <w:nsid w:val="33FF70BB"/>
    <w:multiLevelType w:val="multilevel"/>
    <w:tmpl w:val="67743966"/>
    <w:lvl w:ilvl="0">
      <w:start w:val="1"/>
      <w:numFmt w:val="bullet"/>
      <w:lvlText w:val=""/>
      <w:lvlJc w:val="left"/>
      <w:pPr>
        <w:tabs>
          <w:tab w:val="num" w:pos="480"/>
        </w:tabs>
        <w:ind w:left="480" w:hanging="480"/>
      </w:pPr>
      <w:rPr>
        <w:rFonts w:ascii="Symbol" w:hAnsi="Symbol" w:hint="default"/>
        <w:color w:val="auto"/>
      </w:rPr>
    </w:lvl>
    <w:lvl w:ilvl="1">
      <w:start w:val="1"/>
      <w:numFmt w:val="decimal"/>
      <w:lvlText w:val="%2."/>
      <w:lvlJc w:val="left"/>
      <w:pPr>
        <w:tabs>
          <w:tab w:val="num" w:pos="960"/>
        </w:tabs>
        <w:ind w:left="960" w:hanging="480"/>
      </w:p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4155A9A"/>
    <w:multiLevelType w:val="multilevel"/>
    <w:tmpl w:val="F696699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15:restartNumberingAfterBreak="0">
    <w:nsid w:val="3E661B2A"/>
    <w:multiLevelType w:val="hybridMultilevel"/>
    <w:tmpl w:val="964ED5F6"/>
    <w:lvl w:ilvl="0" w:tplc="04090015">
      <w:start w:val="1"/>
      <w:numFmt w:val="taiwaneseCountingThousand"/>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 w15:restartNumberingAfterBreak="0">
    <w:nsid w:val="42EA4331"/>
    <w:multiLevelType w:val="multilevel"/>
    <w:tmpl w:val="F696699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15:restartNumberingAfterBreak="0">
    <w:nsid w:val="43D3257B"/>
    <w:multiLevelType w:val="hybridMultilevel"/>
    <w:tmpl w:val="339C4FA0"/>
    <w:lvl w:ilvl="0" w:tplc="09BCBE10">
      <w:start w:val="1"/>
      <w:numFmt w:val="taiwaneseCountingThousand"/>
      <w:lvlText w:val="%1、"/>
      <w:lvlJc w:val="left"/>
      <w:pPr>
        <w:ind w:left="840" w:hanging="480"/>
      </w:pPr>
      <w:rPr>
        <w:rFonts w:hint="default"/>
        <w:lang w:val="en-US"/>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481E6ED9"/>
    <w:multiLevelType w:val="hybridMultilevel"/>
    <w:tmpl w:val="C32E76B6"/>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BA65D91"/>
    <w:multiLevelType w:val="hybridMultilevel"/>
    <w:tmpl w:val="E00A704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C661F20"/>
    <w:multiLevelType w:val="multilevel"/>
    <w:tmpl w:val="5608C8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CDB3306"/>
    <w:multiLevelType w:val="multilevel"/>
    <w:tmpl w:val="5608C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3E7079"/>
    <w:multiLevelType w:val="hybridMultilevel"/>
    <w:tmpl w:val="67743966"/>
    <w:lvl w:ilvl="0" w:tplc="4D88A8DC">
      <w:start w:val="1"/>
      <w:numFmt w:val="bullet"/>
      <w:lvlText w:val=""/>
      <w:lvlJc w:val="left"/>
      <w:pPr>
        <w:tabs>
          <w:tab w:val="num" w:pos="480"/>
        </w:tabs>
        <w:ind w:left="480" w:hanging="480"/>
      </w:pPr>
      <w:rPr>
        <w:rFonts w:ascii="Symbol" w:hAnsi="Symbol" w:hint="default"/>
        <w:color w:val="auto"/>
      </w:rPr>
    </w:lvl>
    <w:lvl w:ilvl="1" w:tplc="0409000F">
      <w:start w:val="1"/>
      <w:numFmt w:val="decimal"/>
      <w:lvlText w:val="%2."/>
      <w:lvlJc w:val="left"/>
      <w:pPr>
        <w:tabs>
          <w:tab w:val="num" w:pos="960"/>
        </w:tabs>
        <w:ind w:left="960" w:hanging="480"/>
      </w:p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52C75C01"/>
    <w:multiLevelType w:val="multilevel"/>
    <w:tmpl w:val="F696699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3" w15:restartNumberingAfterBreak="0">
    <w:nsid w:val="53285FB9"/>
    <w:multiLevelType w:val="multilevel"/>
    <w:tmpl w:val="F696699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559F7CFE"/>
    <w:multiLevelType w:val="hybridMultilevel"/>
    <w:tmpl w:val="34E4587C"/>
    <w:lvl w:ilvl="0" w:tplc="DC46215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5E8D07B8"/>
    <w:multiLevelType w:val="multilevel"/>
    <w:tmpl w:val="F696699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6" w15:restartNumberingAfterBreak="0">
    <w:nsid w:val="65DA32AF"/>
    <w:multiLevelType w:val="hybridMultilevel"/>
    <w:tmpl w:val="F8C09558"/>
    <w:lvl w:ilvl="0" w:tplc="46327C7A">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8CD5989"/>
    <w:multiLevelType w:val="multilevel"/>
    <w:tmpl w:val="F696699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8" w15:restartNumberingAfterBreak="0">
    <w:nsid w:val="6B771103"/>
    <w:multiLevelType w:val="multilevel"/>
    <w:tmpl w:val="7B2EF9AE"/>
    <w:lvl w:ilvl="0">
      <w:start w:val="1"/>
      <w:numFmt w:val="taiwaneseCountingThousand"/>
      <w:lvlText w:val="%1."/>
      <w:lvlJc w:val="left"/>
      <w:pPr>
        <w:tabs>
          <w:tab w:val="num" w:pos="360"/>
        </w:tabs>
        <w:ind w:left="360" w:hanging="360"/>
      </w:pPr>
      <w:rPr>
        <w:rFonts w:hint="default"/>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9" w15:restartNumberingAfterBreak="0">
    <w:nsid w:val="6C751C30"/>
    <w:multiLevelType w:val="multilevel"/>
    <w:tmpl w:val="A7B2EFF8"/>
    <w:lvl w:ilvl="0">
      <w:start w:val="1"/>
      <w:numFmt w:val="taiwaneseCountingThousand"/>
      <w:lvlText w:val="%1、"/>
      <w:lvlJc w:val="left"/>
      <w:pPr>
        <w:tabs>
          <w:tab w:val="num" w:pos="960"/>
        </w:tabs>
        <w:ind w:left="960" w:hanging="480"/>
      </w:pPr>
    </w:lvl>
    <w:lvl w:ilvl="1">
      <w:start w:val="1"/>
      <w:numFmt w:val="taiwaneseCountingThousand"/>
      <w:lvlText w:val="(%2)"/>
      <w:lvlJc w:val="left"/>
      <w:pPr>
        <w:tabs>
          <w:tab w:val="num" w:pos="1350"/>
        </w:tabs>
        <w:ind w:left="1350" w:hanging="390"/>
      </w:pPr>
      <w:rPr>
        <w:rFonts w:hint="eastAsia"/>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0" w15:restartNumberingAfterBreak="0">
    <w:nsid w:val="6F6D78E1"/>
    <w:multiLevelType w:val="multilevel"/>
    <w:tmpl w:val="A7B2EFF8"/>
    <w:lvl w:ilvl="0">
      <w:start w:val="1"/>
      <w:numFmt w:val="taiwaneseCountingThousand"/>
      <w:lvlText w:val="%1、"/>
      <w:lvlJc w:val="left"/>
      <w:pPr>
        <w:tabs>
          <w:tab w:val="num" w:pos="960"/>
        </w:tabs>
        <w:ind w:left="960" w:hanging="480"/>
      </w:pPr>
    </w:lvl>
    <w:lvl w:ilvl="1">
      <w:start w:val="1"/>
      <w:numFmt w:val="taiwaneseCountingThousand"/>
      <w:lvlText w:val="(%2)"/>
      <w:lvlJc w:val="left"/>
      <w:pPr>
        <w:tabs>
          <w:tab w:val="num" w:pos="1350"/>
        </w:tabs>
        <w:ind w:left="1350" w:hanging="390"/>
      </w:pPr>
      <w:rPr>
        <w:rFonts w:hint="eastAsia"/>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1" w15:restartNumberingAfterBreak="0">
    <w:nsid w:val="71547FAF"/>
    <w:multiLevelType w:val="hybridMultilevel"/>
    <w:tmpl w:val="87C04482"/>
    <w:lvl w:ilvl="0" w:tplc="5912903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74E34D7"/>
    <w:multiLevelType w:val="hybridMultilevel"/>
    <w:tmpl w:val="7AD604AA"/>
    <w:lvl w:ilvl="0" w:tplc="73225552">
      <w:start w:val="2"/>
      <w:numFmt w:val="bullet"/>
      <w:lvlText w:val="＊"/>
      <w:lvlJc w:val="left"/>
      <w:pPr>
        <w:tabs>
          <w:tab w:val="num" w:pos="360"/>
        </w:tabs>
        <w:ind w:left="360" w:hanging="360"/>
      </w:pPr>
      <w:rPr>
        <w:rFonts w:ascii="新細明體" w:eastAsia="新細明體" w:hAnsi="新細明體" w:cs="Times New Roman" w:hint="eastAsia"/>
        <w:sz w:val="3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4"/>
  </w:num>
  <w:num w:numId="3">
    <w:abstractNumId w:val="0"/>
    <w:lvlOverride w:ilvl="0">
      <w:lvl w:ilvl="0">
        <w:numFmt w:val="bullet"/>
        <w:lvlText w:val=""/>
        <w:legacy w:legacy="1" w:legacySpace="0" w:legacyIndent="0"/>
        <w:lvlJc w:val="left"/>
        <w:rPr>
          <w:rFonts w:ascii="Wingdings" w:hAnsi="Wingdings" w:hint="default"/>
          <w:sz w:val="20"/>
        </w:rPr>
      </w:lvl>
    </w:lvlOverride>
  </w:num>
  <w:num w:numId="4">
    <w:abstractNumId w:val="18"/>
  </w:num>
  <w:num w:numId="5">
    <w:abstractNumId w:val="26"/>
  </w:num>
  <w:num w:numId="6">
    <w:abstractNumId w:val="1"/>
  </w:num>
  <w:num w:numId="7">
    <w:abstractNumId w:val="16"/>
  </w:num>
  <w:num w:numId="8">
    <w:abstractNumId w:val="24"/>
  </w:num>
  <w:num w:numId="9">
    <w:abstractNumId w:val="31"/>
  </w:num>
  <w:num w:numId="10">
    <w:abstractNumId w:val="17"/>
  </w:num>
  <w:num w:numId="11">
    <w:abstractNumId w:val="32"/>
  </w:num>
  <w:num w:numId="12">
    <w:abstractNumId w:val="7"/>
  </w:num>
  <w:num w:numId="13">
    <w:abstractNumId w:val="9"/>
  </w:num>
  <w:num w:numId="14">
    <w:abstractNumId w:val="14"/>
  </w:num>
  <w:num w:numId="15">
    <w:abstractNumId w:val="21"/>
  </w:num>
  <w:num w:numId="16">
    <w:abstractNumId w:val="29"/>
  </w:num>
  <w:num w:numId="17">
    <w:abstractNumId w:val="6"/>
  </w:num>
  <w:num w:numId="18">
    <w:abstractNumId w:val="30"/>
  </w:num>
  <w:num w:numId="19">
    <w:abstractNumId w:val="5"/>
  </w:num>
  <w:num w:numId="20">
    <w:abstractNumId w:val="12"/>
  </w:num>
  <w:num w:numId="21">
    <w:abstractNumId w:val="10"/>
  </w:num>
  <w:num w:numId="22">
    <w:abstractNumId w:val="15"/>
  </w:num>
  <w:num w:numId="23">
    <w:abstractNumId w:val="2"/>
  </w:num>
  <w:num w:numId="24">
    <w:abstractNumId w:val="27"/>
  </w:num>
  <w:num w:numId="25">
    <w:abstractNumId w:val="23"/>
  </w:num>
  <w:num w:numId="26">
    <w:abstractNumId w:val="22"/>
  </w:num>
  <w:num w:numId="27">
    <w:abstractNumId w:val="25"/>
  </w:num>
  <w:num w:numId="28">
    <w:abstractNumId w:val="13"/>
  </w:num>
  <w:num w:numId="29">
    <w:abstractNumId w:val="11"/>
  </w:num>
  <w:num w:numId="30">
    <w:abstractNumId w:val="20"/>
  </w:num>
  <w:num w:numId="31">
    <w:abstractNumId w:val="19"/>
  </w:num>
  <w:num w:numId="32">
    <w:abstractNumId w:val="8"/>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F9A"/>
    <w:rsid w:val="000371BA"/>
    <w:rsid w:val="0005308A"/>
    <w:rsid w:val="000605DB"/>
    <w:rsid w:val="000636BB"/>
    <w:rsid w:val="00072073"/>
    <w:rsid w:val="00094290"/>
    <w:rsid w:val="000C658E"/>
    <w:rsid w:val="000D6B88"/>
    <w:rsid w:val="000E0C65"/>
    <w:rsid w:val="000F667E"/>
    <w:rsid w:val="00110D20"/>
    <w:rsid w:val="00126094"/>
    <w:rsid w:val="00171C08"/>
    <w:rsid w:val="0018780D"/>
    <w:rsid w:val="001A42D9"/>
    <w:rsid w:val="001A7C36"/>
    <w:rsid w:val="001D00B7"/>
    <w:rsid w:val="001D5B4C"/>
    <w:rsid w:val="001E523C"/>
    <w:rsid w:val="0024450B"/>
    <w:rsid w:val="002738E7"/>
    <w:rsid w:val="00275279"/>
    <w:rsid w:val="00294D33"/>
    <w:rsid w:val="002B01A8"/>
    <w:rsid w:val="002D0116"/>
    <w:rsid w:val="002F6D9A"/>
    <w:rsid w:val="00306405"/>
    <w:rsid w:val="003177D5"/>
    <w:rsid w:val="00334BF1"/>
    <w:rsid w:val="003758F8"/>
    <w:rsid w:val="003965C2"/>
    <w:rsid w:val="003A6AC5"/>
    <w:rsid w:val="003E0674"/>
    <w:rsid w:val="004161C4"/>
    <w:rsid w:val="00442C97"/>
    <w:rsid w:val="004528C9"/>
    <w:rsid w:val="004614FF"/>
    <w:rsid w:val="004A29B5"/>
    <w:rsid w:val="004E0A68"/>
    <w:rsid w:val="004E6A3A"/>
    <w:rsid w:val="004F6594"/>
    <w:rsid w:val="00537F21"/>
    <w:rsid w:val="0054754D"/>
    <w:rsid w:val="005506F2"/>
    <w:rsid w:val="00563C36"/>
    <w:rsid w:val="005B336A"/>
    <w:rsid w:val="0060361C"/>
    <w:rsid w:val="006326B5"/>
    <w:rsid w:val="00644F17"/>
    <w:rsid w:val="00656241"/>
    <w:rsid w:val="00660F80"/>
    <w:rsid w:val="00695FE9"/>
    <w:rsid w:val="006A1F1F"/>
    <w:rsid w:val="006B2512"/>
    <w:rsid w:val="006E3F0C"/>
    <w:rsid w:val="00757B46"/>
    <w:rsid w:val="00764BB9"/>
    <w:rsid w:val="00767D9D"/>
    <w:rsid w:val="00772A29"/>
    <w:rsid w:val="00817FEC"/>
    <w:rsid w:val="0084408F"/>
    <w:rsid w:val="00860A9D"/>
    <w:rsid w:val="00883B57"/>
    <w:rsid w:val="008A2EB7"/>
    <w:rsid w:val="00902EDE"/>
    <w:rsid w:val="0091632E"/>
    <w:rsid w:val="00940597"/>
    <w:rsid w:val="0094798F"/>
    <w:rsid w:val="00950391"/>
    <w:rsid w:val="009640E7"/>
    <w:rsid w:val="009720B1"/>
    <w:rsid w:val="00990D5C"/>
    <w:rsid w:val="009F3811"/>
    <w:rsid w:val="009F7B15"/>
    <w:rsid w:val="00A3267F"/>
    <w:rsid w:val="00A41401"/>
    <w:rsid w:val="00A42D76"/>
    <w:rsid w:val="00A83073"/>
    <w:rsid w:val="00A8518E"/>
    <w:rsid w:val="00AF324B"/>
    <w:rsid w:val="00AF3B27"/>
    <w:rsid w:val="00AF40AD"/>
    <w:rsid w:val="00B13DC2"/>
    <w:rsid w:val="00B815DB"/>
    <w:rsid w:val="00B84F46"/>
    <w:rsid w:val="00B94ADC"/>
    <w:rsid w:val="00BA075B"/>
    <w:rsid w:val="00BD7E35"/>
    <w:rsid w:val="00BF3FB1"/>
    <w:rsid w:val="00C02351"/>
    <w:rsid w:val="00C06454"/>
    <w:rsid w:val="00C521B5"/>
    <w:rsid w:val="00C91A21"/>
    <w:rsid w:val="00C92192"/>
    <w:rsid w:val="00CD3B8B"/>
    <w:rsid w:val="00CF03CF"/>
    <w:rsid w:val="00D20544"/>
    <w:rsid w:val="00D81475"/>
    <w:rsid w:val="00DB2DC1"/>
    <w:rsid w:val="00E13C25"/>
    <w:rsid w:val="00E158AC"/>
    <w:rsid w:val="00E16458"/>
    <w:rsid w:val="00E17A07"/>
    <w:rsid w:val="00E2245E"/>
    <w:rsid w:val="00E51F9A"/>
    <w:rsid w:val="00E66243"/>
    <w:rsid w:val="00E67277"/>
    <w:rsid w:val="00E7120E"/>
    <w:rsid w:val="00EA02AF"/>
    <w:rsid w:val="00ED654B"/>
    <w:rsid w:val="00F556E3"/>
    <w:rsid w:val="00F80148"/>
    <w:rsid w:val="00F8096B"/>
    <w:rsid w:val="00FA1536"/>
    <w:rsid w:val="00FA5960"/>
    <w:rsid w:val="00FB65A1"/>
    <w:rsid w:val="00FF7F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B5ABCE34-E042-4E3D-9D42-B01185DB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4161C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pPr>
      <w:widowControl/>
      <w:spacing w:before="100" w:beforeAutospacing="1" w:after="100" w:afterAutospacing="1"/>
    </w:pPr>
    <w:rPr>
      <w:rFonts w:ascii="新細明體" w:hAnsi="新細明體" w:cs="新細明體"/>
      <w:kern w:val="0"/>
    </w:r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character" w:styleId="a6">
    <w:name w:val="Hyperlink"/>
    <w:rPr>
      <w:color w:val="0000FF"/>
      <w:u w:val="single"/>
    </w:rPr>
  </w:style>
  <w:style w:type="character" w:styleId="a7">
    <w:name w:val="annotation reference"/>
    <w:semiHidden/>
    <w:rPr>
      <w:sz w:val="18"/>
      <w:szCs w:val="18"/>
    </w:rPr>
  </w:style>
  <w:style w:type="paragraph" w:styleId="a8">
    <w:name w:val="annotation text"/>
    <w:basedOn w:val="a"/>
    <w:semiHidden/>
  </w:style>
  <w:style w:type="paragraph" w:styleId="a9">
    <w:name w:val="annotation subject"/>
    <w:basedOn w:val="a8"/>
    <w:next w:val="a8"/>
    <w:semiHidden/>
    <w:rPr>
      <w:b/>
      <w:bCs/>
    </w:rPr>
  </w:style>
  <w:style w:type="paragraph" w:styleId="aa">
    <w:name w:val="Balloon Text"/>
    <w:basedOn w:val="a"/>
    <w:semiHidden/>
    <w:rPr>
      <w:rFonts w:ascii="Arial" w:hAnsi="Arial"/>
      <w:sz w:val="18"/>
      <w:szCs w:val="18"/>
    </w:rPr>
  </w:style>
  <w:style w:type="paragraph" w:styleId="ab">
    <w:name w:val="header"/>
    <w:basedOn w:val="a"/>
    <w:pPr>
      <w:tabs>
        <w:tab w:val="center" w:pos="4153"/>
        <w:tab w:val="right" w:pos="8306"/>
      </w:tabs>
      <w:snapToGrid w:val="0"/>
    </w:pPr>
    <w:rPr>
      <w:sz w:val="20"/>
      <w:szCs w:val="20"/>
    </w:rPr>
  </w:style>
  <w:style w:type="character" w:customStyle="1" w:styleId="ac">
    <w:name w:val=" 字元 字元"/>
    <w:rPr>
      <w:kern w:val="2"/>
    </w:rPr>
  </w:style>
  <w:style w:type="paragraph" w:styleId="ad">
    <w:name w:val="List Paragraph"/>
    <w:basedOn w:val="a"/>
    <w:qFormat/>
    <w:pPr>
      <w:ind w:leftChars="200" w:left="480"/>
    </w:pPr>
  </w:style>
  <w:style w:type="paragraph" w:customStyle="1" w:styleId="-1">
    <w:name w:val="內文-1"/>
    <w:basedOn w:val="a"/>
    <w:pPr>
      <w:spacing w:line="420" w:lineRule="exact"/>
      <w:ind w:firstLine="567"/>
      <w:jc w:val="both"/>
    </w:pPr>
    <w:rPr>
      <w:rFonts w:eastAsia="標楷體"/>
      <w:szCs w:val="20"/>
    </w:rPr>
  </w:style>
  <w:style w:type="paragraph" w:customStyle="1" w:styleId="Default">
    <w:name w:val="Default"/>
    <w:pPr>
      <w:widowControl w:val="0"/>
      <w:autoSpaceDE w:val="0"/>
      <w:autoSpaceDN w:val="0"/>
      <w:adjustRightInd w:val="0"/>
    </w:pPr>
    <w:rPr>
      <w:color w:val="000000"/>
      <w:sz w:val="24"/>
      <w:szCs w:val="24"/>
    </w:rPr>
  </w:style>
  <w:style w:type="character" w:styleId="HTML">
    <w:name w:val="HTML Cite"/>
    <w:rPr>
      <w:i/>
      <w:iCs/>
    </w:rPr>
  </w:style>
  <w:style w:type="paragraph" w:customStyle="1" w:styleId="newtitle">
    <w:name w:val="newtitle"/>
    <w:basedOn w:val="a"/>
    <w:rsid w:val="00D20544"/>
    <w:pPr>
      <w:widowControl/>
      <w:shd w:val="clear" w:color="auto" w:fill="ECFADC"/>
      <w:spacing w:before="100" w:beforeAutospacing="1" w:after="100" w:afterAutospacing="1"/>
    </w:pPr>
    <w:rPr>
      <w:rFonts w:ascii="新細明體" w:hAnsi="新細明體" w:cs="新細明體"/>
      <w:spacing w:val="20"/>
      <w:kern w:val="0"/>
      <w:sz w:val="22"/>
      <w:szCs w:val="22"/>
    </w:rPr>
  </w:style>
  <w:style w:type="paragraph" w:customStyle="1" w:styleId="news">
    <w:name w:val="news"/>
    <w:basedOn w:val="a"/>
    <w:rsid w:val="00D20544"/>
    <w:pPr>
      <w:widowControl/>
      <w:spacing w:before="100" w:beforeAutospacing="1" w:after="100" w:afterAutospacing="1" w:line="360" w:lineRule="auto"/>
    </w:pPr>
    <w:rPr>
      <w:rFonts w:ascii="新細明體" w:hAnsi="新細明體" w:cs="新細明體"/>
      <w:spacing w:val="20"/>
      <w:kern w:val="0"/>
      <w:sz w:val="22"/>
      <w:szCs w:val="22"/>
    </w:rPr>
  </w:style>
  <w:style w:type="paragraph" w:customStyle="1" w:styleId="newslink">
    <w:name w:val="newslink"/>
    <w:basedOn w:val="a"/>
    <w:rsid w:val="00D20544"/>
    <w:pPr>
      <w:widowControl/>
      <w:spacing w:before="100" w:beforeAutospacing="1" w:after="100" w:afterAutospacing="1" w:line="264" w:lineRule="auto"/>
    </w:pPr>
    <w:rPr>
      <w:rFonts w:ascii="新細明體" w:hAnsi="新細明體" w:cs="新細明體"/>
      <w:spacing w:val="20"/>
      <w:kern w:val="0"/>
      <w:sz w:val="18"/>
      <w:szCs w:val="18"/>
    </w:rPr>
  </w:style>
  <w:style w:type="character" w:customStyle="1" w:styleId="notranslate">
    <w:name w:val="notranslate"/>
    <w:basedOn w:val="a0"/>
    <w:rsid w:val="00AF324B"/>
  </w:style>
  <w:style w:type="character" w:customStyle="1" w:styleId="google-src-text1">
    <w:name w:val="google-src-text1"/>
    <w:rsid w:val="00AF324B"/>
    <w:rPr>
      <w:vanish/>
      <w:webHidden w:val="0"/>
      <w:specVanish w:val="0"/>
    </w:rPr>
  </w:style>
  <w:style w:type="character" w:styleId="ae">
    <w:name w:val="Strong"/>
    <w:qFormat/>
    <w:rsid w:val="00A8518E"/>
    <w:rPr>
      <w:b/>
      <w:bCs/>
    </w:rPr>
  </w:style>
  <w:style w:type="character" w:customStyle="1" w:styleId="redstyle14">
    <w:name w:val="red style14"/>
    <w:basedOn w:val="a0"/>
    <w:rsid w:val="00A85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064">
      <w:bodyDiv w:val="1"/>
      <w:marLeft w:val="0"/>
      <w:marRight w:val="0"/>
      <w:marTop w:val="0"/>
      <w:marBottom w:val="0"/>
      <w:divBdr>
        <w:top w:val="none" w:sz="0" w:space="0" w:color="auto"/>
        <w:left w:val="none" w:sz="0" w:space="0" w:color="auto"/>
        <w:bottom w:val="none" w:sz="0" w:space="0" w:color="auto"/>
        <w:right w:val="none" w:sz="0" w:space="0" w:color="auto"/>
      </w:divBdr>
    </w:div>
    <w:div w:id="162866626">
      <w:bodyDiv w:val="1"/>
      <w:marLeft w:val="0"/>
      <w:marRight w:val="0"/>
      <w:marTop w:val="0"/>
      <w:marBottom w:val="0"/>
      <w:divBdr>
        <w:top w:val="none" w:sz="0" w:space="0" w:color="auto"/>
        <w:left w:val="none" w:sz="0" w:space="0" w:color="auto"/>
        <w:bottom w:val="none" w:sz="0" w:space="0" w:color="auto"/>
        <w:right w:val="none" w:sz="0" w:space="0" w:color="auto"/>
      </w:divBdr>
    </w:div>
    <w:div w:id="300430628">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1376660790">
      <w:bodyDiv w:val="1"/>
      <w:marLeft w:val="0"/>
      <w:marRight w:val="0"/>
      <w:marTop w:val="0"/>
      <w:marBottom w:val="0"/>
      <w:divBdr>
        <w:top w:val="none" w:sz="0" w:space="0" w:color="auto"/>
        <w:left w:val="none" w:sz="0" w:space="0" w:color="auto"/>
        <w:bottom w:val="none" w:sz="0" w:space="0" w:color="auto"/>
        <w:right w:val="none" w:sz="0" w:space="0" w:color="auto"/>
      </w:divBdr>
      <w:divsChild>
        <w:div w:id="1240212585">
          <w:marLeft w:val="0"/>
          <w:marRight w:val="0"/>
          <w:marTop w:val="0"/>
          <w:marBottom w:val="0"/>
          <w:divBdr>
            <w:top w:val="single" w:sz="36" w:space="0" w:color="FFFFFF"/>
            <w:left w:val="single" w:sz="36" w:space="0" w:color="FFFFFF"/>
            <w:bottom w:val="single" w:sz="36" w:space="0" w:color="FFFFFF"/>
            <w:right w:val="single" w:sz="36" w:space="0" w:color="FFFFFF"/>
          </w:divBdr>
          <w:divsChild>
            <w:div w:id="35787018">
              <w:marLeft w:val="0"/>
              <w:marRight w:val="0"/>
              <w:marTop w:val="0"/>
              <w:marBottom w:val="0"/>
              <w:divBdr>
                <w:top w:val="none" w:sz="0" w:space="0" w:color="auto"/>
                <w:left w:val="none" w:sz="0" w:space="0" w:color="auto"/>
                <w:bottom w:val="none" w:sz="0" w:space="0" w:color="auto"/>
                <w:right w:val="none" w:sz="0" w:space="0" w:color="auto"/>
              </w:divBdr>
              <w:divsChild>
                <w:div w:id="1056124244">
                  <w:marLeft w:val="0"/>
                  <w:marRight w:val="0"/>
                  <w:marTop w:val="0"/>
                  <w:marBottom w:val="0"/>
                  <w:divBdr>
                    <w:top w:val="none" w:sz="0" w:space="0" w:color="auto"/>
                    <w:left w:val="none" w:sz="0" w:space="0" w:color="auto"/>
                    <w:bottom w:val="none" w:sz="0" w:space="0" w:color="auto"/>
                    <w:right w:val="none" w:sz="0" w:space="0" w:color="auto"/>
                  </w:divBdr>
                  <w:divsChild>
                    <w:div w:id="1898084862">
                      <w:marLeft w:val="0"/>
                      <w:marRight w:val="0"/>
                      <w:marTop w:val="0"/>
                      <w:marBottom w:val="150"/>
                      <w:divBdr>
                        <w:top w:val="none" w:sz="0" w:space="0" w:color="auto"/>
                        <w:left w:val="none" w:sz="0" w:space="0" w:color="auto"/>
                        <w:bottom w:val="none" w:sz="0" w:space="0" w:color="auto"/>
                        <w:right w:val="none" w:sz="0" w:space="0" w:color="auto"/>
                      </w:divBdr>
                      <w:divsChild>
                        <w:div w:id="539317884">
                          <w:marLeft w:val="0"/>
                          <w:marRight w:val="0"/>
                          <w:marTop w:val="0"/>
                          <w:marBottom w:val="0"/>
                          <w:divBdr>
                            <w:top w:val="none" w:sz="0" w:space="0" w:color="auto"/>
                            <w:left w:val="none" w:sz="0" w:space="0" w:color="auto"/>
                            <w:bottom w:val="dashed" w:sz="6" w:space="8" w:color="647500"/>
                            <w:right w:val="none" w:sz="0" w:space="0" w:color="auto"/>
                          </w:divBdr>
                          <w:divsChild>
                            <w:div w:id="131604566">
                              <w:marLeft w:val="0"/>
                              <w:marRight w:val="0"/>
                              <w:marTop w:val="0"/>
                              <w:marBottom w:val="0"/>
                              <w:divBdr>
                                <w:top w:val="none" w:sz="0" w:space="0" w:color="auto"/>
                                <w:left w:val="none" w:sz="0" w:space="0" w:color="auto"/>
                                <w:bottom w:val="none" w:sz="0" w:space="0" w:color="auto"/>
                                <w:right w:val="none" w:sz="0" w:space="0" w:color="auto"/>
                              </w:divBdr>
                            </w:div>
                            <w:div w:id="136649184">
                              <w:marLeft w:val="0"/>
                              <w:marRight w:val="0"/>
                              <w:marTop w:val="0"/>
                              <w:marBottom w:val="0"/>
                              <w:divBdr>
                                <w:top w:val="none" w:sz="0" w:space="0" w:color="auto"/>
                                <w:left w:val="none" w:sz="0" w:space="0" w:color="auto"/>
                                <w:bottom w:val="none" w:sz="0" w:space="0" w:color="auto"/>
                                <w:right w:val="none" w:sz="0" w:space="0" w:color="auto"/>
                              </w:divBdr>
                            </w:div>
                            <w:div w:id="651061827">
                              <w:marLeft w:val="0"/>
                              <w:marRight w:val="0"/>
                              <w:marTop w:val="0"/>
                              <w:marBottom w:val="0"/>
                              <w:divBdr>
                                <w:top w:val="none" w:sz="0" w:space="0" w:color="auto"/>
                                <w:left w:val="none" w:sz="0" w:space="0" w:color="auto"/>
                                <w:bottom w:val="none" w:sz="0" w:space="0" w:color="auto"/>
                                <w:right w:val="none" w:sz="0" w:space="0" w:color="auto"/>
                              </w:divBdr>
                            </w:div>
                            <w:div w:id="655652075">
                              <w:marLeft w:val="0"/>
                              <w:marRight w:val="0"/>
                              <w:marTop w:val="0"/>
                              <w:marBottom w:val="0"/>
                              <w:divBdr>
                                <w:top w:val="none" w:sz="0" w:space="0" w:color="auto"/>
                                <w:left w:val="none" w:sz="0" w:space="0" w:color="auto"/>
                                <w:bottom w:val="none" w:sz="0" w:space="0" w:color="auto"/>
                                <w:right w:val="none" w:sz="0" w:space="0" w:color="auto"/>
                              </w:divBdr>
                            </w:div>
                            <w:div w:id="852573229">
                              <w:marLeft w:val="0"/>
                              <w:marRight w:val="0"/>
                              <w:marTop w:val="0"/>
                              <w:marBottom w:val="0"/>
                              <w:divBdr>
                                <w:top w:val="none" w:sz="0" w:space="0" w:color="auto"/>
                                <w:left w:val="none" w:sz="0" w:space="0" w:color="auto"/>
                                <w:bottom w:val="none" w:sz="0" w:space="0" w:color="auto"/>
                                <w:right w:val="none" w:sz="0" w:space="0" w:color="auto"/>
                              </w:divBdr>
                            </w:div>
                            <w:div w:id="875121520">
                              <w:marLeft w:val="0"/>
                              <w:marRight w:val="0"/>
                              <w:marTop w:val="0"/>
                              <w:marBottom w:val="0"/>
                              <w:divBdr>
                                <w:top w:val="none" w:sz="0" w:space="0" w:color="auto"/>
                                <w:left w:val="none" w:sz="0" w:space="0" w:color="auto"/>
                                <w:bottom w:val="none" w:sz="0" w:space="0" w:color="auto"/>
                                <w:right w:val="none" w:sz="0" w:space="0" w:color="auto"/>
                              </w:divBdr>
                            </w:div>
                            <w:div w:id="908927316">
                              <w:marLeft w:val="0"/>
                              <w:marRight w:val="0"/>
                              <w:marTop w:val="0"/>
                              <w:marBottom w:val="240"/>
                              <w:divBdr>
                                <w:top w:val="none" w:sz="0" w:space="0" w:color="auto"/>
                                <w:left w:val="none" w:sz="0" w:space="0" w:color="auto"/>
                                <w:bottom w:val="none" w:sz="0" w:space="0" w:color="auto"/>
                                <w:right w:val="none" w:sz="0" w:space="0" w:color="auto"/>
                              </w:divBdr>
                            </w:div>
                            <w:div w:id="20061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748217">
      <w:bodyDiv w:val="1"/>
      <w:marLeft w:val="0"/>
      <w:marRight w:val="0"/>
      <w:marTop w:val="0"/>
      <w:marBottom w:val="0"/>
      <w:divBdr>
        <w:top w:val="none" w:sz="0" w:space="0" w:color="auto"/>
        <w:left w:val="none" w:sz="0" w:space="0" w:color="auto"/>
        <w:bottom w:val="none" w:sz="0" w:space="0" w:color="auto"/>
        <w:right w:val="none" w:sz="0" w:space="0" w:color="auto"/>
      </w:divBdr>
    </w:div>
    <w:div w:id="1618413409">
      <w:bodyDiv w:val="1"/>
      <w:marLeft w:val="0"/>
      <w:marRight w:val="0"/>
      <w:marTop w:val="0"/>
      <w:marBottom w:val="0"/>
      <w:divBdr>
        <w:top w:val="none" w:sz="0" w:space="0" w:color="auto"/>
        <w:left w:val="none" w:sz="0" w:space="0" w:color="auto"/>
        <w:bottom w:val="none" w:sz="0" w:space="0" w:color="auto"/>
        <w:right w:val="none" w:sz="0" w:space="0" w:color="auto"/>
      </w:divBdr>
    </w:div>
    <w:div w:id="1663000970">
      <w:bodyDiv w:val="1"/>
      <w:marLeft w:val="0"/>
      <w:marRight w:val="0"/>
      <w:marTop w:val="0"/>
      <w:marBottom w:val="0"/>
      <w:divBdr>
        <w:top w:val="none" w:sz="0" w:space="0" w:color="auto"/>
        <w:left w:val="none" w:sz="0" w:space="0" w:color="auto"/>
        <w:bottom w:val="none" w:sz="0" w:space="0" w:color="auto"/>
        <w:right w:val="none" w:sz="0" w:space="0" w:color="auto"/>
      </w:divBdr>
    </w:div>
    <w:div w:id="1843663807">
      <w:bodyDiv w:val="1"/>
      <w:marLeft w:val="0"/>
      <w:marRight w:val="0"/>
      <w:marTop w:val="0"/>
      <w:marBottom w:val="0"/>
      <w:divBdr>
        <w:top w:val="none" w:sz="0" w:space="0" w:color="auto"/>
        <w:left w:val="none" w:sz="0" w:space="0" w:color="auto"/>
        <w:bottom w:val="none" w:sz="0" w:space="0" w:color="auto"/>
        <w:right w:val="none" w:sz="0" w:space="0" w:color="auto"/>
      </w:divBdr>
    </w:div>
    <w:div w:id="19315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rhythmsmonthly.com/magazine/content/40/content.htm" TargetMode="External"/><Relationship Id="rId18" Type="http://schemas.openxmlformats.org/officeDocument/2006/relationships/hyperlink" Target="http://www.globalflag.idv.tw/zy/esp.htm"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http://e-info.org.tw/sunday/culture/2001/culture01111101.htm"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fakia-crete.com/sfakia-crete/olive.html" TargetMode="External"/><Relationship Id="rId20" Type="http://schemas.openxmlformats.org/officeDocument/2006/relationships/hyperlink" Target="http://www.globalflag.idv.tw/zy/jpn.htm" TargetMode="External"/><Relationship Id="rId29"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info.org.tw/sunday/culture/2001/culture01111101.htm" TargetMode="External"/><Relationship Id="rId24" Type="http://schemas.openxmlformats.org/officeDocument/2006/relationships/hyperlink" Target="http://tw.myblog.yahoo.com/jw!n7yvHnyBBBKmvrxnNNQNQ2krgKA.rQ--/article?mid=99"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hyperlink" Target="http://tw.myblog.yahoo.com/jw!n7yvHnyBBBKmvrxnNNQNQ2krgKA.rQ--/article?mid=99" TargetMode="External"/><Relationship Id="rId23" Type="http://schemas.openxmlformats.org/officeDocument/2006/relationships/hyperlink" Target="http://www.sfakia-crete.com/sfakia-crete/olive.html"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fnmns.nmns.edu.tw/" TargetMode="External"/><Relationship Id="rId19" Type="http://schemas.openxmlformats.org/officeDocument/2006/relationships/hyperlink" Target="http://www.globalflag.idv.tw/zy/tur.htm"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www.nmns.edu.tw/" TargetMode="External"/><Relationship Id="rId14" Type="http://schemas.openxmlformats.org/officeDocument/2006/relationships/hyperlink" Target="http://seed.agron.ntu.edu.tw" TargetMode="External"/><Relationship Id="rId22" Type="http://schemas.openxmlformats.org/officeDocument/2006/relationships/hyperlink" Target="http://www.rhythmsmonthly.com/magazine/content/40/2/content2.htm"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hyperlink" Target="http://e-info.org.tw/worker/project/nmns/index.htm"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sowhc.sow.org.tw/html/note/ruician/ruician06/ruician06.htm" TargetMode="External"/><Relationship Id="rId17" Type="http://schemas.openxmlformats.org/officeDocument/2006/relationships/hyperlink" Target="http://www.globalflag.idv.tw/zy/gbr.htm"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2690</Words>
  <Characters>15333</Characters>
  <Application>Microsoft Office Word</Application>
  <DocSecurity>0</DocSecurity>
  <Lines>127</Lines>
  <Paragraphs>35</Paragraphs>
  <ScaleCrop>false</ScaleCrop>
  <Company>888TIGER</Company>
  <LinksUpToDate>false</LinksUpToDate>
  <CharactersWithSpaces>17988</CharactersWithSpaces>
  <SharedDoc>false</SharedDoc>
  <HLinks>
    <vt:vector size="102" baseType="variant">
      <vt:variant>
        <vt:i4>1835081</vt:i4>
      </vt:variant>
      <vt:variant>
        <vt:i4>51</vt:i4>
      </vt:variant>
      <vt:variant>
        <vt:i4>0</vt:i4>
      </vt:variant>
      <vt:variant>
        <vt:i4>5</vt:i4>
      </vt:variant>
      <vt:variant>
        <vt:lpwstr>http://tw.myblog.yahoo.com/jw!n7yvHnyBBBKmvrxnNNQNQ2krgKA.rQ--/article?mid=99</vt:lpwstr>
      </vt:variant>
      <vt:variant>
        <vt:lpwstr/>
      </vt:variant>
      <vt:variant>
        <vt:i4>8126574</vt:i4>
      </vt:variant>
      <vt:variant>
        <vt:i4>48</vt:i4>
      </vt:variant>
      <vt:variant>
        <vt:i4>0</vt:i4>
      </vt:variant>
      <vt:variant>
        <vt:i4>5</vt:i4>
      </vt:variant>
      <vt:variant>
        <vt:lpwstr>http://www.sfakia-crete.com/sfakia-crete/olive.html</vt:lpwstr>
      </vt:variant>
      <vt:variant>
        <vt:lpwstr/>
      </vt:variant>
      <vt:variant>
        <vt:i4>4456466</vt:i4>
      </vt:variant>
      <vt:variant>
        <vt:i4>45</vt:i4>
      </vt:variant>
      <vt:variant>
        <vt:i4>0</vt:i4>
      </vt:variant>
      <vt:variant>
        <vt:i4>5</vt:i4>
      </vt:variant>
      <vt:variant>
        <vt:lpwstr>http://www.rhythmsmonthly.com/magazine/content/40/2/content2.htm</vt:lpwstr>
      </vt:variant>
      <vt:variant>
        <vt:lpwstr/>
      </vt:variant>
      <vt:variant>
        <vt:i4>5242885</vt:i4>
      </vt:variant>
      <vt:variant>
        <vt:i4>42</vt:i4>
      </vt:variant>
      <vt:variant>
        <vt:i4>0</vt:i4>
      </vt:variant>
      <vt:variant>
        <vt:i4>5</vt:i4>
      </vt:variant>
      <vt:variant>
        <vt:lpwstr>http://e-info.org.tw/sunday/culture/2001/culture01111101.htm</vt:lpwstr>
      </vt:variant>
      <vt:variant>
        <vt:lpwstr/>
      </vt:variant>
      <vt:variant>
        <vt:i4>2687080</vt:i4>
      </vt:variant>
      <vt:variant>
        <vt:i4>39</vt:i4>
      </vt:variant>
      <vt:variant>
        <vt:i4>0</vt:i4>
      </vt:variant>
      <vt:variant>
        <vt:i4>5</vt:i4>
      </vt:variant>
      <vt:variant>
        <vt:lpwstr>http://www.globalflag.idv.tw/zy/jpn.htm</vt:lpwstr>
      </vt:variant>
      <vt:variant>
        <vt:lpwstr/>
      </vt:variant>
      <vt:variant>
        <vt:i4>2883690</vt:i4>
      </vt:variant>
      <vt:variant>
        <vt:i4>36</vt:i4>
      </vt:variant>
      <vt:variant>
        <vt:i4>0</vt:i4>
      </vt:variant>
      <vt:variant>
        <vt:i4>5</vt:i4>
      </vt:variant>
      <vt:variant>
        <vt:lpwstr>http://www.globalflag.idv.tw/zy/tur.htm</vt:lpwstr>
      </vt:variant>
      <vt:variant>
        <vt:lpwstr/>
      </vt:variant>
      <vt:variant>
        <vt:i4>2752633</vt:i4>
      </vt:variant>
      <vt:variant>
        <vt:i4>33</vt:i4>
      </vt:variant>
      <vt:variant>
        <vt:i4>0</vt:i4>
      </vt:variant>
      <vt:variant>
        <vt:i4>5</vt:i4>
      </vt:variant>
      <vt:variant>
        <vt:lpwstr>http://www.globalflag.idv.tw/zy/esp.htm</vt:lpwstr>
      </vt:variant>
      <vt:variant>
        <vt:lpwstr/>
      </vt:variant>
      <vt:variant>
        <vt:i4>3866745</vt:i4>
      </vt:variant>
      <vt:variant>
        <vt:i4>30</vt:i4>
      </vt:variant>
      <vt:variant>
        <vt:i4>0</vt:i4>
      </vt:variant>
      <vt:variant>
        <vt:i4>5</vt:i4>
      </vt:variant>
      <vt:variant>
        <vt:lpwstr>http://www.globalflag.idv.tw/zy/gbr.htm</vt:lpwstr>
      </vt:variant>
      <vt:variant>
        <vt:lpwstr/>
      </vt:variant>
      <vt:variant>
        <vt:i4>8126574</vt:i4>
      </vt:variant>
      <vt:variant>
        <vt:i4>27</vt:i4>
      </vt:variant>
      <vt:variant>
        <vt:i4>0</vt:i4>
      </vt:variant>
      <vt:variant>
        <vt:i4>5</vt:i4>
      </vt:variant>
      <vt:variant>
        <vt:lpwstr>http://www.sfakia-crete.com/sfakia-crete/olive.html</vt:lpwstr>
      </vt:variant>
      <vt:variant>
        <vt:lpwstr/>
      </vt:variant>
      <vt:variant>
        <vt:i4>1835081</vt:i4>
      </vt:variant>
      <vt:variant>
        <vt:i4>24</vt:i4>
      </vt:variant>
      <vt:variant>
        <vt:i4>0</vt:i4>
      </vt:variant>
      <vt:variant>
        <vt:i4>5</vt:i4>
      </vt:variant>
      <vt:variant>
        <vt:lpwstr>http://tw.myblog.yahoo.com/jw!n7yvHnyBBBKmvrxnNNQNQ2krgKA.rQ--/article?mid=99</vt:lpwstr>
      </vt:variant>
      <vt:variant>
        <vt:lpwstr/>
      </vt:variant>
      <vt:variant>
        <vt:i4>5373962</vt:i4>
      </vt:variant>
      <vt:variant>
        <vt:i4>21</vt:i4>
      </vt:variant>
      <vt:variant>
        <vt:i4>0</vt:i4>
      </vt:variant>
      <vt:variant>
        <vt:i4>5</vt:i4>
      </vt:variant>
      <vt:variant>
        <vt:lpwstr>http://seed.agron.ntu.edu.tw/</vt:lpwstr>
      </vt:variant>
      <vt:variant>
        <vt:lpwstr/>
      </vt:variant>
      <vt:variant>
        <vt:i4>393234</vt:i4>
      </vt:variant>
      <vt:variant>
        <vt:i4>18</vt:i4>
      </vt:variant>
      <vt:variant>
        <vt:i4>0</vt:i4>
      </vt:variant>
      <vt:variant>
        <vt:i4>5</vt:i4>
      </vt:variant>
      <vt:variant>
        <vt:lpwstr>http://www.rhythmsmonthly.com/magazine/content/40/content.htm</vt:lpwstr>
      </vt:variant>
      <vt:variant>
        <vt:lpwstr/>
      </vt:variant>
      <vt:variant>
        <vt:i4>1703949</vt:i4>
      </vt:variant>
      <vt:variant>
        <vt:i4>15</vt:i4>
      </vt:variant>
      <vt:variant>
        <vt:i4>0</vt:i4>
      </vt:variant>
      <vt:variant>
        <vt:i4>5</vt:i4>
      </vt:variant>
      <vt:variant>
        <vt:lpwstr>http://sowhc.sow.org.tw/html/note/ruician/ruician06/ruician06.htm</vt:lpwstr>
      </vt:variant>
      <vt:variant>
        <vt:lpwstr>01#01</vt:lpwstr>
      </vt:variant>
      <vt:variant>
        <vt:i4>5242885</vt:i4>
      </vt:variant>
      <vt:variant>
        <vt:i4>12</vt:i4>
      </vt:variant>
      <vt:variant>
        <vt:i4>0</vt:i4>
      </vt:variant>
      <vt:variant>
        <vt:i4>5</vt:i4>
      </vt:variant>
      <vt:variant>
        <vt:lpwstr>http://e-info.org.tw/sunday/culture/2001/culture01111101.htm</vt:lpwstr>
      </vt:variant>
      <vt:variant>
        <vt:lpwstr/>
      </vt:variant>
      <vt:variant>
        <vt:i4>4194397</vt:i4>
      </vt:variant>
      <vt:variant>
        <vt:i4>9</vt:i4>
      </vt:variant>
      <vt:variant>
        <vt:i4>0</vt:i4>
      </vt:variant>
      <vt:variant>
        <vt:i4>5</vt:i4>
      </vt:variant>
      <vt:variant>
        <vt:lpwstr>http://fnmns.nmns.edu.tw/</vt:lpwstr>
      </vt:variant>
      <vt:variant>
        <vt:lpwstr/>
      </vt:variant>
      <vt:variant>
        <vt:i4>3670058</vt:i4>
      </vt:variant>
      <vt:variant>
        <vt:i4>6</vt:i4>
      </vt:variant>
      <vt:variant>
        <vt:i4>0</vt:i4>
      </vt:variant>
      <vt:variant>
        <vt:i4>5</vt:i4>
      </vt:variant>
      <vt:variant>
        <vt:lpwstr>http://www.nmns.edu.tw/</vt:lpwstr>
      </vt:variant>
      <vt:variant>
        <vt:lpwstr/>
      </vt:variant>
      <vt:variant>
        <vt:i4>3211376</vt:i4>
      </vt:variant>
      <vt:variant>
        <vt:i4>3</vt:i4>
      </vt:variant>
      <vt:variant>
        <vt:i4>0</vt:i4>
      </vt:variant>
      <vt:variant>
        <vt:i4>5</vt:i4>
      </vt:variant>
      <vt:variant>
        <vt:lpwstr>http://e-info.org.tw/worker/project/nmns/index.htm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壹、教學活動架構</dc:title>
  <dc:subject/>
  <dc:creator>TIGER-XP</dc:creator>
  <cp:keywords/>
  <cp:lastModifiedBy>王名</cp:lastModifiedBy>
  <cp:revision>2</cp:revision>
  <cp:lastPrinted>2014-12-17T08:17:00Z</cp:lastPrinted>
  <dcterms:created xsi:type="dcterms:W3CDTF">2016-01-07T01:08:00Z</dcterms:created>
  <dcterms:modified xsi:type="dcterms:W3CDTF">2016-01-07T01:08:00Z</dcterms:modified>
</cp:coreProperties>
</file>