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60E" w:rsidRDefault="00CE160E" w:rsidP="00CE160E">
      <w:pPr>
        <w:widowControl/>
        <w:jc w:val="center"/>
        <w:rPr>
          <w:rFonts w:eastAsia="標楷體"/>
          <w:b/>
          <w:sz w:val="28"/>
          <w:szCs w:val="28"/>
        </w:rPr>
      </w:pPr>
      <w:bookmarkStart w:id="0" w:name="_GoBack"/>
      <w:bookmarkEnd w:id="0"/>
      <w:r>
        <w:rPr>
          <w:rFonts w:eastAsia="標楷體"/>
          <w:b/>
          <w:sz w:val="28"/>
          <w:szCs w:val="28"/>
        </w:rPr>
        <w:t>10</w:t>
      </w:r>
      <w:r>
        <w:rPr>
          <w:rFonts w:eastAsia="標楷體" w:hint="eastAsia"/>
          <w:b/>
          <w:sz w:val="28"/>
          <w:szCs w:val="28"/>
        </w:rPr>
        <w:t>3</w:t>
      </w:r>
      <w:r w:rsidRPr="00B773DF">
        <w:rPr>
          <w:rFonts w:eastAsia="標楷體"/>
          <w:b/>
          <w:sz w:val="28"/>
          <w:szCs w:val="28"/>
        </w:rPr>
        <w:t>年度國際教育融入</w:t>
      </w:r>
      <w:r w:rsidRPr="00B773DF">
        <w:rPr>
          <w:rFonts w:eastAsia="標楷體" w:hint="eastAsia"/>
          <w:b/>
          <w:sz w:val="28"/>
          <w:szCs w:val="28"/>
        </w:rPr>
        <w:t>中小學</w:t>
      </w:r>
      <w:r w:rsidRPr="00B773DF">
        <w:rPr>
          <w:rFonts w:eastAsia="標楷體"/>
          <w:b/>
          <w:sz w:val="28"/>
          <w:szCs w:val="28"/>
        </w:rPr>
        <w:t>優良課程方案徵選計畫</w:t>
      </w:r>
    </w:p>
    <w:p w:rsidR="008871E1" w:rsidRPr="00CE160E" w:rsidRDefault="008871E1" w:rsidP="00080FB2">
      <w:pPr>
        <w:spacing w:line="0" w:lineRule="atLeast"/>
        <w:jc w:val="both"/>
        <w:rPr>
          <w:rFonts w:ascii="標楷體" w:eastAsia="標楷體" w:hAnsi="標楷體" w:hint="eastAsia"/>
          <w:b/>
          <w:bCs/>
        </w:rPr>
      </w:pPr>
    </w:p>
    <w:p w:rsidR="008871E1" w:rsidRPr="00EC1326" w:rsidRDefault="008871E1" w:rsidP="00EC1326">
      <w:pPr>
        <w:tabs>
          <w:tab w:val="left" w:pos="709"/>
        </w:tabs>
        <w:spacing w:line="0" w:lineRule="atLeast"/>
        <w:rPr>
          <w:rFonts w:ascii="標楷體" w:eastAsia="標楷體" w:hAnsi="標楷體"/>
          <w:b/>
        </w:rPr>
      </w:pPr>
      <w:r w:rsidRPr="00EC1326">
        <w:rPr>
          <w:rFonts w:ascii="標楷體" w:eastAsia="標楷體" w:hAnsi="標楷體" w:hint="eastAsia"/>
          <w:b/>
        </w:rPr>
        <w:t>課程方案名稱</w:t>
      </w:r>
      <w:r w:rsidR="001F0476">
        <w:rPr>
          <w:rFonts w:ascii="標楷體" w:eastAsia="標楷體" w:hAnsi="標楷體" w:hint="eastAsia"/>
          <w:b/>
        </w:rPr>
        <w:t>：</w:t>
      </w:r>
      <w:r w:rsidR="001F0476" w:rsidRPr="00FB30EB">
        <w:rPr>
          <w:rFonts w:ascii="標楷體" w:eastAsia="標楷體" w:hAnsi="標楷體" w:hint="eastAsia"/>
        </w:rPr>
        <w:t>當</w:t>
      </w:r>
      <w:r w:rsidR="009F3825">
        <w:rPr>
          <w:rFonts w:ascii="標楷體" w:eastAsia="標楷體" w:hAnsi="標楷體" w:hint="eastAsia"/>
        </w:rPr>
        <w:t>西方</w:t>
      </w:r>
      <w:r w:rsidR="001F0476" w:rsidRPr="00FB30EB">
        <w:rPr>
          <w:rFonts w:ascii="標楷體" w:eastAsia="標楷體" w:hAnsi="標楷體" w:hint="eastAsia"/>
        </w:rPr>
        <w:t>咖啡來找</w:t>
      </w:r>
      <w:r w:rsidR="009F3825">
        <w:rPr>
          <w:rFonts w:ascii="標楷體" w:eastAsia="標楷體" w:hAnsi="標楷體" w:hint="eastAsia"/>
        </w:rPr>
        <w:t>東方</w:t>
      </w:r>
      <w:r w:rsidR="001F0476" w:rsidRPr="00FB30EB">
        <w:rPr>
          <w:rFonts w:ascii="標楷體" w:eastAsia="標楷體" w:hAnsi="標楷體" w:hint="eastAsia"/>
        </w:rPr>
        <w:t>茶</w:t>
      </w:r>
    </w:p>
    <w:tbl>
      <w:tblPr>
        <w:tblW w:w="877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648"/>
        <w:gridCol w:w="2633"/>
        <w:gridCol w:w="4497"/>
      </w:tblGrid>
      <w:tr w:rsidR="008871E1" w:rsidRPr="00EC1326" w:rsidTr="00CE160E">
        <w:trPr>
          <w:trHeight w:val="397"/>
          <w:jc w:val="center"/>
        </w:trPr>
        <w:tc>
          <w:tcPr>
            <w:tcW w:w="1648" w:type="dxa"/>
            <w:shd w:val="clear" w:color="auto" w:fill="auto"/>
            <w:vAlign w:val="center"/>
          </w:tcPr>
          <w:p w:rsidR="008871E1" w:rsidRPr="00EC1326" w:rsidRDefault="008871E1" w:rsidP="00EC1326">
            <w:pPr>
              <w:spacing w:line="0" w:lineRule="atLeast"/>
              <w:jc w:val="center"/>
              <w:rPr>
                <w:rFonts w:ascii="標楷體" w:eastAsia="標楷體" w:hAnsi="標楷體"/>
                <w:b/>
              </w:rPr>
            </w:pPr>
            <w:r w:rsidRPr="00EC1326">
              <w:rPr>
                <w:rFonts w:ascii="標楷體" w:eastAsia="標楷體" w:hAnsi="標楷體" w:hint="eastAsia"/>
                <w:b/>
              </w:rPr>
              <w:t>國際教育</w:t>
            </w:r>
          </w:p>
          <w:p w:rsidR="008871E1" w:rsidRPr="00EC1326" w:rsidRDefault="008871E1" w:rsidP="00EC1326">
            <w:pPr>
              <w:spacing w:line="0" w:lineRule="atLeast"/>
              <w:jc w:val="center"/>
              <w:rPr>
                <w:rFonts w:ascii="標楷體" w:eastAsia="標楷體" w:hAnsi="標楷體"/>
                <w:b/>
              </w:rPr>
            </w:pPr>
            <w:r w:rsidRPr="00EC1326">
              <w:rPr>
                <w:rFonts w:ascii="標楷體" w:eastAsia="標楷體" w:hAnsi="標楷體" w:hint="eastAsia"/>
                <w:b/>
              </w:rPr>
              <w:t>課程主題</w:t>
            </w:r>
          </w:p>
        </w:tc>
        <w:tc>
          <w:tcPr>
            <w:tcW w:w="7130" w:type="dxa"/>
            <w:gridSpan w:val="2"/>
            <w:shd w:val="clear" w:color="auto" w:fill="auto"/>
            <w:vAlign w:val="center"/>
          </w:tcPr>
          <w:p w:rsidR="008871E1" w:rsidRPr="00FB30EB" w:rsidRDefault="001F0476" w:rsidP="00FB30EB">
            <w:pPr>
              <w:spacing w:line="0" w:lineRule="atLeast"/>
              <w:jc w:val="center"/>
              <w:rPr>
                <w:rFonts w:ascii="標楷體" w:eastAsia="標楷體" w:hAnsi="標楷體" w:hint="eastAsia"/>
              </w:rPr>
            </w:pPr>
            <w:r w:rsidRPr="00E22BCC">
              <w:rPr>
                <w:rFonts w:ascii="標楷體" w:eastAsia="標楷體" w:hAnsi="標楷體" w:hint="eastAsia"/>
              </w:rPr>
              <w:t>全球議題</w:t>
            </w:r>
            <w:r>
              <w:rPr>
                <w:rFonts w:ascii="標楷體" w:eastAsia="標楷體" w:hAnsi="標楷體"/>
              </w:rPr>
              <w:t>-</w:t>
            </w:r>
            <w:r>
              <w:rPr>
                <w:rFonts w:ascii="標楷體" w:eastAsia="標楷體" w:hAnsi="標楷體" w:hint="eastAsia"/>
              </w:rPr>
              <w:t>環境與永續</w:t>
            </w:r>
            <w:r>
              <w:rPr>
                <w:rFonts w:ascii="標楷體" w:eastAsia="標楷體" w:hAnsi="標楷體"/>
              </w:rPr>
              <w:t>-</w:t>
            </w:r>
            <w:r>
              <w:rPr>
                <w:rFonts w:ascii="標楷體" w:eastAsia="標楷體" w:hAnsi="標楷體" w:hint="eastAsia"/>
              </w:rPr>
              <w:t>生物多樣性</w:t>
            </w:r>
          </w:p>
        </w:tc>
      </w:tr>
      <w:tr w:rsidR="008871E1" w:rsidRPr="00EC1326" w:rsidTr="00CE160E">
        <w:trPr>
          <w:trHeight w:val="397"/>
          <w:jc w:val="center"/>
        </w:trPr>
        <w:tc>
          <w:tcPr>
            <w:tcW w:w="1648" w:type="dxa"/>
            <w:shd w:val="clear" w:color="auto" w:fill="auto"/>
            <w:vAlign w:val="center"/>
          </w:tcPr>
          <w:p w:rsidR="008871E1" w:rsidRPr="00EC1326" w:rsidRDefault="008871E1" w:rsidP="00EC1326">
            <w:pPr>
              <w:tabs>
                <w:tab w:val="left" w:pos="709"/>
              </w:tabs>
              <w:spacing w:line="0" w:lineRule="atLeast"/>
              <w:jc w:val="center"/>
              <w:rPr>
                <w:rFonts w:ascii="標楷體" w:eastAsia="標楷體" w:hAnsi="標楷體"/>
                <w:b/>
              </w:rPr>
            </w:pPr>
            <w:r w:rsidRPr="00EC1326">
              <w:rPr>
                <w:rFonts w:ascii="標楷體" w:eastAsia="標楷體" w:hAnsi="標楷體" w:hint="eastAsia"/>
                <w:b/>
              </w:rPr>
              <w:t>設計理念</w:t>
            </w:r>
          </w:p>
        </w:tc>
        <w:tc>
          <w:tcPr>
            <w:tcW w:w="7130" w:type="dxa"/>
            <w:gridSpan w:val="2"/>
            <w:shd w:val="clear" w:color="auto" w:fill="auto"/>
            <w:vAlign w:val="center"/>
          </w:tcPr>
          <w:p w:rsidR="008871E1" w:rsidRPr="00EC1326" w:rsidRDefault="008871E1" w:rsidP="00EC1326">
            <w:pPr>
              <w:pStyle w:val="-1"/>
              <w:spacing w:line="0" w:lineRule="atLeast"/>
              <w:ind w:firstLine="0"/>
              <w:rPr>
                <w:rFonts w:ascii="標楷體" w:hAnsi="標楷體"/>
                <w:szCs w:val="24"/>
              </w:rPr>
            </w:pPr>
          </w:p>
          <w:p w:rsidR="008871E1" w:rsidRPr="00EC1326" w:rsidRDefault="00396920" w:rsidP="0001610B">
            <w:pPr>
              <w:pStyle w:val="-1"/>
              <w:spacing w:beforeLines="50" w:before="180" w:afterLines="50" w:after="180" w:line="0" w:lineRule="atLeast"/>
              <w:ind w:firstLineChars="200" w:firstLine="480"/>
              <w:rPr>
                <w:rFonts w:ascii="標楷體" w:hAnsi="標楷體" w:hint="eastAsia"/>
                <w:szCs w:val="24"/>
              </w:rPr>
            </w:pPr>
            <w:r>
              <w:rPr>
                <w:rFonts w:ascii="標楷體" w:hAnsi="標楷體" w:hint="eastAsia"/>
                <w:szCs w:val="24"/>
              </w:rPr>
              <w:t>茶為東方的傳統飲料，現今因西方文化影響，台灣的飲料也受到影響，咖啡飲料也越來越多樣化，尤其以</w:t>
            </w:r>
            <w:r w:rsidRPr="0001610B">
              <w:rPr>
                <w:rFonts w:ascii="標楷體" w:hAnsi="標楷體" w:hint="eastAsia"/>
                <w:szCs w:val="24"/>
                <w:u w:val="single"/>
              </w:rPr>
              <w:t>星巴克</w:t>
            </w:r>
            <w:r>
              <w:rPr>
                <w:rFonts w:ascii="標楷體" w:hAnsi="標楷體" w:hint="eastAsia"/>
                <w:szCs w:val="24"/>
              </w:rPr>
              <w:t>作為領導性指標。而茶和咖啡皆屬於高經濟樹種，</w:t>
            </w:r>
            <w:r w:rsidR="00FB30EB">
              <w:rPr>
                <w:rFonts w:ascii="標楷體" w:hAnsi="標楷體" w:hint="eastAsia"/>
                <w:szCs w:val="24"/>
              </w:rPr>
              <w:t>為了種植茶和咖啡，而砍伐原本的樹種，</w:t>
            </w:r>
            <w:r>
              <w:rPr>
                <w:rFonts w:ascii="標楷體" w:hAnsi="標楷體" w:hint="eastAsia"/>
                <w:szCs w:val="24"/>
              </w:rPr>
              <w:t>台灣的環境水土保持造成不可抹滅的破壞，</w:t>
            </w:r>
            <w:r w:rsidR="00FB30EB">
              <w:rPr>
                <w:rFonts w:ascii="標楷體" w:hAnsi="標楷體" w:hint="eastAsia"/>
                <w:szCs w:val="24"/>
              </w:rPr>
              <w:t>而世界各地產地也面臨相同的問題，如何在經濟與生態間做出抉擇，值得大家省</w:t>
            </w:r>
            <w:r>
              <w:rPr>
                <w:rFonts w:ascii="標楷體" w:hAnsi="標楷體" w:hint="eastAsia"/>
                <w:szCs w:val="24"/>
              </w:rPr>
              <w:t>思。</w:t>
            </w:r>
          </w:p>
          <w:p w:rsidR="0001610B" w:rsidRDefault="00FB30EB" w:rsidP="0001610B">
            <w:pPr>
              <w:pStyle w:val="-1"/>
              <w:spacing w:beforeLines="50" w:before="180" w:afterLines="50" w:after="180" w:line="0" w:lineRule="atLeast"/>
              <w:ind w:firstLineChars="200" w:firstLine="480"/>
              <w:rPr>
                <w:rFonts w:ascii="標楷體" w:hAnsi="標楷體" w:hint="eastAsia"/>
                <w:szCs w:val="24"/>
              </w:rPr>
            </w:pPr>
            <w:r>
              <w:rPr>
                <w:rFonts w:ascii="標楷體" w:hAnsi="標楷體" w:hint="eastAsia"/>
                <w:szCs w:val="24"/>
              </w:rPr>
              <w:t>透過此次的教學活動，從校樹出發，拓展到生活環境，藉由一杯飲料，讓學生能瞭解樹與環境的關連性，引導學生激發思考，並透過同儕間的討論，學習互相尊重的道理。</w:t>
            </w:r>
          </w:p>
          <w:p w:rsidR="0001610B" w:rsidRPr="0001610B" w:rsidRDefault="0001610B" w:rsidP="0001610B">
            <w:pPr>
              <w:pStyle w:val="-1"/>
              <w:spacing w:beforeLines="50" w:before="180" w:afterLines="50" w:after="180" w:line="0" w:lineRule="atLeast"/>
              <w:ind w:firstLineChars="200" w:firstLine="480"/>
              <w:rPr>
                <w:rFonts w:ascii="標楷體" w:hAnsi="標楷體" w:hint="eastAsia"/>
                <w:szCs w:val="24"/>
              </w:rPr>
            </w:pPr>
            <w:r>
              <w:rPr>
                <w:rFonts w:ascii="標楷體" w:hAnsi="標楷體" w:hint="eastAsia"/>
                <w:szCs w:val="24"/>
              </w:rPr>
              <w:t>本課程設計分成三階段教學活動，利用綜合課程融入國際教育主題，透過活動一、二，引導學生瞭解茶與咖啡的基本介紹與生長環境，在活動三則帶領學生統整手中的資訊，與全球水土保持議題結合，建立學生水土保持的觀念。</w:t>
            </w:r>
          </w:p>
          <w:p w:rsidR="008871E1" w:rsidRPr="0001610B" w:rsidRDefault="008871E1" w:rsidP="00EC1326">
            <w:pPr>
              <w:pStyle w:val="-1"/>
              <w:spacing w:line="0" w:lineRule="atLeast"/>
              <w:ind w:firstLine="0"/>
              <w:rPr>
                <w:rFonts w:ascii="標楷體" w:hAnsi="標楷體" w:hint="eastAsia"/>
                <w:szCs w:val="24"/>
              </w:rPr>
            </w:pPr>
          </w:p>
        </w:tc>
      </w:tr>
      <w:tr w:rsidR="008871E1" w:rsidRPr="00EC1326" w:rsidTr="00CE160E">
        <w:trPr>
          <w:trHeight w:val="397"/>
          <w:jc w:val="center"/>
        </w:trPr>
        <w:tc>
          <w:tcPr>
            <w:tcW w:w="1648" w:type="dxa"/>
            <w:shd w:val="clear" w:color="auto" w:fill="auto"/>
            <w:vAlign w:val="center"/>
          </w:tcPr>
          <w:p w:rsidR="008871E1" w:rsidRPr="00EC1326" w:rsidRDefault="008871E1" w:rsidP="00EC1326">
            <w:pPr>
              <w:spacing w:line="0" w:lineRule="atLeast"/>
              <w:jc w:val="center"/>
              <w:rPr>
                <w:rFonts w:ascii="標楷體" w:eastAsia="標楷體" w:hAnsi="標楷體"/>
                <w:b/>
              </w:rPr>
            </w:pPr>
            <w:r w:rsidRPr="00EC1326">
              <w:rPr>
                <w:rFonts w:ascii="標楷體" w:eastAsia="標楷體" w:hAnsi="標楷體" w:hint="eastAsia"/>
                <w:b/>
              </w:rPr>
              <w:t>設計者</w:t>
            </w:r>
          </w:p>
        </w:tc>
        <w:tc>
          <w:tcPr>
            <w:tcW w:w="7130" w:type="dxa"/>
            <w:gridSpan w:val="2"/>
            <w:shd w:val="clear" w:color="auto" w:fill="auto"/>
            <w:vAlign w:val="center"/>
          </w:tcPr>
          <w:p w:rsidR="008871E1" w:rsidRPr="00EC1326" w:rsidRDefault="00A0187A" w:rsidP="00EC1326">
            <w:pPr>
              <w:spacing w:line="0" w:lineRule="atLeast"/>
              <w:jc w:val="both"/>
              <w:rPr>
                <w:rFonts w:ascii="標楷體" w:eastAsia="標楷體" w:hAnsi="標楷體" w:hint="eastAsia"/>
              </w:rPr>
            </w:pPr>
            <w:r>
              <w:rPr>
                <w:rFonts w:ascii="標楷體" w:eastAsia="標楷體" w:hAnsi="標楷體" w:hint="eastAsia"/>
              </w:rPr>
              <w:t>曾志偉、王維程、李嘉明、林穎婷、謝長良、連惠君、林倩吟</w:t>
            </w:r>
            <w:r w:rsidR="0001610B">
              <w:rPr>
                <w:rFonts w:ascii="標楷體" w:eastAsia="標楷體" w:hAnsi="標楷體" w:hint="eastAsia"/>
              </w:rPr>
              <w:t>、黃中裕</w:t>
            </w:r>
          </w:p>
        </w:tc>
      </w:tr>
      <w:tr w:rsidR="008871E1" w:rsidRPr="00EC1326" w:rsidTr="00CE160E">
        <w:trPr>
          <w:trHeight w:val="397"/>
          <w:jc w:val="center"/>
        </w:trPr>
        <w:tc>
          <w:tcPr>
            <w:tcW w:w="1648" w:type="dxa"/>
            <w:shd w:val="clear" w:color="auto" w:fill="auto"/>
            <w:vAlign w:val="center"/>
          </w:tcPr>
          <w:p w:rsidR="008871E1" w:rsidRPr="00EC1326" w:rsidRDefault="008871E1" w:rsidP="00EC1326">
            <w:pPr>
              <w:spacing w:line="0" w:lineRule="atLeast"/>
              <w:jc w:val="center"/>
              <w:rPr>
                <w:rFonts w:ascii="標楷體" w:eastAsia="標楷體" w:hAnsi="標楷體"/>
                <w:b/>
              </w:rPr>
            </w:pPr>
            <w:r w:rsidRPr="00EC1326">
              <w:rPr>
                <w:rFonts w:ascii="標楷體" w:eastAsia="標楷體" w:hAnsi="標楷體" w:hint="eastAsia"/>
                <w:b/>
              </w:rPr>
              <w:t>教學時數</w:t>
            </w:r>
          </w:p>
        </w:tc>
        <w:tc>
          <w:tcPr>
            <w:tcW w:w="7130" w:type="dxa"/>
            <w:gridSpan w:val="2"/>
            <w:shd w:val="clear" w:color="auto" w:fill="auto"/>
            <w:vAlign w:val="center"/>
          </w:tcPr>
          <w:p w:rsidR="008871E1" w:rsidRPr="00EC1326" w:rsidRDefault="00396920" w:rsidP="00EC1326">
            <w:pPr>
              <w:spacing w:line="0" w:lineRule="atLeast"/>
              <w:jc w:val="both"/>
              <w:rPr>
                <w:rFonts w:ascii="標楷體" w:eastAsia="標楷體" w:hAnsi="標楷體" w:hint="eastAsia"/>
                <w:bCs/>
              </w:rPr>
            </w:pPr>
            <w:r>
              <w:rPr>
                <w:rFonts w:ascii="標楷體" w:eastAsia="標楷體" w:hAnsi="標楷體" w:hint="eastAsia"/>
                <w:bCs/>
              </w:rPr>
              <w:t>3</w:t>
            </w:r>
          </w:p>
        </w:tc>
      </w:tr>
      <w:tr w:rsidR="008871E1" w:rsidRPr="00EC1326" w:rsidTr="00CE160E">
        <w:trPr>
          <w:trHeight w:val="397"/>
          <w:jc w:val="center"/>
        </w:trPr>
        <w:tc>
          <w:tcPr>
            <w:tcW w:w="1648" w:type="dxa"/>
            <w:shd w:val="clear" w:color="auto" w:fill="auto"/>
            <w:vAlign w:val="center"/>
          </w:tcPr>
          <w:p w:rsidR="008871E1" w:rsidRPr="00EC1326" w:rsidRDefault="008871E1" w:rsidP="00EC1326">
            <w:pPr>
              <w:spacing w:line="0" w:lineRule="atLeast"/>
              <w:jc w:val="center"/>
              <w:rPr>
                <w:rFonts w:ascii="標楷體" w:eastAsia="標楷體" w:hAnsi="標楷體"/>
                <w:b/>
              </w:rPr>
            </w:pPr>
            <w:r w:rsidRPr="00EC1326">
              <w:rPr>
                <w:rFonts w:ascii="標楷體" w:eastAsia="標楷體" w:hAnsi="標楷體" w:hint="eastAsia"/>
                <w:b/>
              </w:rPr>
              <w:t>年  級</w:t>
            </w:r>
          </w:p>
        </w:tc>
        <w:tc>
          <w:tcPr>
            <w:tcW w:w="7130" w:type="dxa"/>
            <w:gridSpan w:val="2"/>
            <w:shd w:val="clear" w:color="auto" w:fill="auto"/>
            <w:vAlign w:val="center"/>
          </w:tcPr>
          <w:p w:rsidR="008871E1" w:rsidRPr="00EC1326" w:rsidRDefault="003305E5" w:rsidP="00EC1326">
            <w:pPr>
              <w:spacing w:line="0" w:lineRule="atLeast"/>
              <w:jc w:val="both"/>
              <w:rPr>
                <w:rFonts w:ascii="標楷體" w:eastAsia="標楷體" w:hAnsi="標楷體" w:hint="eastAsia"/>
                <w:bCs/>
              </w:rPr>
            </w:pPr>
            <w:r>
              <w:rPr>
                <w:rFonts w:ascii="標楷體" w:eastAsia="標楷體" w:hAnsi="標楷體" w:hint="eastAsia"/>
                <w:bCs/>
              </w:rPr>
              <w:t>五</w:t>
            </w:r>
            <w:r w:rsidR="00A0187A">
              <w:rPr>
                <w:rFonts w:ascii="標楷體" w:eastAsia="標楷體" w:hAnsi="標楷體" w:hint="eastAsia"/>
                <w:bCs/>
              </w:rPr>
              <w:t>年級</w:t>
            </w:r>
          </w:p>
        </w:tc>
      </w:tr>
      <w:tr w:rsidR="008871E1" w:rsidRPr="00EC1326" w:rsidTr="00CE160E">
        <w:trPr>
          <w:trHeight w:val="397"/>
          <w:jc w:val="center"/>
        </w:trPr>
        <w:tc>
          <w:tcPr>
            <w:tcW w:w="1648" w:type="dxa"/>
            <w:shd w:val="clear" w:color="auto" w:fill="auto"/>
            <w:vAlign w:val="center"/>
          </w:tcPr>
          <w:p w:rsidR="008871E1" w:rsidRPr="00EC1326" w:rsidRDefault="008871E1" w:rsidP="00EC1326">
            <w:pPr>
              <w:spacing w:line="0" w:lineRule="atLeast"/>
              <w:jc w:val="center"/>
              <w:rPr>
                <w:rFonts w:ascii="標楷體" w:eastAsia="標楷體" w:hAnsi="標楷體"/>
                <w:b/>
              </w:rPr>
            </w:pPr>
            <w:r w:rsidRPr="00EC1326">
              <w:rPr>
                <w:rFonts w:ascii="標楷體" w:eastAsia="標楷體" w:hAnsi="標楷體" w:hint="eastAsia"/>
                <w:b/>
              </w:rPr>
              <w:t>融入領域/類科</w:t>
            </w:r>
          </w:p>
        </w:tc>
        <w:tc>
          <w:tcPr>
            <w:tcW w:w="7130" w:type="dxa"/>
            <w:gridSpan w:val="2"/>
            <w:shd w:val="clear" w:color="auto" w:fill="auto"/>
            <w:vAlign w:val="center"/>
          </w:tcPr>
          <w:p w:rsidR="008871E1" w:rsidRPr="00EC1326" w:rsidRDefault="00A0187A" w:rsidP="00EC1326">
            <w:pPr>
              <w:spacing w:line="0" w:lineRule="atLeast"/>
              <w:jc w:val="both"/>
              <w:rPr>
                <w:rFonts w:ascii="標楷體" w:eastAsia="標楷體" w:hAnsi="標楷體"/>
              </w:rPr>
            </w:pPr>
            <w:r>
              <w:rPr>
                <w:rFonts w:ascii="標楷體" w:eastAsia="標楷體" w:hAnsi="標楷體" w:hint="eastAsia"/>
                <w:bCs/>
              </w:rPr>
              <w:t>綜合</w:t>
            </w:r>
          </w:p>
        </w:tc>
      </w:tr>
      <w:tr w:rsidR="008871E1" w:rsidRPr="00EC1326" w:rsidTr="00CE160E">
        <w:trPr>
          <w:trHeight w:val="397"/>
          <w:jc w:val="center"/>
        </w:trPr>
        <w:tc>
          <w:tcPr>
            <w:tcW w:w="4281" w:type="dxa"/>
            <w:gridSpan w:val="2"/>
            <w:shd w:val="clear" w:color="auto" w:fill="auto"/>
            <w:vAlign w:val="center"/>
          </w:tcPr>
          <w:p w:rsidR="008871E1" w:rsidRPr="00EC1326" w:rsidRDefault="008871E1" w:rsidP="00EC1326">
            <w:pPr>
              <w:spacing w:line="0" w:lineRule="atLeast"/>
              <w:jc w:val="center"/>
              <w:rPr>
                <w:rFonts w:ascii="標楷體" w:eastAsia="標楷體" w:hAnsi="標楷體"/>
                <w:b/>
              </w:rPr>
            </w:pPr>
            <w:r w:rsidRPr="00EC1326">
              <w:rPr>
                <w:rFonts w:ascii="標楷體" w:eastAsia="標楷體" w:hAnsi="標楷體" w:hint="eastAsia"/>
                <w:b/>
              </w:rPr>
              <w:t>學習領域指標/國際教育能力指標</w:t>
            </w:r>
          </w:p>
        </w:tc>
        <w:tc>
          <w:tcPr>
            <w:tcW w:w="4497" w:type="dxa"/>
            <w:shd w:val="clear" w:color="auto" w:fill="auto"/>
            <w:vAlign w:val="center"/>
          </w:tcPr>
          <w:p w:rsidR="008871E1" w:rsidRPr="00EC1326" w:rsidRDefault="008871E1" w:rsidP="00EC1326">
            <w:pPr>
              <w:spacing w:line="0" w:lineRule="atLeast"/>
              <w:jc w:val="center"/>
              <w:rPr>
                <w:rFonts w:ascii="標楷體" w:eastAsia="標楷體" w:hAnsi="標楷體"/>
                <w:b/>
              </w:rPr>
            </w:pPr>
            <w:r w:rsidRPr="00EC1326">
              <w:rPr>
                <w:rFonts w:ascii="標楷體" w:eastAsia="標楷體" w:hAnsi="標楷體" w:hint="eastAsia"/>
                <w:b/>
              </w:rPr>
              <w:t>學習目標</w:t>
            </w:r>
          </w:p>
        </w:tc>
      </w:tr>
      <w:tr w:rsidR="008871E1" w:rsidRPr="00EC1326" w:rsidTr="00CE160E">
        <w:trPr>
          <w:trHeight w:val="397"/>
          <w:jc w:val="center"/>
        </w:trPr>
        <w:tc>
          <w:tcPr>
            <w:tcW w:w="4281" w:type="dxa"/>
            <w:gridSpan w:val="2"/>
            <w:shd w:val="clear" w:color="auto" w:fill="auto"/>
          </w:tcPr>
          <w:p w:rsidR="008871E1" w:rsidRDefault="00380DFD" w:rsidP="00EC1326">
            <w:pPr>
              <w:spacing w:line="0" w:lineRule="atLeast"/>
              <w:jc w:val="both"/>
              <w:rPr>
                <w:rFonts w:ascii="標楷體" w:eastAsia="標楷體" w:hAnsi="標楷體" w:hint="eastAsia"/>
              </w:rPr>
            </w:pPr>
            <w:r>
              <w:rPr>
                <w:rFonts w:ascii="標楷體" w:eastAsia="標楷體" w:hAnsi="標楷體" w:hint="eastAsia"/>
              </w:rPr>
              <w:t>【</w:t>
            </w:r>
            <w:r w:rsidR="00FB30EB" w:rsidRPr="00380DFD">
              <w:rPr>
                <w:rFonts w:ascii="標楷體" w:eastAsia="標楷體" w:hAnsi="標楷體" w:hint="eastAsia"/>
                <w:b/>
              </w:rPr>
              <w:t>綜合</w:t>
            </w:r>
            <w:r w:rsidR="00CB3090" w:rsidRPr="00380DFD">
              <w:rPr>
                <w:rFonts w:ascii="標楷體" w:eastAsia="標楷體" w:hAnsi="標楷體" w:hint="eastAsia"/>
                <w:b/>
              </w:rPr>
              <w:t>學習領域指標</w:t>
            </w:r>
            <w:r>
              <w:rPr>
                <w:rFonts w:ascii="標楷體" w:eastAsia="標楷體" w:hAnsi="標楷體" w:hint="eastAsia"/>
              </w:rPr>
              <w:t>】</w:t>
            </w:r>
          </w:p>
          <w:p w:rsidR="00CB3090" w:rsidRDefault="00CB3090" w:rsidP="00EC1326">
            <w:pPr>
              <w:spacing w:line="0" w:lineRule="atLeast"/>
              <w:jc w:val="both"/>
              <w:rPr>
                <w:rFonts w:ascii="標楷體" w:eastAsia="標楷體" w:hAnsi="標楷體" w:hint="eastAsia"/>
              </w:rPr>
            </w:pPr>
          </w:p>
          <w:p w:rsidR="00CB3090" w:rsidRPr="00841731" w:rsidRDefault="00841731" w:rsidP="00841731">
            <w:pPr>
              <w:spacing w:line="0" w:lineRule="atLeast"/>
              <w:ind w:left="629" w:hangingChars="262" w:hanging="629"/>
              <w:jc w:val="both"/>
              <w:rPr>
                <w:rFonts w:eastAsia="標楷體" w:hint="eastAsia"/>
              </w:rPr>
            </w:pPr>
            <w:smartTag w:uri="urn:schemas-microsoft-com:office:smarttags" w:element="chsdate">
              <w:smartTagPr>
                <w:attr w:name="IsROCDate" w:val="False"/>
                <w:attr w:name="IsLunarDate" w:val="False"/>
                <w:attr w:name="Day" w:val="2"/>
                <w:attr w:name="Month" w:val="2"/>
                <w:attr w:name="Year" w:val="2003"/>
              </w:smartTagPr>
              <w:r w:rsidRPr="00841731">
                <w:rPr>
                  <w:rFonts w:eastAsia="標楷體" w:hint="eastAsia"/>
                </w:rPr>
                <w:t>3-2-2</w:t>
              </w:r>
            </w:smartTag>
            <w:r w:rsidRPr="00841731">
              <w:rPr>
                <w:rFonts w:eastAsia="標楷體" w:hint="eastAsia"/>
              </w:rPr>
              <w:t xml:space="preserve"> </w:t>
            </w:r>
            <w:r w:rsidRPr="00841731">
              <w:rPr>
                <w:rFonts w:eastAsia="標楷體" w:hint="eastAsia"/>
              </w:rPr>
              <w:t>參加團體活動，了解自己所屬團體的特色，並能表達自我以及與人溝通。</w:t>
            </w:r>
          </w:p>
          <w:p w:rsidR="00841731" w:rsidRPr="00841731" w:rsidRDefault="00841731" w:rsidP="00841731">
            <w:pPr>
              <w:spacing w:line="0" w:lineRule="atLeast"/>
              <w:ind w:left="629" w:hangingChars="262" w:hanging="629"/>
              <w:jc w:val="both"/>
              <w:rPr>
                <w:rFonts w:eastAsia="標楷體" w:hint="eastAsia"/>
              </w:rPr>
            </w:pPr>
            <w:smartTag w:uri="urn:schemas-microsoft-com:office:smarttags" w:element="chsdate">
              <w:smartTagPr>
                <w:attr w:name="IsROCDate" w:val="False"/>
                <w:attr w:name="IsLunarDate" w:val="False"/>
                <w:attr w:name="Day" w:val="1"/>
                <w:attr w:name="Month" w:val="4"/>
                <w:attr w:name="Year" w:val="2004"/>
              </w:smartTagPr>
              <w:r w:rsidRPr="00841731">
                <w:rPr>
                  <w:rFonts w:eastAsia="標楷體" w:hint="eastAsia"/>
                </w:rPr>
                <w:t>4-4-1</w:t>
              </w:r>
            </w:smartTag>
            <w:r w:rsidRPr="00841731">
              <w:rPr>
                <w:rFonts w:eastAsia="標楷體" w:hint="eastAsia"/>
              </w:rPr>
              <w:t xml:space="preserve"> </w:t>
            </w:r>
            <w:r w:rsidRPr="00841731">
              <w:rPr>
                <w:rFonts w:eastAsia="標楷體" w:hint="eastAsia"/>
              </w:rPr>
              <w:t>覺察人與自然的關係，並能對日常生活中的事物做有系統的觀察與探究，發現及解決問題。</w:t>
            </w:r>
          </w:p>
          <w:p w:rsidR="00841731" w:rsidRDefault="00841731" w:rsidP="00EC1326">
            <w:pPr>
              <w:spacing w:line="0" w:lineRule="atLeast"/>
              <w:jc w:val="both"/>
              <w:rPr>
                <w:rFonts w:ascii="標楷體" w:eastAsia="標楷體" w:hAnsi="標楷體" w:hint="eastAsia"/>
              </w:rPr>
            </w:pPr>
          </w:p>
          <w:p w:rsidR="00CB3090" w:rsidRDefault="00380DFD" w:rsidP="00EC1326">
            <w:pPr>
              <w:spacing w:line="0" w:lineRule="atLeast"/>
              <w:jc w:val="both"/>
              <w:rPr>
                <w:rFonts w:ascii="標楷體" w:eastAsia="標楷體" w:hAnsi="標楷體" w:hint="eastAsia"/>
              </w:rPr>
            </w:pPr>
            <w:r>
              <w:rPr>
                <w:rFonts w:ascii="標楷體" w:eastAsia="標楷體" w:hAnsi="標楷體" w:hint="eastAsia"/>
              </w:rPr>
              <w:t>【</w:t>
            </w:r>
            <w:r w:rsidR="00CB3090" w:rsidRPr="00380DFD">
              <w:rPr>
                <w:rFonts w:ascii="標楷體" w:eastAsia="標楷體" w:hAnsi="標楷體" w:hint="eastAsia"/>
                <w:b/>
              </w:rPr>
              <w:t>國際教育能力指標</w:t>
            </w:r>
            <w:r>
              <w:rPr>
                <w:rFonts w:ascii="標楷體" w:eastAsia="標楷體" w:hAnsi="標楷體" w:hint="eastAsia"/>
              </w:rPr>
              <w:t>】</w:t>
            </w:r>
          </w:p>
          <w:p w:rsidR="00CB3090" w:rsidRPr="00EC1326" w:rsidRDefault="00CB3090" w:rsidP="00EC1326">
            <w:pPr>
              <w:spacing w:line="0" w:lineRule="atLeast"/>
              <w:jc w:val="both"/>
              <w:rPr>
                <w:rFonts w:ascii="標楷體" w:eastAsia="標楷體" w:hAnsi="標楷體" w:hint="eastAsia"/>
              </w:rPr>
            </w:pPr>
          </w:p>
          <w:p w:rsidR="00380DFD" w:rsidRDefault="00380DFD" w:rsidP="00380DFD">
            <w:pPr>
              <w:spacing w:line="0" w:lineRule="atLeast"/>
              <w:ind w:left="629" w:hangingChars="262" w:hanging="629"/>
              <w:jc w:val="both"/>
              <w:rPr>
                <w:rFonts w:eastAsia="標楷體" w:hint="eastAsia"/>
              </w:rPr>
            </w:pPr>
            <w:smartTag w:uri="urn:schemas-microsoft-com:office:smarttags" w:element="chsdate">
              <w:smartTagPr>
                <w:attr w:name="IsROCDate" w:val="False"/>
                <w:attr w:name="IsLunarDate" w:val="False"/>
                <w:attr w:name="Day" w:val="1"/>
                <w:attr w:name="Month" w:val="1"/>
                <w:attr w:name="Year" w:val="2001"/>
              </w:smartTagPr>
              <w:r w:rsidRPr="005D47F4">
                <w:rPr>
                  <w:rFonts w:eastAsia="標楷體"/>
                </w:rPr>
                <w:t>1-1-1</w:t>
              </w:r>
            </w:smartTag>
            <w:r w:rsidRPr="005D47F4">
              <w:rPr>
                <w:rFonts w:eastAsia="標楷體"/>
              </w:rPr>
              <w:t xml:space="preserve"> </w:t>
            </w:r>
            <w:r w:rsidRPr="005D47F4">
              <w:rPr>
                <w:rFonts w:ascii="標楷體" w:eastAsia="標楷體" w:hAnsi="標楷體" w:hint="eastAsia"/>
              </w:rPr>
              <w:t>瞭解我國與世界其他國家的文化特質</w:t>
            </w:r>
          </w:p>
          <w:p w:rsidR="008871E1" w:rsidRPr="00380DFD" w:rsidRDefault="00380DFD" w:rsidP="00380DFD">
            <w:pPr>
              <w:spacing w:line="0" w:lineRule="atLeast"/>
              <w:ind w:left="629" w:hangingChars="262" w:hanging="629"/>
              <w:jc w:val="both"/>
              <w:rPr>
                <w:rFonts w:eastAsia="標楷體"/>
              </w:rPr>
            </w:pPr>
            <w:smartTag w:uri="urn:schemas-microsoft-com:office:smarttags" w:element="chsdate">
              <w:smartTagPr>
                <w:attr w:name="IsROCDate" w:val="False"/>
                <w:attr w:name="IsLunarDate" w:val="False"/>
                <w:attr w:name="Day" w:val="1"/>
                <w:attr w:name="Month" w:val="2"/>
                <w:attr w:name="Year" w:val="2002"/>
              </w:smartTagPr>
              <w:r w:rsidRPr="005D47F4">
                <w:rPr>
                  <w:rFonts w:eastAsia="標楷體"/>
                </w:rPr>
                <w:t>2-2-1</w:t>
              </w:r>
            </w:smartTag>
            <w:r w:rsidRPr="005D47F4">
              <w:rPr>
                <w:rFonts w:eastAsia="標楷體"/>
              </w:rPr>
              <w:t xml:space="preserve"> </w:t>
            </w:r>
            <w:r w:rsidRPr="005D47F4">
              <w:rPr>
                <w:rFonts w:eastAsia="標楷體" w:hint="eastAsia"/>
              </w:rPr>
              <w:t>瞭解我國與全球議題之關連性</w:t>
            </w:r>
          </w:p>
          <w:p w:rsidR="008871E1" w:rsidRPr="00EC1326" w:rsidRDefault="008871E1" w:rsidP="006F419E">
            <w:pPr>
              <w:spacing w:line="0" w:lineRule="atLeast"/>
              <w:ind w:left="629" w:hangingChars="262" w:hanging="629"/>
              <w:jc w:val="both"/>
              <w:rPr>
                <w:rFonts w:ascii="標楷體" w:eastAsia="標楷體" w:hAnsi="標楷體" w:hint="eastAsia"/>
              </w:rPr>
            </w:pPr>
          </w:p>
        </w:tc>
        <w:tc>
          <w:tcPr>
            <w:tcW w:w="4497" w:type="dxa"/>
            <w:shd w:val="clear" w:color="auto" w:fill="auto"/>
            <w:vAlign w:val="center"/>
          </w:tcPr>
          <w:p w:rsidR="001E7DF0" w:rsidRDefault="001E7DF0" w:rsidP="00380DFD">
            <w:pPr>
              <w:pStyle w:val="ad"/>
              <w:numPr>
                <w:ilvl w:val="0"/>
                <w:numId w:val="12"/>
              </w:numPr>
              <w:tabs>
                <w:tab w:val="left" w:pos="993"/>
              </w:tabs>
              <w:spacing w:line="0" w:lineRule="atLeast"/>
              <w:ind w:leftChars="0"/>
              <w:rPr>
                <w:rFonts w:ascii="標楷體" w:eastAsia="標楷體" w:hAnsi="標楷體" w:hint="eastAsia"/>
                <w:bCs/>
              </w:rPr>
            </w:pPr>
            <w:r>
              <w:rPr>
                <w:rFonts w:ascii="標楷體" w:eastAsia="標楷體" w:hAnsi="標楷體" w:hint="eastAsia"/>
                <w:bCs/>
              </w:rPr>
              <w:t>整理茶和咖啡的基本介紹，並瞭解與生活的關連性</w:t>
            </w:r>
          </w:p>
          <w:p w:rsidR="001E7DF0" w:rsidRDefault="001E7DF0" w:rsidP="00380DFD">
            <w:pPr>
              <w:pStyle w:val="ad"/>
              <w:numPr>
                <w:ilvl w:val="0"/>
                <w:numId w:val="12"/>
              </w:numPr>
              <w:tabs>
                <w:tab w:val="left" w:pos="993"/>
              </w:tabs>
              <w:spacing w:line="0" w:lineRule="atLeast"/>
              <w:ind w:leftChars="0"/>
              <w:rPr>
                <w:rFonts w:ascii="標楷體" w:eastAsia="標楷體" w:hAnsi="標楷體" w:hint="eastAsia"/>
                <w:bCs/>
              </w:rPr>
            </w:pPr>
            <w:r>
              <w:rPr>
                <w:rFonts w:ascii="標楷體" w:eastAsia="標楷體" w:hAnsi="標楷體" w:hint="eastAsia"/>
                <w:bCs/>
              </w:rPr>
              <w:t>瞭解茶和咖啡的文化特質差異</w:t>
            </w:r>
          </w:p>
          <w:p w:rsidR="001E7DF0" w:rsidRDefault="001E7DF0" w:rsidP="00380DFD">
            <w:pPr>
              <w:pStyle w:val="ad"/>
              <w:numPr>
                <w:ilvl w:val="0"/>
                <w:numId w:val="12"/>
              </w:numPr>
              <w:tabs>
                <w:tab w:val="left" w:pos="993"/>
              </w:tabs>
              <w:spacing w:line="0" w:lineRule="atLeast"/>
              <w:ind w:leftChars="0"/>
              <w:rPr>
                <w:rFonts w:ascii="標楷體" w:eastAsia="標楷體" w:hAnsi="標楷體" w:hint="eastAsia"/>
                <w:bCs/>
              </w:rPr>
            </w:pPr>
            <w:r>
              <w:rPr>
                <w:rFonts w:ascii="標楷體" w:eastAsia="標楷體" w:hAnsi="標楷體" w:hint="eastAsia"/>
                <w:bCs/>
              </w:rPr>
              <w:t>在分組討論中，瞭解團體特色，並能與同學溝通，表達自我</w:t>
            </w:r>
          </w:p>
          <w:p w:rsidR="00380DFD" w:rsidRPr="00380DFD" w:rsidRDefault="001E7DF0" w:rsidP="00A32FF9">
            <w:pPr>
              <w:pStyle w:val="ad"/>
              <w:numPr>
                <w:ilvl w:val="0"/>
                <w:numId w:val="12"/>
              </w:numPr>
              <w:tabs>
                <w:tab w:val="left" w:pos="993"/>
              </w:tabs>
              <w:spacing w:line="0" w:lineRule="atLeast"/>
              <w:ind w:leftChars="0"/>
              <w:rPr>
                <w:rFonts w:ascii="標楷體" w:eastAsia="標楷體" w:hAnsi="標楷體" w:hint="eastAsia"/>
                <w:bCs/>
              </w:rPr>
            </w:pPr>
            <w:r>
              <w:rPr>
                <w:rFonts w:ascii="標楷體" w:eastAsia="標楷體" w:hAnsi="標楷體" w:hint="eastAsia"/>
                <w:bCs/>
              </w:rPr>
              <w:t>分析全球環境與經濟衝擊下所延伸的問題</w:t>
            </w:r>
          </w:p>
        </w:tc>
      </w:tr>
    </w:tbl>
    <w:p w:rsidR="008871E1" w:rsidRPr="00EC1326" w:rsidRDefault="008871E1" w:rsidP="00EC1326">
      <w:pPr>
        <w:spacing w:line="0" w:lineRule="atLeast"/>
        <w:jc w:val="both"/>
        <w:rPr>
          <w:rFonts w:ascii="標楷體" w:eastAsia="標楷體" w:hAnsi="標楷體"/>
          <w:bCs/>
        </w:rPr>
      </w:pPr>
      <w:r w:rsidRPr="00EC1326">
        <w:rPr>
          <w:rFonts w:ascii="標楷體" w:eastAsia="標楷體" w:hAnsi="標楷體"/>
          <w:bCs/>
        </w:rPr>
        <w:br w:type="page"/>
      </w:r>
      <w:r w:rsidRPr="00EC1326">
        <w:rPr>
          <w:rFonts w:ascii="標楷體" w:eastAsia="標楷體" w:hAnsi="標楷體" w:hint="eastAsia"/>
          <w:bCs/>
        </w:rPr>
        <w:lastRenderedPageBreak/>
        <w:t>壹、教學活動架構</w:t>
      </w:r>
    </w:p>
    <w:p w:rsidR="008871E1" w:rsidRPr="00EC1326" w:rsidRDefault="008871E1" w:rsidP="00EC1326">
      <w:pPr>
        <w:tabs>
          <w:tab w:val="left" w:pos="709"/>
        </w:tabs>
        <w:spacing w:line="0" w:lineRule="atLeast"/>
        <w:ind w:firstLineChars="200" w:firstLine="480"/>
        <w:jc w:val="both"/>
        <w:rPr>
          <w:rFonts w:ascii="標楷體" w:eastAsia="標楷體" w:hAnsi="標楷體"/>
        </w:rPr>
      </w:pPr>
    </w:p>
    <w:p w:rsidR="008871E1" w:rsidRPr="00EC1326" w:rsidRDefault="00E96990" w:rsidP="00EC1326">
      <w:pPr>
        <w:spacing w:line="0" w:lineRule="atLeast"/>
        <w:jc w:val="both"/>
        <w:rPr>
          <w:rFonts w:ascii="標楷體" w:eastAsia="標楷體" w:hAnsi="標楷體"/>
          <w:bCs/>
        </w:rPr>
      </w:pPr>
      <w:r w:rsidRPr="00EC1326">
        <w:rPr>
          <w:rFonts w:ascii="標楷體" w:eastAsia="標楷體" w:hAnsi="標楷體"/>
          <w:noProof/>
        </w:rPr>
        <mc:AlternateContent>
          <mc:Choice Requires="wpc">
            <w:drawing>
              <wp:inline distT="0" distB="0" distL="0" distR="0">
                <wp:extent cx="5334000" cy="6600825"/>
                <wp:effectExtent l="0" t="13335" r="2540" b="0"/>
                <wp:docPr id="185" name="畫布 9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1000"/>
                        <wps:cNvCnPr>
                          <a:cxnSpLocks noChangeShapeType="1"/>
                        </wps:cNvCnPr>
                        <wps:spPr bwMode="auto">
                          <a:xfrm>
                            <a:off x="2628791" y="685866"/>
                            <a:ext cx="730" cy="5715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 name="Line 1001"/>
                        <wps:cNvCnPr>
                          <a:cxnSpLocks noChangeShapeType="1"/>
                        </wps:cNvCnPr>
                        <wps:spPr bwMode="auto">
                          <a:xfrm>
                            <a:off x="1028879" y="914488"/>
                            <a:ext cx="3199822" cy="7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 name="Line 1002"/>
                        <wps:cNvCnPr>
                          <a:cxnSpLocks noChangeShapeType="1"/>
                        </wps:cNvCnPr>
                        <wps:spPr bwMode="auto">
                          <a:xfrm>
                            <a:off x="1028879" y="914488"/>
                            <a:ext cx="730" cy="22862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1" name="Line 1003"/>
                        <wps:cNvCnPr>
                          <a:cxnSpLocks noChangeShapeType="1"/>
                        </wps:cNvCnPr>
                        <wps:spPr bwMode="auto">
                          <a:xfrm>
                            <a:off x="4228702" y="914488"/>
                            <a:ext cx="2191" cy="22862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004"/>
                        <wps:cNvCnPr>
                          <a:cxnSpLocks noChangeShapeType="1"/>
                        </wps:cNvCnPr>
                        <wps:spPr bwMode="auto">
                          <a:xfrm>
                            <a:off x="571762" y="2057598"/>
                            <a:ext cx="914235" cy="71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005"/>
                        <wps:cNvCnPr>
                          <a:cxnSpLocks noChangeShapeType="1"/>
                        </wps:cNvCnPr>
                        <wps:spPr bwMode="auto">
                          <a:xfrm>
                            <a:off x="1028879" y="1714665"/>
                            <a:ext cx="730" cy="5715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006"/>
                        <wps:cNvCnPr>
                          <a:cxnSpLocks noChangeShapeType="1"/>
                        </wps:cNvCnPr>
                        <wps:spPr bwMode="auto">
                          <a:xfrm>
                            <a:off x="2286000" y="2057400"/>
                            <a:ext cx="68580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007"/>
                        <wps:cNvCnPr>
                          <a:cxnSpLocks noChangeShapeType="1"/>
                        </wps:cNvCnPr>
                        <wps:spPr bwMode="auto">
                          <a:xfrm>
                            <a:off x="3733800" y="2057400"/>
                            <a:ext cx="99060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008"/>
                        <wps:cNvCnPr>
                          <a:cxnSpLocks noChangeShapeType="1"/>
                        </wps:cNvCnPr>
                        <wps:spPr bwMode="auto">
                          <a:xfrm flipH="1">
                            <a:off x="2613025" y="1714500"/>
                            <a:ext cx="15875" cy="3517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009"/>
                        <wps:cNvCnPr>
                          <a:cxnSpLocks noChangeShapeType="1"/>
                        </wps:cNvCnPr>
                        <wps:spPr bwMode="auto">
                          <a:xfrm>
                            <a:off x="4228465" y="1714500"/>
                            <a:ext cx="3810" cy="58991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010"/>
                        <wps:cNvCnPr>
                          <a:cxnSpLocks noChangeShapeType="1"/>
                        </wps:cNvCnPr>
                        <wps:spPr bwMode="auto">
                          <a:xfrm flipH="1">
                            <a:off x="571762" y="2057598"/>
                            <a:ext cx="730" cy="22862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011"/>
                        <wps:cNvCnPr>
                          <a:cxnSpLocks noChangeShapeType="1"/>
                        </wps:cNvCnPr>
                        <wps:spPr bwMode="auto">
                          <a:xfrm flipH="1">
                            <a:off x="1485997" y="2057598"/>
                            <a:ext cx="730" cy="22862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1012"/>
                        <wps:cNvCnPr>
                          <a:cxnSpLocks noChangeShapeType="1"/>
                        </wps:cNvCnPr>
                        <wps:spPr bwMode="auto">
                          <a:xfrm flipH="1">
                            <a:off x="2286000" y="2057400"/>
                            <a:ext cx="635"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3" name="Line 1013"/>
                        <wps:cNvCnPr>
                          <a:cxnSpLocks noChangeShapeType="1"/>
                        </wps:cNvCnPr>
                        <wps:spPr bwMode="auto">
                          <a:xfrm flipH="1">
                            <a:off x="2971800" y="2057400"/>
                            <a:ext cx="635"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014"/>
                        <wps:cNvCnPr>
                          <a:cxnSpLocks noChangeShapeType="1"/>
                        </wps:cNvCnPr>
                        <wps:spPr bwMode="auto">
                          <a:xfrm flipH="1">
                            <a:off x="3733800" y="2057400"/>
                            <a:ext cx="635"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5" name="Text Box 1015"/>
                        <wps:cNvSpPr txBox="1">
                          <a:spLocks noChangeArrowheads="1"/>
                        </wps:cNvSpPr>
                        <wps:spPr bwMode="auto">
                          <a:xfrm>
                            <a:off x="3543025" y="1142999"/>
                            <a:ext cx="1484537" cy="752547"/>
                          </a:xfrm>
                          <a:prstGeom prst="rect">
                            <a:avLst/>
                          </a:prstGeom>
                          <a:solidFill>
                            <a:srgbClr val="B6DDE8"/>
                          </a:solidFill>
                          <a:ln w="9525">
                            <a:solidFill>
                              <a:srgbClr val="000000"/>
                            </a:solidFill>
                            <a:miter lim="800000"/>
                            <a:headEnd/>
                            <a:tailEnd/>
                          </a:ln>
                        </wps:spPr>
                        <wps:txbx>
                          <w:txbxContent>
                            <w:p w:rsidR="005F6A95" w:rsidRDefault="005F6A95" w:rsidP="008871E1">
                              <w:pPr>
                                <w:rPr>
                                  <w:rFonts w:ascii="標楷體" w:eastAsia="標楷體" w:hAnsi="標楷體"/>
                                </w:rPr>
                              </w:pPr>
                              <w:r>
                                <w:rPr>
                                  <w:rFonts w:ascii="標楷體" w:eastAsia="標楷體" w:hAnsi="標楷體" w:hint="eastAsia"/>
                                </w:rPr>
                                <w:t>活動三：</w:t>
                              </w:r>
                            </w:p>
                            <w:p w:rsidR="005F6A95" w:rsidRDefault="003305E5" w:rsidP="008871E1">
                              <w:pPr>
                                <w:rPr>
                                  <w:rFonts w:ascii="標楷體" w:eastAsia="標楷體" w:hAnsi="標楷體" w:hint="eastAsia"/>
                                </w:rPr>
                              </w:pPr>
                              <w:r>
                                <w:rPr>
                                  <w:rFonts w:ascii="標楷體" w:eastAsia="標楷體" w:hAnsi="標楷體" w:hint="eastAsia"/>
                                </w:rPr>
                                <w:t>魚和熊掌如何兼得</w:t>
                              </w:r>
                            </w:p>
                            <w:p w:rsidR="005F6A95" w:rsidRPr="00965530" w:rsidRDefault="005F6A95" w:rsidP="00CB3090">
                              <w:pPr>
                                <w:jc w:val="center"/>
                                <w:rPr>
                                  <w:rFonts w:ascii="標楷體" w:eastAsia="標楷體" w:hAnsi="標楷體"/>
                                </w:rPr>
                              </w:pPr>
                              <w:r>
                                <w:rPr>
                                  <w:rFonts w:eastAsia="標楷體"/>
                                </w:rPr>
                                <w:t>(</w:t>
                              </w:r>
                              <w:r>
                                <w:rPr>
                                  <w:rFonts w:eastAsia="標楷體" w:hint="eastAsia"/>
                                </w:rPr>
                                <w:t xml:space="preserve"> </w:t>
                              </w:r>
                              <w:r w:rsidR="00CB3090">
                                <w:rPr>
                                  <w:rFonts w:eastAsia="標楷體" w:hint="eastAsia"/>
                                </w:rPr>
                                <w:t>40</w:t>
                              </w:r>
                              <w:r w:rsidRPr="00965530">
                                <w:rPr>
                                  <w:rFonts w:ascii="標楷體" w:eastAsia="標楷體" w:hAnsi="標楷體" w:hint="eastAsia"/>
                                </w:rPr>
                                <w:t>分鐘</w:t>
                              </w:r>
                              <w:r w:rsidRPr="00965530">
                                <w:rPr>
                                  <w:rFonts w:eastAsia="標楷體"/>
                                </w:rPr>
                                <w:t>)</w:t>
                              </w:r>
                            </w:p>
                          </w:txbxContent>
                        </wps:txbx>
                        <wps:bodyPr rot="0" vert="horz" wrap="square" lIns="91440" tIns="45720" rIns="91440" bIns="45720" anchor="t" anchorCtr="0" upright="1">
                          <a:noAutofit/>
                        </wps:bodyPr>
                      </wps:wsp>
                      <wps:wsp>
                        <wps:cNvPr id="246" name="Text Box 1016"/>
                        <wps:cNvSpPr txBox="1">
                          <a:spLocks noChangeArrowheads="1"/>
                        </wps:cNvSpPr>
                        <wps:spPr bwMode="auto">
                          <a:xfrm>
                            <a:off x="1295400" y="0"/>
                            <a:ext cx="2895600" cy="685800"/>
                          </a:xfrm>
                          <a:prstGeom prst="rect">
                            <a:avLst/>
                          </a:prstGeom>
                          <a:solidFill>
                            <a:srgbClr val="B6DDE8"/>
                          </a:solidFill>
                          <a:ln w="9525">
                            <a:solidFill>
                              <a:srgbClr val="000000"/>
                            </a:solidFill>
                            <a:miter lim="800000"/>
                            <a:headEnd/>
                            <a:tailEnd/>
                          </a:ln>
                        </wps:spPr>
                        <wps:txbx>
                          <w:txbxContent>
                            <w:p w:rsidR="005F6A95" w:rsidRDefault="005F6A95" w:rsidP="008871E1">
                              <w:pPr>
                                <w:tabs>
                                  <w:tab w:val="left" w:pos="709"/>
                                </w:tabs>
                                <w:spacing w:line="420" w:lineRule="exact"/>
                                <w:rPr>
                                  <w:rFonts w:ascii="標楷體" w:eastAsia="標楷體" w:hAnsi="標楷體"/>
                                  <w:sz w:val="28"/>
                                  <w:szCs w:val="28"/>
                                </w:rPr>
                              </w:pPr>
                              <w:r>
                                <w:rPr>
                                  <w:rFonts w:ascii="標楷體" w:eastAsia="標楷體" w:hAnsi="標楷體" w:hint="eastAsia"/>
                                  <w:sz w:val="28"/>
                                  <w:szCs w:val="28"/>
                                </w:rPr>
                                <w:t>方案名稱</w:t>
                              </w:r>
                              <w:r w:rsidR="00CB3090">
                                <w:rPr>
                                  <w:rFonts w:ascii="標楷體" w:eastAsia="標楷體" w:hAnsi="標楷體" w:hint="eastAsia"/>
                                  <w:sz w:val="28"/>
                                  <w:szCs w:val="28"/>
                                </w:rPr>
                                <w:t xml:space="preserve"> 當</w:t>
                              </w:r>
                              <w:r w:rsidR="009F3825">
                                <w:rPr>
                                  <w:rFonts w:ascii="標楷體" w:eastAsia="標楷體" w:hAnsi="標楷體" w:hint="eastAsia"/>
                                  <w:sz w:val="28"/>
                                  <w:szCs w:val="28"/>
                                </w:rPr>
                                <w:t>西方</w:t>
                              </w:r>
                              <w:r w:rsidR="00CB3090">
                                <w:rPr>
                                  <w:rFonts w:ascii="標楷體" w:eastAsia="標楷體" w:hAnsi="標楷體" w:hint="eastAsia"/>
                                  <w:sz w:val="28"/>
                                  <w:szCs w:val="28"/>
                                </w:rPr>
                                <w:t>咖啡來找</w:t>
                              </w:r>
                              <w:r w:rsidR="009F3825">
                                <w:rPr>
                                  <w:rFonts w:ascii="標楷體" w:eastAsia="標楷體" w:hAnsi="標楷體" w:hint="eastAsia"/>
                                  <w:sz w:val="28"/>
                                  <w:szCs w:val="28"/>
                                </w:rPr>
                                <w:t>東方</w:t>
                              </w:r>
                              <w:r w:rsidR="00CB3090">
                                <w:rPr>
                                  <w:rFonts w:ascii="標楷體" w:eastAsia="標楷體" w:hAnsi="標楷體" w:hint="eastAsia"/>
                                  <w:sz w:val="28"/>
                                  <w:szCs w:val="28"/>
                                </w:rPr>
                                <w:t>茶</w:t>
                              </w:r>
                            </w:p>
                            <w:p w:rsidR="005F6A95" w:rsidRPr="00AF4202" w:rsidRDefault="00CB3090" w:rsidP="00CE160E">
                              <w:pPr>
                                <w:tabs>
                                  <w:tab w:val="left" w:pos="709"/>
                                </w:tabs>
                                <w:spacing w:line="420" w:lineRule="exact"/>
                                <w:rPr>
                                  <w:rFonts w:ascii="新細明體" w:hAnsi="新細明體"/>
                                  <w:sz w:val="28"/>
                                  <w:szCs w:val="28"/>
                                </w:rPr>
                              </w:pPr>
                              <w:r>
                                <w:rPr>
                                  <w:rFonts w:ascii="標楷體" w:eastAsia="標楷體" w:hAnsi="標楷體" w:hint="eastAsia"/>
                                  <w:sz w:val="28"/>
                                  <w:szCs w:val="28"/>
                                </w:rPr>
                                <w:t>3</w:t>
                              </w:r>
                              <w:r w:rsidR="005F6A95" w:rsidRPr="00965530">
                                <w:rPr>
                                  <w:rFonts w:ascii="標楷體" w:eastAsia="標楷體" w:hAnsi="標楷體" w:hint="eastAsia"/>
                                  <w:sz w:val="28"/>
                                  <w:szCs w:val="28"/>
                                </w:rPr>
                                <w:t>節課</w:t>
                              </w:r>
                              <w:r w:rsidR="005F6A95" w:rsidRPr="00965530">
                                <w:rPr>
                                  <w:rFonts w:eastAsia="標楷體"/>
                                  <w:sz w:val="28"/>
                                  <w:szCs w:val="28"/>
                                </w:rPr>
                                <w:t>(</w:t>
                              </w:r>
                              <w:r w:rsidR="005F6A95" w:rsidRPr="00965530">
                                <w:rPr>
                                  <w:rFonts w:ascii="標楷體" w:eastAsia="標楷體" w:hAnsi="標楷體" w:hint="eastAsia"/>
                                  <w:sz w:val="28"/>
                                  <w:szCs w:val="28"/>
                                </w:rPr>
                                <w:t>共</w:t>
                              </w:r>
                              <w:r>
                                <w:rPr>
                                  <w:rFonts w:ascii="標楷體" w:eastAsia="標楷體" w:hAnsi="標楷體" w:hint="eastAsia"/>
                                  <w:sz w:val="28"/>
                                  <w:szCs w:val="28"/>
                                </w:rPr>
                                <w:t>120</w:t>
                              </w:r>
                              <w:r w:rsidR="005F6A95" w:rsidRPr="00965530">
                                <w:rPr>
                                  <w:rFonts w:ascii="標楷體" w:eastAsia="標楷體" w:hAnsi="標楷體" w:hint="eastAsia"/>
                                  <w:sz w:val="28"/>
                                  <w:szCs w:val="28"/>
                                </w:rPr>
                                <w:t>分鐘</w:t>
                              </w:r>
                              <w:r w:rsidR="005F6A95" w:rsidRPr="00965530">
                                <w:rPr>
                                  <w:sz w:val="28"/>
                                  <w:szCs w:val="28"/>
                                </w:rPr>
                                <w:t>)</w:t>
                              </w:r>
                            </w:p>
                            <w:p w:rsidR="005F6A95" w:rsidRPr="00BE66FA" w:rsidRDefault="005F6A95" w:rsidP="008871E1"/>
                          </w:txbxContent>
                        </wps:txbx>
                        <wps:bodyPr rot="0" vert="horz" wrap="square" lIns="91440" tIns="45720" rIns="91440" bIns="45720" anchor="t" anchorCtr="0" upright="1">
                          <a:noAutofit/>
                        </wps:bodyPr>
                      </wps:wsp>
                      <wps:wsp>
                        <wps:cNvPr id="247" name="Text Box 1017"/>
                        <wps:cNvSpPr txBox="1">
                          <a:spLocks noChangeArrowheads="1"/>
                        </wps:cNvSpPr>
                        <wps:spPr bwMode="auto">
                          <a:xfrm>
                            <a:off x="1943100" y="1143000"/>
                            <a:ext cx="1485900" cy="809625"/>
                          </a:xfrm>
                          <a:prstGeom prst="rect">
                            <a:avLst/>
                          </a:prstGeom>
                          <a:solidFill>
                            <a:srgbClr val="B6DDE8"/>
                          </a:solidFill>
                          <a:ln w="9525">
                            <a:solidFill>
                              <a:srgbClr val="000000"/>
                            </a:solidFill>
                            <a:miter lim="800000"/>
                            <a:headEnd/>
                            <a:tailEnd/>
                          </a:ln>
                        </wps:spPr>
                        <wps:txbx>
                          <w:txbxContent>
                            <w:p w:rsidR="005F6A95" w:rsidRDefault="005F6A95" w:rsidP="008871E1">
                              <w:pPr>
                                <w:rPr>
                                  <w:rFonts w:ascii="標楷體" w:eastAsia="標楷體" w:hAnsi="標楷體"/>
                                </w:rPr>
                              </w:pPr>
                              <w:r>
                                <w:rPr>
                                  <w:rFonts w:ascii="標楷體" w:eastAsia="標楷體" w:hAnsi="標楷體" w:hint="eastAsia"/>
                                </w:rPr>
                                <w:t>活動二：</w:t>
                              </w:r>
                            </w:p>
                            <w:p w:rsidR="005F6A95" w:rsidRDefault="009F3825" w:rsidP="008871E1">
                              <w:pPr>
                                <w:jc w:val="center"/>
                                <w:rPr>
                                  <w:rFonts w:ascii="標楷體" w:eastAsia="標楷體" w:hAnsi="標楷體" w:hint="eastAsia"/>
                                </w:rPr>
                              </w:pPr>
                              <w:r>
                                <w:rPr>
                                  <w:rFonts w:ascii="標楷體" w:eastAsia="標楷體" w:hAnsi="標楷體" w:hint="eastAsia"/>
                                </w:rPr>
                                <w:t>全球環境之影響</w:t>
                              </w:r>
                            </w:p>
                            <w:p w:rsidR="005F6A95" w:rsidRPr="008B640E" w:rsidRDefault="005F6A95" w:rsidP="008871E1">
                              <w:pPr>
                                <w:jc w:val="center"/>
                                <w:rPr>
                                  <w:rFonts w:ascii="標楷體" w:eastAsia="標楷體" w:hAnsi="標楷體"/>
                                  <w:sz w:val="28"/>
                                  <w:szCs w:val="28"/>
                                </w:rPr>
                              </w:pPr>
                              <w:r w:rsidRPr="00965530">
                                <w:rPr>
                                  <w:rFonts w:eastAsia="標楷體"/>
                                </w:rPr>
                                <w:t xml:space="preserve"> </w:t>
                              </w:r>
                              <w:r>
                                <w:rPr>
                                  <w:rFonts w:eastAsia="標楷體"/>
                                </w:rPr>
                                <w:t>(</w:t>
                              </w:r>
                              <w:r w:rsidR="00CB3090">
                                <w:rPr>
                                  <w:rFonts w:ascii="標楷體" w:eastAsia="標楷體" w:hAnsi="標楷體" w:hint="eastAsia"/>
                                </w:rPr>
                                <w:t>40</w:t>
                              </w:r>
                              <w:r w:rsidRPr="00965530">
                                <w:rPr>
                                  <w:rFonts w:ascii="標楷體" w:eastAsia="標楷體" w:hAnsi="標楷體" w:hint="eastAsia"/>
                                </w:rPr>
                                <w:t>分鐘</w:t>
                              </w:r>
                              <w:r w:rsidRPr="00965530">
                                <w:rPr>
                                  <w:rFonts w:eastAsia="標楷體"/>
                                </w:rPr>
                                <w:t>)</w:t>
                              </w:r>
                            </w:p>
                          </w:txbxContent>
                        </wps:txbx>
                        <wps:bodyPr rot="0" vert="horz" wrap="square" lIns="91440" tIns="45720" rIns="91440" bIns="45720" anchor="t" anchorCtr="0" upright="1">
                          <a:noAutofit/>
                        </wps:bodyPr>
                      </wps:wsp>
                      <wps:wsp>
                        <wps:cNvPr id="248" name="Text Box 1018"/>
                        <wps:cNvSpPr txBox="1">
                          <a:spLocks noChangeArrowheads="1"/>
                        </wps:cNvSpPr>
                        <wps:spPr bwMode="auto">
                          <a:xfrm>
                            <a:off x="104775" y="1142999"/>
                            <a:ext cx="1666875" cy="809703"/>
                          </a:xfrm>
                          <a:prstGeom prst="rect">
                            <a:avLst/>
                          </a:prstGeom>
                          <a:solidFill>
                            <a:srgbClr val="B6DDE8"/>
                          </a:solidFill>
                          <a:ln w="9525">
                            <a:solidFill>
                              <a:srgbClr val="000000"/>
                            </a:solidFill>
                            <a:miter lim="800000"/>
                            <a:headEnd/>
                            <a:tailEnd/>
                          </a:ln>
                        </wps:spPr>
                        <wps:txbx>
                          <w:txbxContent>
                            <w:p w:rsidR="005F6A95" w:rsidRDefault="005F6A95" w:rsidP="008871E1">
                              <w:pPr>
                                <w:rPr>
                                  <w:rFonts w:ascii="標楷體" w:eastAsia="標楷體" w:hAnsi="標楷體"/>
                                </w:rPr>
                              </w:pPr>
                              <w:r>
                                <w:rPr>
                                  <w:rFonts w:ascii="標楷體" w:eastAsia="標楷體" w:hAnsi="標楷體" w:hint="eastAsia"/>
                                </w:rPr>
                                <w:t>活動一：</w:t>
                              </w:r>
                            </w:p>
                            <w:p w:rsidR="005F6A95" w:rsidRDefault="009F3825" w:rsidP="008871E1">
                              <w:pPr>
                                <w:jc w:val="center"/>
                                <w:rPr>
                                  <w:rFonts w:ascii="標楷體" w:eastAsia="標楷體" w:hAnsi="標楷體" w:hint="eastAsia"/>
                                </w:rPr>
                              </w:pPr>
                              <w:r>
                                <w:rPr>
                                  <w:rFonts w:ascii="標楷體" w:eastAsia="標楷體" w:hAnsi="標楷體" w:hint="eastAsia"/>
                                </w:rPr>
                                <w:t>東方</w:t>
                              </w:r>
                              <w:r w:rsidR="003305E5">
                                <w:rPr>
                                  <w:rFonts w:ascii="標楷體" w:eastAsia="標楷體" w:hAnsi="標楷體" w:hint="eastAsia"/>
                                </w:rPr>
                                <w:t>茶和</w:t>
                              </w:r>
                              <w:r>
                                <w:rPr>
                                  <w:rFonts w:ascii="標楷體" w:eastAsia="標楷體" w:hAnsi="標楷體" w:hint="eastAsia"/>
                                </w:rPr>
                                <w:t>西方</w:t>
                              </w:r>
                              <w:r w:rsidR="003305E5">
                                <w:rPr>
                                  <w:rFonts w:ascii="標楷體" w:eastAsia="標楷體" w:hAnsi="標楷體" w:hint="eastAsia"/>
                                </w:rPr>
                                <w:t>咖啡</w:t>
                              </w:r>
                            </w:p>
                            <w:p w:rsidR="005F6A95" w:rsidRPr="008B640E" w:rsidRDefault="005F6A95" w:rsidP="008871E1">
                              <w:pPr>
                                <w:jc w:val="center"/>
                                <w:rPr>
                                  <w:rFonts w:ascii="標楷體" w:eastAsia="標楷體" w:hAnsi="標楷體"/>
                                </w:rPr>
                              </w:pPr>
                              <w:r>
                                <w:rPr>
                                  <w:rFonts w:eastAsia="標楷體"/>
                                </w:rPr>
                                <w:t xml:space="preserve"> (</w:t>
                              </w:r>
                              <w:r>
                                <w:rPr>
                                  <w:rFonts w:eastAsia="標楷體" w:hint="eastAsia"/>
                                </w:rPr>
                                <w:t xml:space="preserve"> </w:t>
                              </w:r>
                              <w:r w:rsidR="00CB3090">
                                <w:rPr>
                                  <w:rFonts w:eastAsia="標楷體" w:hint="eastAsia"/>
                                </w:rPr>
                                <w:t>40</w:t>
                              </w:r>
                              <w:r w:rsidRPr="00965530">
                                <w:rPr>
                                  <w:rFonts w:ascii="標楷體" w:eastAsia="標楷體" w:hAnsi="標楷體" w:hint="eastAsia"/>
                                </w:rPr>
                                <w:t>分鐘</w:t>
                              </w:r>
                              <w:r w:rsidRPr="00965530">
                                <w:rPr>
                                  <w:rFonts w:eastAsia="標楷體"/>
                                </w:rPr>
                                <w:t>)</w:t>
                              </w:r>
                            </w:p>
                            <w:p w:rsidR="005F6A95" w:rsidRPr="00BE66FA" w:rsidRDefault="005F6A95" w:rsidP="008871E1"/>
                          </w:txbxContent>
                        </wps:txbx>
                        <wps:bodyPr rot="0" vert="horz" wrap="square" lIns="91440" tIns="45720" rIns="91440" bIns="45720" anchor="t" anchorCtr="0" upright="1">
                          <a:noAutofit/>
                        </wps:bodyPr>
                      </wps:wsp>
                      <wps:wsp>
                        <wps:cNvPr id="249" name="Text Box 1019"/>
                        <wps:cNvSpPr txBox="1">
                          <a:spLocks noChangeArrowheads="1"/>
                        </wps:cNvSpPr>
                        <wps:spPr bwMode="auto">
                          <a:xfrm>
                            <a:off x="228600" y="2286000"/>
                            <a:ext cx="419100" cy="4115435"/>
                          </a:xfrm>
                          <a:prstGeom prst="rect">
                            <a:avLst/>
                          </a:prstGeom>
                          <a:solidFill>
                            <a:srgbClr val="B6DDE8"/>
                          </a:solidFill>
                          <a:ln w="9525">
                            <a:solidFill>
                              <a:srgbClr val="000000"/>
                            </a:solidFill>
                            <a:miter lim="800000"/>
                            <a:headEnd/>
                            <a:tailEnd/>
                          </a:ln>
                        </wps:spPr>
                        <wps:txbx>
                          <w:txbxContent>
                            <w:p w:rsidR="005F6A95" w:rsidRPr="00965530" w:rsidRDefault="00CB3090" w:rsidP="008871E1">
                              <w:pPr>
                                <w:rPr>
                                  <w:rFonts w:ascii="標楷體" w:eastAsia="標楷體" w:hAnsi="標楷體" w:hint="eastAsia"/>
                                </w:rPr>
                              </w:pPr>
                              <w:r>
                                <w:rPr>
                                  <w:rFonts w:ascii="標楷體" w:eastAsia="標楷體" w:hAnsi="標楷體" w:hint="eastAsia"/>
                                </w:rPr>
                                <w:t>茶和咖啡歷史文化背景</w:t>
                              </w:r>
                            </w:p>
                          </w:txbxContent>
                        </wps:txbx>
                        <wps:bodyPr rot="0" vert="eaVert" wrap="square" lIns="91440" tIns="45720" rIns="91440" bIns="45720" anchor="t" anchorCtr="0" upright="1">
                          <a:noAutofit/>
                        </wps:bodyPr>
                      </wps:wsp>
                      <wps:wsp>
                        <wps:cNvPr id="250" name="Text Box 1020"/>
                        <wps:cNvSpPr txBox="1">
                          <a:spLocks noChangeArrowheads="1"/>
                        </wps:cNvSpPr>
                        <wps:spPr bwMode="auto">
                          <a:xfrm>
                            <a:off x="762000" y="2286000"/>
                            <a:ext cx="381000" cy="4114800"/>
                          </a:xfrm>
                          <a:prstGeom prst="rect">
                            <a:avLst/>
                          </a:prstGeom>
                          <a:solidFill>
                            <a:srgbClr val="B6DDE8"/>
                          </a:solidFill>
                          <a:ln w="9525">
                            <a:solidFill>
                              <a:srgbClr val="000000"/>
                            </a:solidFill>
                            <a:miter lim="800000"/>
                            <a:headEnd/>
                            <a:tailEnd/>
                          </a:ln>
                        </wps:spPr>
                        <wps:txbx>
                          <w:txbxContent>
                            <w:p w:rsidR="005F6A95" w:rsidRPr="00965530" w:rsidRDefault="005C38AE" w:rsidP="008871E1">
                              <w:pPr>
                                <w:rPr>
                                  <w:rFonts w:ascii="標楷體" w:eastAsia="標楷體" w:hAnsi="標楷體" w:hint="eastAsia"/>
                                </w:rPr>
                              </w:pPr>
                              <w:r>
                                <w:rPr>
                                  <w:rFonts w:ascii="標楷體" w:eastAsia="標楷體" w:hAnsi="標楷體" w:hint="eastAsia"/>
                                </w:rPr>
                                <w:t>茶和咖啡的</w:t>
                              </w:r>
                              <w:r w:rsidR="008A1132">
                                <w:rPr>
                                  <w:rFonts w:ascii="標楷體" w:eastAsia="標楷體" w:hAnsi="標楷體" w:hint="eastAsia"/>
                                </w:rPr>
                                <w:t>經濟價值</w:t>
                              </w:r>
                            </w:p>
                          </w:txbxContent>
                        </wps:txbx>
                        <wps:bodyPr rot="0" vert="eaVert" wrap="square" lIns="91440" tIns="45720" rIns="91440" bIns="45720" anchor="t" anchorCtr="0" upright="1">
                          <a:noAutofit/>
                        </wps:bodyPr>
                      </wps:wsp>
                      <wps:wsp>
                        <wps:cNvPr id="251" name="Text Box 1021"/>
                        <wps:cNvSpPr txBox="1">
                          <a:spLocks noChangeArrowheads="1"/>
                        </wps:cNvSpPr>
                        <wps:spPr bwMode="auto">
                          <a:xfrm>
                            <a:off x="1219200" y="2286000"/>
                            <a:ext cx="419100" cy="4114165"/>
                          </a:xfrm>
                          <a:prstGeom prst="rect">
                            <a:avLst/>
                          </a:prstGeom>
                          <a:solidFill>
                            <a:srgbClr val="B6DDE8"/>
                          </a:solidFill>
                          <a:ln w="9525">
                            <a:solidFill>
                              <a:srgbClr val="000000"/>
                            </a:solidFill>
                            <a:miter lim="800000"/>
                            <a:headEnd/>
                            <a:tailEnd/>
                          </a:ln>
                        </wps:spPr>
                        <wps:txbx>
                          <w:txbxContent>
                            <w:p w:rsidR="005F6A95" w:rsidRPr="00CB3090" w:rsidRDefault="00CB3090" w:rsidP="008871E1">
                              <w:pPr>
                                <w:rPr>
                                  <w:rFonts w:ascii="標楷體" w:eastAsia="標楷體" w:hAnsi="標楷體" w:hint="eastAsia"/>
                                </w:rPr>
                              </w:pPr>
                              <w:r w:rsidRPr="00CB3090">
                                <w:rPr>
                                  <w:rFonts w:ascii="標楷體" w:eastAsia="標楷體" w:hAnsi="標楷體" w:hint="eastAsia"/>
                                </w:rPr>
                                <w:t>茶和咖</w:t>
                              </w:r>
                              <w:r>
                                <w:rPr>
                                  <w:rFonts w:ascii="標楷體" w:eastAsia="標楷體" w:hAnsi="標楷體" w:hint="eastAsia"/>
                                </w:rPr>
                                <w:t>啡的</w:t>
                              </w:r>
                              <w:r w:rsidR="00394E6F">
                                <w:rPr>
                                  <w:rFonts w:ascii="標楷體" w:eastAsia="標楷體" w:hAnsi="標楷體" w:hint="eastAsia"/>
                                </w:rPr>
                                <w:t>健康</w:t>
                              </w:r>
                              <w:r w:rsidRPr="00CB3090">
                                <w:rPr>
                                  <w:rFonts w:ascii="標楷體" w:eastAsia="標楷體" w:hAnsi="標楷體" w:hint="eastAsia"/>
                                </w:rPr>
                                <w:t>價值</w:t>
                              </w:r>
                            </w:p>
                          </w:txbxContent>
                        </wps:txbx>
                        <wps:bodyPr rot="0" vert="eaVert" wrap="square" lIns="91440" tIns="45720" rIns="91440" bIns="45720" anchor="t" anchorCtr="0" upright="1">
                          <a:noAutofit/>
                        </wps:bodyPr>
                      </wps:wsp>
                      <wps:wsp>
                        <wps:cNvPr id="252" name="Text Box 1023"/>
                        <wps:cNvSpPr txBox="1">
                          <a:spLocks noChangeArrowheads="1"/>
                        </wps:cNvSpPr>
                        <wps:spPr bwMode="auto">
                          <a:xfrm>
                            <a:off x="2133600" y="2286000"/>
                            <a:ext cx="381000" cy="4113530"/>
                          </a:xfrm>
                          <a:prstGeom prst="rect">
                            <a:avLst/>
                          </a:prstGeom>
                          <a:solidFill>
                            <a:srgbClr val="B6DDE8"/>
                          </a:solidFill>
                          <a:ln w="9525">
                            <a:solidFill>
                              <a:srgbClr val="000000"/>
                            </a:solidFill>
                            <a:miter lim="800000"/>
                            <a:headEnd/>
                            <a:tailEnd/>
                          </a:ln>
                        </wps:spPr>
                        <wps:txbx>
                          <w:txbxContent>
                            <w:p w:rsidR="005F6A95" w:rsidRPr="00965530" w:rsidRDefault="005C38AE" w:rsidP="00CB3090">
                              <w:pPr>
                                <w:jc w:val="both"/>
                                <w:rPr>
                                  <w:rFonts w:ascii="標楷體" w:eastAsia="標楷體" w:hAnsi="標楷體" w:hint="eastAsia"/>
                                </w:rPr>
                              </w:pPr>
                              <w:r>
                                <w:rPr>
                                  <w:rFonts w:ascii="標楷體" w:eastAsia="標楷體" w:hAnsi="標楷體" w:hint="eastAsia"/>
                                </w:rPr>
                                <w:t>茶和咖啡的</w:t>
                              </w:r>
                              <w:r w:rsidR="008A1132">
                                <w:rPr>
                                  <w:rFonts w:ascii="標楷體" w:eastAsia="標楷體" w:hAnsi="標楷體" w:hint="eastAsia"/>
                                </w:rPr>
                                <w:t>種植環境</w:t>
                              </w:r>
                            </w:p>
                          </w:txbxContent>
                        </wps:txbx>
                        <wps:bodyPr rot="0" vert="eaVert" wrap="square" lIns="91440" tIns="45720" rIns="91440" bIns="45720" anchor="t" anchorCtr="0" upright="1">
                          <a:noAutofit/>
                        </wps:bodyPr>
                      </wps:wsp>
                      <wps:wsp>
                        <wps:cNvPr id="253" name="Text Box 1024"/>
                        <wps:cNvSpPr txBox="1">
                          <a:spLocks noChangeArrowheads="1"/>
                        </wps:cNvSpPr>
                        <wps:spPr bwMode="auto">
                          <a:xfrm>
                            <a:off x="2743200" y="2286000"/>
                            <a:ext cx="381000" cy="4112895"/>
                          </a:xfrm>
                          <a:prstGeom prst="rect">
                            <a:avLst/>
                          </a:prstGeom>
                          <a:solidFill>
                            <a:srgbClr val="B6DDE8"/>
                          </a:solidFill>
                          <a:ln w="9525">
                            <a:solidFill>
                              <a:srgbClr val="000000"/>
                            </a:solidFill>
                            <a:miter lim="800000"/>
                            <a:headEnd/>
                            <a:tailEnd/>
                          </a:ln>
                        </wps:spPr>
                        <wps:txbx>
                          <w:txbxContent>
                            <w:p w:rsidR="005F6A95" w:rsidRPr="00CB3090" w:rsidRDefault="00CB3090" w:rsidP="00CB3090">
                              <w:pPr>
                                <w:jc w:val="both"/>
                                <w:rPr>
                                  <w:rFonts w:ascii="標楷體" w:eastAsia="標楷體" w:hAnsi="標楷體" w:hint="eastAsia"/>
                                </w:rPr>
                              </w:pPr>
                              <w:r w:rsidRPr="00CB3090">
                                <w:rPr>
                                  <w:rFonts w:ascii="標楷體" w:eastAsia="標楷體" w:hAnsi="標楷體" w:hint="eastAsia"/>
                                </w:rPr>
                                <w:t>茶和咖啡對</w:t>
                              </w:r>
                              <w:r w:rsidR="009F3825">
                                <w:rPr>
                                  <w:rFonts w:ascii="標楷體" w:eastAsia="標楷體" w:hAnsi="標楷體" w:hint="eastAsia"/>
                                </w:rPr>
                                <w:t>全球</w:t>
                              </w:r>
                              <w:r w:rsidRPr="00CB3090">
                                <w:rPr>
                                  <w:rFonts w:ascii="標楷體" w:eastAsia="標楷體" w:hAnsi="標楷體" w:hint="eastAsia"/>
                                </w:rPr>
                                <w:t>水土保持之影響</w:t>
                              </w:r>
                            </w:p>
                          </w:txbxContent>
                        </wps:txbx>
                        <wps:bodyPr rot="0" vert="eaVert" wrap="square" lIns="91440" tIns="45720" rIns="91440" bIns="45720" anchor="t" anchorCtr="0" upright="1">
                          <a:noAutofit/>
                        </wps:bodyPr>
                      </wps:wsp>
                      <wps:wsp>
                        <wps:cNvPr id="254" name="Text Box 1025"/>
                        <wps:cNvSpPr txBox="1">
                          <a:spLocks noChangeArrowheads="1"/>
                        </wps:cNvSpPr>
                        <wps:spPr bwMode="auto">
                          <a:xfrm>
                            <a:off x="3505200" y="2286000"/>
                            <a:ext cx="421005" cy="4110990"/>
                          </a:xfrm>
                          <a:prstGeom prst="rect">
                            <a:avLst/>
                          </a:prstGeom>
                          <a:solidFill>
                            <a:srgbClr val="B6DDE8"/>
                          </a:solidFill>
                          <a:ln w="9525">
                            <a:solidFill>
                              <a:srgbClr val="000000"/>
                            </a:solidFill>
                            <a:miter lim="800000"/>
                            <a:headEnd/>
                            <a:tailEnd/>
                          </a:ln>
                        </wps:spPr>
                        <wps:txbx>
                          <w:txbxContent>
                            <w:p w:rsidR="005F6A95" w:rsidRPr="00CB3090" w:rsidRDefault="009F3825" w:rsidP="00CB3090">
                              <w:pPr>
                                <w:jc w:val="both"/>
                                <w:rPr>
                                  <w:rFonts w:ascii="標楷體" w:eastAsia="標楷體" w:hAnsi="標楷體" w:hint="eastAsia"/>
                                </w:rPr>
                              </w:pPr>
                              <w:r>
                                <w:rPr>
                                  <w:rFonts w:ascii="標楷體" w:eastAsia="標楷體" w:hAnsi="標楷體" w:hint="eastAsia"/>
                                </w:rPr>
                                <w:t>全球</w:t>
                              </w:r>
                              <w:r w:rsidR="00CB3090" w:rsidRPr="00CB3090">
                                <w:rPr>
                                  <w:rFonts w:ascii="標楷體" w:eastAsia="標楷體" w:hAnsi="標楷體" w:hint="eastAsia"/>
                                </w:rPr>
                                <w:t>目前種植茶和咖啡的</w:t>
                              </w:r>
                              <w:r w:rsidR="001D4A8B">
                                <w:rPr>
                                  <w:rFonts w:ascii="標楷體" w:eastAsia="標楷體" w:hAnsi="標楷體" w:hint="eastAsia"/>
                                </w:rPr>
                                <w:t>環境，共同面對的議題。</w:t>
                              </w:r>
                            </w:p>
                          </w:txbxContent>
                        </wps:txbx>
                        <wps:bodyPr rot="0" vert="eaVert" wrap="square" lIns="91440" tIns="45720" rIns="91440" bIns="45720" anchor="t" anchorCtr="0" upright="1">
                          <a:noAutofit/>
                        </wps:bodyPr>
                      </wps:wsp>
                      <wps:wsp>
                        <wps:cNvPr id="255" name="Text Box 1026"/>
                        <wps:cNvSpPr txBox="1">
                          <a:spLocks noChangeArrowheads="1"/>
                        </wps:cNvSpPr>
                        <wps:spPr bwMode="auto">
                          <a:xfrm>
                            <a:off x="4572000" y="2286000"/>
                            <a:ext cx="419100" cy="4110355"/>
                          </a:xfrm>
                          <a:prstGeom prst="rect">
                            <a:avLst/>
                          </a:prstGeom>
                          <a:solidFill>
                            <a:srgbClr val="B6DDE8"/>
                          </a:solidFill>
                          <a:ln w="9525">
                            <a:solidFill>
                              <a:srgbClr val="000000"/>
                            </a:solidFill>
                            <a:miter lim="800000"/>
                            <a:headEnd/>
                            <a:tailEnd/>
                          </a:ln>
                        </wps:spPr>
                        <wps:txbx>
                          <w:txbxContent>
                            <w:p w:rsidR="005F6A95" w:rsidRPr="00C572BA" w:rsidRDefault="001D4A8B" w:rsidP="008871E1">
                              <w:pPr>
                                <w:rPr>
                                  <w:rFonts w:ascii="標楷體" w:eastAsia="標楷體" w:hAnsi="標楷體" w:hint="eastAsia"/>
                                </w:rPr>
                              </w:pPr>
                              <w:r>
                                <w:rPr>
                                  <w:rFonts w:ascii="標楷體" w:eastAsia="標楷體" w:hAnsi="標楷體" w:hint="eastAsia"/>
                                </w:rPr>
                                <w:t>小組報告與感想</w:t>
                              </w:r>
                            </w:p>
                          </w:txbxContent>
                        </wps:txbx>
                        <wps:bodyPr rot="0" vert="eaVert" wrap="square" lIns="91440" tIns="45720" rIns="91440" bIns="45720" anchor="t" anchorCtr="0" upright="1">
                          <a:noAutofit/>
                        </wps:bodyPr>
                      </wps:wsp>
                      <wps:wsp>
                        <wps:cNvPr id="192" name="Line 1027"/>
                        <wps:cNvCnPr>
                          <a:cxnSpLocks noChangeShapeType="1"/>
                        </wps:cNvCnPr>
                        <wps:spPr bwMode="auto">
                          <a:xfrm flipH="1">
                            <a:off x="4724400" y="2057400"/>
                            <a:ext cx="1270" cy="2286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3" name="Text Box 1029"/>
                        <wps:cNvSpPr txBox="1">
                          <a:spLocks noChangeArrowheads="1"/>
                        </wps:cNvSpPr>
                        <wps:spPr bwMode="auto">
                          <a:xfrm>
                            <a:off x="4038600" y="2286000"/>
                            <a:ext cx="419100" cy="4112260"/>
                          </a:xfrm>
                          <a:prstGeom prst="rect">
                            <a:avLst/>
                          </a:prstGeom>
                          <a:solidFill>
                            <a:srgbClr val="B6DDE8"/>
                          </a:solidFill>
                          <a:ln w="9525">
                            <a:solidFill>
                              <a:srgbClr val="000000"/>
                            </a:solidFill>
                            <a:miter lim="800000"/>
                            <a:headEnd/>
                            <a:tailEnd/>
                          </a:ln>
                        </wps:spPr>
                        <wps:txbx>
                          <w:txbxContent>
                            <w:p w:rsidR="005F6A95" w:rsidRPr="001D4A8B" w:rsidRDefault="001D4A8B" w:rsidP="00175E7A">
                              <w:pPr>
                                <w:rPr>
                                  <w:rFonts w:ascii="標楷體" w:eastAsia="標楷體" w:hAnsi="標楷體" w:hint="eastAsia"/>
                                </w:rPr>
                              </w:pPr>
                              <w:r w:rsidRPr="001D4A8B">
                                <w:rPr>
                                  <w:rFonts w:ascii="標楷體" w:eastAsia="標楷體" w:hAnsi="標楷體" w:hint="eastAsia"/>
                                </w:rPr>
                                <w:t>茶</w:t>
                              </w:r>
                              <w:r w:rsidR="00070B62">
                                <w:rPr>
                                  <w:rFonts w:ascii="標楷體" w:eastAsia="標楷體" w:hAnsi="標楷體" w:hint="eastAsia"/>
                                </w:rPr>
                                <w:t>渣</w:t>
                              </w:r>
                              <w:r w:rsidRPr="001D4A8B">
                                <w:rPr>
                                  <w:rFonts w:ascii="標楷體" w:eastAsia="標楷體" w:hAnsi="標楷體" w:hint="eastAsia"/>
                                </w:rPr>
                                <w:t>和咖啡</w:t>
                              </w:r>
                              <w:r w:rsidR="00070B62">
                                <w:rPr>
                                  <w:rFonts w:ascii="標楷體" w:eastAsia="標楷體" w:hAnsi="標楷體" w:hint="eastAsia"/>
                                </w:rPr>
                                <w:t>渣</w:t>
                              </w:r>
                              <w:r w:rsidRPr="001D4A8B">
                                <w:rPr>
                                  <w:rFonts w:ascii="標楷體" w:eastAsia="標楷體" w:hAnsi="標楷體" w:hint="eastAsia"/>
                                </w:rPr>
                                <w:t>的再生用途</w:t>
                              </w:r>
                            </w:p>
                          </w:txbxContent>
                        </wps:txbx>
                        <wps:bodyPr rot="0" vert="eaVert" wrap="square" lIns="91440" tIns="45720" rIns="91440" bIns="45720" anchor="t" anchorCtr="0" upright="1">
                          <a:noAutofit/>
                        </wps:bodyPr>
                      </wps:wsp>
                    </wpc:wpc>
                  </a:graphicData>
                </a:graphic>
              </wp:inline>
            </w:drawing>
          </mc:Choice>
          <mc:Fallback>
            <w:pict>
              <v:group id="畫布 998" o:spid="_x0000_s1026" editas="canvas" style="width:420pt;height:519.75pt;mso-position-horizontal-relative:char;mso-position-vertical-relative:line" coordsize="53340,66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340;height:66008;visibility:visible;mso-wrap-style:square">
                  <v:fill o:detectmouseclick="t"/>
                  <v:path o:connecttype="none"/>
                </v:shape>
                <v:line id="Line 1000" o:spid="_x0000_s1028" style="position:absolute;visibility:visible;mso-wrap-style:square" from="26287,6858" to="26295,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48RcMAAADaAAAADwAAAGRycy9kb3ducmV2LnhtbESPwWrDMBBE74H+g9hAb7Gc1oTiRgnF&#10;UPAhOdgJ6XWxtpaptXIs1XH+vioUehxm5g2z3c+2FxONvnOsYJ2kIIgbpztuFZxP76sXED4ga+wd&#10;k4I7edjvHhZbzLW7cUVTHVoRIexzVGBCGHIpfWPIok/cQBy9TzdaDFGOrdQj3iLc9vIpTTfSYsdx&#10;weBAhaHmq/62CrJjafTHfPCHKi0v1F2z4lo7pR6X89sriEBz+A//tUut4Bl+r8Qb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PEXDAAAA2gAAAA8AAAAAAAAAAAAA&#10;AAAAoQIAAGRycy9kb3ducmV2LnhtbFBLBQYAAAAABAAEAPkAAACRAwAAAAA=&#10;" strokeweight="2.25pt"/>
                <v:line id="Line 1001" o:spid="_x0000_s1029" style="position:absolute;visibility:visible;mso-wrap-style:square" from="10288,9144" to="42287,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rCK8EAAADbAAAADwAAAGRycy9kb3ducmV2LnhtbERPu2rDMBTdC/kHcQPZajkPSnCthBAI&#10;eEiHuCFdL9atZWpdOZZiO39fDYWOh/PO95NtxUC9bxwrWCYpCOLK6YZrBdfP0+sWhA/IGlvHpOBJ&#10;Hva72UuOmXYjX2goQy1iCPsMFZgQukxKXxmy6BPXEUfu2/UWQ4R9LXWPYwy3rVyl6Zu02HBsMNjR&#10;0VD1Uz6sgs1HYfTXdPbnS1rcqLlvjvfSKbWYT4d3EIGm8C/+cxdawTquj1/iD5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CsIrwQAAANsAAAAPAAAAAAAAAAAAAAAA&#10;AKECAABkcnMvZG93bnJldi54bWxQSwUGAAAAAAQABAD5AAAAjwMAAAAA&#10;" strokeweight="2.25pt"/>
                <v:line id="Line 1002" o:spid="_x0000_s1030" style="position:absolute;visibility:visible;mso-wrap-style:square" from="10288,9144" to="10296,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ZnsMQAAADbAAAADwAAAGRycy9kb3ducmV2LnhtbESPwWrDMBBE74H+g9hCb7GUNITiRgnF&#10;UPAhPcQJ7XWxNpaJtbItJXH/vioUehxm5g2z2U2uEzcaQ+tZwyJTIIhrb1puNJyO7/MXECEiG+w8&#10;k4ZvCrDbPsw2mBt/5wPdqtiIBOGQowYbY59LGWpLDkPme+Lknf3oMCY5NtKMeE9w18mlUmvpsOW0&#10;YLGnwlJ9qa5Ow+qjtOZr2of9QZWf1A6rYqi81k+P09sriEhT/A//tUuj4XkBv1/S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RmewxAAAANsAAAAPAAAAAAAAAAAA&#10;AAAAAKECAABkcnMvZG93bnJldi54bWxQSwUGAAAAAAQABAD5AAAAkgMAAAAA&#10;" strokeweight="2.25pt"/>
                <v:line id="Line 1003" o:spid="_x0000_s1031" style="position:absolute;visibility:visible;mso-wrap-style:square" from="42287,9144" to="42308,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HLsMAAADcAAAADwAAAGRycy9kb3ducmV2LnhtbESPT4vCMBTE78J+h/AWvNnUP8hSjSLC&#10;Qg/uwSru9dE8m2LzUpusdr+9EQSPw8z8hlmue9uIG3W+dqxgnKQgiEuna64UHA/foy8QPiBrbByT&#10;gn/ysF59DJaYaXfnPd2KUIkIYZ+hAhNCm0npS0MWfeJa4uidXWcxRNlVUnd4j3DbyEmazqXFmuOC&#10;wZa2hspL8WcVzH5yo3/7nd/t0/xE9XW2vRZOqeFnv1mACNSHd/jVzrWCyXQM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lxy7DAAAA3AAAAA8AAAAAAAAAAAAA&#10;AAAAoQIAAGRycy9kb3ducmV2LnhtbFBLBQYAAAAABAAEAPkAAACRAwAAAAA=&#10;" strokeweight="2.25pt"/>
                <v:line id="Line 1004" o:spid="_x0000_s1032" style="position:absolute;visibility:visible;mso-wrap-style:square" from="5717,20575" to="14859,20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ktsQAAADcAAAADwAAAGRycy9kb3ducmV2LnhtbESPwWrDMBBE74X8g9hAb42c1JTgRgkh&#10;UPDBOcQN6XWxtpaptbIt1Xb+vioUehxm5g2zO8y2FSMNvnGsYL1KQBBXTjdcK7i+vz1tQfiArLF1&#10;TAru5OGwXzzsMNNu4guNZahFhLDPUIEJocuk9JUhi37lOuLofbrBYohyqKUecIpw28pNkrxIiw3H&#10;BYMdnQxVX+W3VZCec6M/5sIXlyS/UdOnp750Sj0u5+MriEBz+A//tXOtYPOcwu+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mS2xAAAANwAAAAPAAAAAAAAAAAA&#10;AAAAAKECAABkcnMvZG93bnJldi54bWxQSwUGAAAAAAQABAD5AAAAkgMAAAAA&#10;" strokeweight="2.25pt"/>
                <v:line id="Line 1005" o:spid="_x0000_s1033" style="position:absolute;visibility:visible;mso-wrap-style:square" from="10288,17146" to="10296,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BLcQAAADcAAAADwAAAGRycy9kb3ducmV2LnhtbESPT4vCMBTE7wt+h/AEb2vqnxWpRhFB&#10;6EEPdhe9PppnU2xeahO1fnuzsLDHYWZ+wyzXna3Fg1pfOVYwGiYgiAunKy4V/HzvPucgfEDWWDsm&#10;BS/ysF71PpaYavfkIz3yUIoIYZ+iAhNCk0rpC0MW/dA1xNG7uNZiiLItpW7xGeG2luMkmUmLFccF&#10;gw1tDRXX/G4VTA+Z0edu7/fHJDtRdZtub7lTatDvNgsQgbrwH/5rZ1rBePIF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sEtxAAAANwAAAAPAAAAAAAAAAAA&#10;AAAAAKECAABkcnMvZG93bnJldi54bWxQSwUGAAAAAAQABAD5AAAAkgMAAAAA&#10;" strokeweight="2.25pt"/>
                <v:line id="Line 1006" o:spid="_x0000_s1034" style="position:absolute;visibility:visible;mso-wrap-style:square" from="22860,20574" to="2971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fWsMAAADcAAAADwAAAGRycy9kb3ducmV2LnhtbESPT4vCMBTE7wt+h/AEb2vqH0SqUUQQ&#10;enAPdkWvj+bZFJuX2kSt334jCHscZuY3zHLd2Vo8qPWVYwWjYQKCuHC64lLB8Xf3PQfhA7LG2jEp&#10;eJGH9ar3tcRUuycf6JGHUkQI+xQVmBCaVEpfGLLoh64hjt7FtRZDlG0pdYvPCLe1HCfJTFqsOC4Y&#10;bGhrqLjmd6tg+pMZfe72fn9IshNVt+n2ljulBv1uswARqAv/4U870wrGkxm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MX1rDAAAA3AAAAA8AAAAAAAAAAAAA&#10;AAAAoQIAAGRycy9kb3ducmV2LnhtbFBLBQYAAAAABAAEAPkAAACRAwAAAAA=&#10;" strokeweight="2.25pt"/>
                <v:line id="Line 1007" o:spid="_x0000_s1035" style="position:absolute;visibility:visible;mso-wrap-style:square" from="37338,20574" to="47244,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6wcQAAADcAAAADwAAAGRycy9kb3ducmV2LnhtbESPT4vCMBTE7wt+h/AEb2vqH1apRhFB&#10;6EEPdhe9PppnU2xeahO1fnuzsLDHYWZ+wyzXna3Fg1pfOVYwGiYgiAunKy4V/HzvPucgfEDWWDsm&#10;BS/ysF71PpaYavfkIz3yUIoIYZ+iAhNCk0rpC0MW/dA1xNG7uNZiiLItpW7xGeG2luMk+ZIWK44L&#10;BhvaGiqu+d0qmB4yo8/d3u+PSXai6jbd3nKn1KDfbRYgAnXhP/zXzrSC8WQG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PrBxAAAANwAAAAPAAAAAAAAAAAA&#10;AAAAAKECAABkcnMvZG93bnJldi54bWxQSwUGAAAAAAQABAD5AAAAkgMAAAAA&#10;" strokeweight="2.25pt"/>
                <v:line id="Line 1008" o:spid="_x0000_s1036" style="position:absolute;flip:x;visibility:visible;mso-wrap-style:square" from="26130,17145" to="26289,2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GxTccAAADcAAAADwAAAGRycy9kb3ducmV2LnhtbESPTWvCQBCG74X+h2UKXkrd+IEtqasU&#10;v4VSqPbQ4zQ7JqHZ2ZBdNf575yB4HN55n3lmPG1dpU7UhNKzgV43AUWceVtybuBnv3x5AxUissXK&#10;Mxm4UIDp5PFhjKn1Z/6m0y7mSiAcUjRQxFinWoesIIeh62tiyQ6+cRhlbHJtGzwL3FW6nyQj7bBk&#10;uVBgTbOCsv/d0YnGfLjfXv7Wq9evxSz7PGyHz8nm15jOU/vxDipSG+/Lt/bGGugPxFaeEQLoy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8bFNxwAAANwAAAAPAAAAAAAA&#10;AAAAAAAAAKECAABkcnMvZG93bnJldi54bWxQSwUGAAAAAAQABAD5AAAAlQMAAAAA&#10;" strokeweight="2.25pt"/>
                <v:line id="Line 1009" o:spid="_x0000_s1037" style="position:absolute;visibility:visible;mso-wrap-style:square" from="42284,17145" to="42322,2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PLKMQAAADcAAAADwAAAGRycy9kb3ducmV2LnhtbESPT4vCMBTE7wt+h/AEb2vqHxatRhFB&#10;6EEPdhe9PppnU2xeahO1fnuzsLDHYWZ+wyzXna3Fg1pfOVYwGiYgiAunKy4V/HzvPmcgfEDWWDsm&#10;BS/ysF71PpaYavfkIz3yUIoIYZ+iAhNCk0rpC0MW/dA1xNG7uNZiiLItpW7xGeG2luMk+ZIWK44L&#10;BhvaGiqu+d0qmB4yo8/d3u+PSXai6jbd3nKn1KDfbRYgAnXhP/zXzrSC8WQOv2fiEZ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8soxAAAANwAAAAPAAAAAAAAAAAA&#10;AAAAAKECAABkcnMvZG93bnJldi54bWxQSwUGAAAAAAQABAD5AAAAkgMAAAAA&#10;" strokeweight="2.25pt"/>
                <v:line id="Line 1010" o:spid="_x0000_s1038" style="position:absolute;flip:x;visibility:visible;mso-wrap-style:square" from="5717,20575" to="5724,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HONscAAADcAAAADwAAAGRycy9kb3ducmV2LnhtbESPwWrCQBCG7wXfYRnBi9RNJWiJrlJs&#10;bRWKUO3B45gdk2B2NmS3Gt++cyj0OPzzf/PNfNm5Wl2pDZVnA0+jBBRx7m3FhYHvw/rxGVSIyBZr&#10;z2TgTgGWi97DHDPrb/xF130slEA4ZGigjLHJtA55SQ7DyDfEkp196zDK2BbatngTuKv1OEkm2mHF&#10;cqHEhlYl5Zf9jxON1/SwvZ8+3qe7t1X+ed6mw2RzNGbQ715moCJ18X/5r72xBsap6MszQgC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gc42xwAAANwAAAAPAAAAAAAA&#10;AAAAAAAAAKECAABkcnMvZG93bnJldi54bWxQSwUGAAAAAAQABAD5AAAAlQMAAAAA&#10;" strokeweight="2.25pt"/>
                <v:line id="Line 1011" o:spid="_x0000_s1039" style="position:absolute;flip:x;visibility:visible;mso-wrap-style:square" from="14859,20575" to="14867,22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1rrcgAAADcAAAADwAAAGRycy9kb3ducmV2LnhtbESPT2vCQBDF74LfYRmhl6IbJdSSugnF&#10;/lMQodFDj2N2TILZ2ZDdavz2XaHg8fHm/d68RdabRpypc7VlBdNJBIK4sLrmUsF+9zF+BuE8ssbG&#10;Mim4koMsHQ4WmGh74W86574UAcIuQQWV920ipSsqMugmtiUO3tF2Bn2QXSl1h5cAN42cRdGTNFhz&#10;aKiwpWVFxSn/NeGNt3i3vh6+Pufb92WxOa7jx2j1o9TDqH99AeGp9/fj//RKK5jFU7iNCQSQ6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81rrcgAAADcAAAADwAAAAAA&#10;AAAAAAAAAAChAgAAZHJzL2Rvd25yZXYueG1sUEsFBgAAAAAEAAQA+QAAAJYDAAAAAA==&#10;" strokeweight="2.25pt"/>
                <v:line id="Line 1012" o:spid="_x0000_s1040" style="position:absolute;flip:x;visibility:visible;mso-wrap-style:square" from="22860,20574" to="2286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12sgAAADcAAAADwAAAGRycy9kb3ducmV2LnhtbESPW2vCQBCF3wv+h2WEvkjdNIRaUjci&#10;9qYggpcHH6fZyQWzsyG71fjvu4LQx8OZ850501lvGnGmztWWFTyPIxDEudU1lwoO+8+nVxDOI2ts&#10;LJOCKzmYZYOHKabaXnhL550vRYCwS1FB5X2bSunyigy6sW2Jg1fYzqAPsiul7vAS4KaRcRS9SIM1&#10;h4YKW1pUlJ92vya88Z7sV9ef76/J5mORr4tVMoqWR6Ueh/38DYSn3v8f39NLrSBOYriNCQSQ2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12sgAAADcAAAADwAAAAAA&#10;AAAAAAAAAAChAgAAZHJzL2Rvd25yZXYueG1sUEsFBgAAAAAEAAQA+QAAAJYDAAAAAA==&#10;" strokeweight="2.25pt"/>
                <v:line id="Line 1013" o:spid="_x0000_s1041" style="position:absolute;flip:x;visibility:visible;mso-wrap-style:square" from="29718,20574" to="2972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QQcgAAADcAAAADwAAAGRycy9kb3ducmV2LnhtbESPT2vCQBDF7wW/wzKCl6KbalCJrlK0&#10;tgoi+OfgccyOSTA7G7Jbjd++Wyj0+Hjzfm/edN6YUtypdoVlBW+9CARxanXBmYLTcdUdg3AeWWNp&#10;mRQ8ycF81nqZYqLtg/d0P/hMBAi7BBXk3leJlC7NyaDr2Yo4eFdbG/RB1pnUNT4C3JSyH0VDabDg&#10;0JBjRYuc0tvh24Q3lvFx87x8fY52H4t0e93Er9H6rFSn3bxPQHhq/P/xX3qtFfTjAfyOCQS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NQQcgAAADcAAAADwAAAAAA&#10;AAAAAAAAAAChAgAAZHJzL2Rvd25yZXYueG1sUEsFBgAAAAAEAAQA+QAAAJYDAAAAAA==&#10;" strokeweight="2.25pt"/>
                <v:line id="Line 1014" o:spid="_x0000_s1042" style="position:absolute;flip:x;visibility:visible;mso-wrap-style:square" from="37338,20574" to="37344,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rINccAAADcAAAADwAAAGRycy9kb3ducmV2LnhtbESPT2vCQBDF70K/wzIFL6IbJViJrlL8&#10;0yqUQtWDxzE7JqHZ2ZBdNX57VxA8Pt6835s3mTWmFBeqXWFZQb8XgSBOrS44U7DfrbojEM4jaywt&#10;k4IbOZhN31oTTLS98h9dtj4TAcIuQQW591UipUtzMuh6tiIO3snWBn2QdSZ1jdcAN6UcRNFQGiw4&#10;NORY0Tyn9H97NuGNRbzb3I7fXx+/y3n6c9rEnWh9UKr93nyOQXhq/Ov4mV5rBYM4hseYQAA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usg1xwAAANwAAAAPAAAAAAAA&#10;AAAAAAAAAKECAABkcnMvZG93bnJldi54bWxQSwUGAAAAAAQABAD5AAAAlQMAAAAA&#10;" strokeweight="2.25pt"/>
                <v:shapetype id="_x0000_t202" coordsize="21600,21600" o:spt="202" path="m,l,21600r21600,l21600,xe">
                  <v:stroke joinstyle="miter"/>
                  <v:path gradientshapeok="t" o:connecttype="rect"/>
                </v:shapetype>
                <v:shape id="Text Box 1015" o:spid="_x0000_s1043" type="#_x0000_t202" style="position:absolute;left:35430;top:11429;width:14845;height:7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z8UA&#10;AADcAAAADwAAAGRycy9kb3ducmV2LnhtbESPQWvCQBSE74L/YXlCb7qpVCkxGykB0ZOtNpfeXnef&#10;STD7NmRXjf313ULB4zAz3zDZerCtuFLvG8cKnmcJCGLtTMOVgvJzM30F4QOywdYxKbiTh3U+HmWY&#10;GnfjA12PoRIRwj5FBXUIXSql1zVZ9DPXEUfv5HqLIcq+kqbHW4TbVs6TZCktNhwXauyoqEmfjxer&#10;oC2+yw+9Pb/73f5rsS0rV3Q/TqmnyfC2AhFoCI/wf3tnFMxfF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6orPxQAAANwAAAAPAAAAAAAAAAAAAAAAAJgCAABkcnMv&#10;ZG93bnJldi54bWxQSwUGAAAAAAQABAD1AAAAigMAAAAA&#10;" fillcolor="#b6dde8">
                  <v:textbox>
                    <w:txbxContent>
                      <w:p w:rsidR="005F6A95" w:rsidRDefault="005F6A95" w:rsidP="008871E1">
                        <w:pPr>
                          <w:rPr>
                            <w:rFonts w:ascii="標楷體" w:eastAsia="標楷體" w:hAnsi="標楷體"/>
                          </w:rPr>
                        </w:pPr>
                        <w:r>
                          <w:rPr>
                            <w:rFonts w:ascii="標楷體" w:eastAsia="標楷體" w:hAnsi="標楷體" w:hint="eastAsia"/>
                          </w:rPr>
                          <w:t>活動三：</w:t>
                        </w:r>
                      </w:p>
                      <w:p w:rsidR="005F6A95" w:rsidRDefault="003305E5" w:rsidP="008871E1">
                        <w:pPr>
                          <w:rPr>
                            <w:rFonts w:ascii="標楷體" w:eastAsia="標楷體" w:hAnsi="標楷體" w:hint="eastAsia"/>
                          </w:rPr>
                        </w:pPr>
                        <w:r>
                          <w:rPr>
                            <w:rFonts w:ascii="標楷體" w:eastAsia="標楷體" w:hAnsi="標楷體" w:hint="eastAsia"/>
                          </w:rPr>
                          <w:t>魚和熊掌如何兼得</w:t>
                        </w:r>
                      </w:p>
                      <w:p w:rsidR="005F6A95" w:rsidRPr="00965530" w:rsidRDefault="005F6A95" w:rsidP="00CB3090">
                        <w:pPr>
                          <w:jc w:val="center"/>
                          <w:rPr>
                            <w:rFonts w:ascii="標楷體" w:eastAsia="標楷體" w:hAnsi="標楷體"/>
                          </w:rPr>
                        </w:pPr>
                        <w:r>
                          <w:rPr>
                            <w:rFonts w:eastAsia="標楷體"/>
                          </w:rPr>
                          <w:t>(</w:t>
                        </w:r>
                        <w:r>
                          <w:rPr>
                            <w:rFonts w:eastAsia="標楷體" w:hint="eastAsia"/>
                          </w:rPr>
                          <w:t xml:space="preserve"> </w:t>
                        </w:r>
                        <w:r w:rsidR="00CB3090">
                          <w:rPr>
                            <w:rFonts w:eastAsia="標楷體" w:hint="eastAsia"/>
                          </w:rPr>
                          <w:t>40</w:t>
                        </w:r>
                        <w:r w:rsidRPr="00965530">
                          <w:rPr>
                            <w:rFonts w:ascii="標楷體" w:eastAsia="標楷體" w:hAnsi="標楷體" w:hint="eastAsia"/>
                          </w:rPr>
                          <w:t>分鐘</w:t>
                        </w:r>
                        <w:r w:rsidRPr="00965530">
                          <w:rPr>
                            <w:rFonts w:eastAsia="標楷體"/>
                          </w:rPr>
                          <w:t>)</w:t>
                        </w:r>
                      </w:p>
                    </w:txbxContent>
                  </v:textbox>
                </v:shape>
                <v:shape id="Text Box 1016" o:spid="_x0000_s1044" type="#_x0000_t202" style="position:absolute;left:12954;width:289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UuMMA&#10;AADcAAAADwAAAGRycy9kb3ducmV2LnhtbESPQYvCMBSE74L/ITzBm6aKinSNIgXR0+pqL96ezdu2&#10;2LyUJmrXX2+EBY/DzHzDLFatqcSdGldaVjAaRiCIM6tLzhWkp81gDsJ5ZI2VZVLwRw5Wy25ngbG2&#10;D/6h+9HnIkDYxaig8L6OpXRZQQbd0NbEwfu1jUEfZJNL3eAjwE0lx1E0kwZLDgsF1pQUlF2PN6Og&#10;Si7pIdte9273fZ5u09wm9dMq1e+16y8Qnlr/Cf+3d1rBeDKD95l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gUuMMAAADcAAAADwAAAAAAAAAAAAAAAACYAgAAZHJzL2Rv&#10;d25yZXYueG1sUEsFBgAAAAAEAAQA9QAAAIgDAAAAAA==&#10;" fillcolor="#b6dde8">
                  <v:textbox>
                    <w:txbxContent>
                      <w:p w:rsidR="005F6A95" w:rsidRDefault="005F6A95" w:rsidP="008871E1">
                        <w:pPr>
                          <w:tabs>
                            <w:tab w:val="left" w:pos="709"/>
                          </w:tabs>
                          <w:spacing w:line="420" w:lineRule="exact"/>
                          <w:rPr>
                            <w:rFonts w:ascii="標楷體" w:eastAsia="標楷體" w:hAnsi="標楷體"/>
                            <w:sz w:val="28"/>
                            <w:szCs w:val="28"/>
                          </w:rPr>
                        </w:pPr>
                        <w:r>
                          <w:rPr>
                            <w:rFonts w:ascii="標楷體" w:eastAsia="標楷體" w:hAnsi="標楷體" w:hint="eastAsia"/>
                            <w:sz w:val="28"/>
                            <w:szCs w:val="28"/>
                          </w:rPr>
                          <w:t>方案名稱</w:t>
                        </w:r>
                        <w:r w:rsidR="00CB3090">
                          <w:rPr>
                            <w:rFonts w:ascii="標楷體" w:eastAsia="標楷體" w:hAnsi="標楷體" w:hint="eastAsia"/>
                            <w:sz w:val="28"/>
                            <w:szCs w:val="28"/>
                          </w:rPr>
                          <w:t xml:space="preserve"> 當</w:t>
                        </w:r>
                        <w:r w:rsidR="009F3825">
                          <w:rPr>
                            <w:rFonts w:ascii="標楷體" w:eastAsia="標楷體" w:hAnsi="標楷體" w:hint="eastAsia"/>
                            <w:sz w:val="28"/>
                            <w:szCs w:val="28"/>
                          </w:rPr>
                          <w:t>西方</w:t>
                        </w:r>
                        <w:r w:rsidR="00CB3090">
                          <w:rPr>
                            <w:rFonts w:ascii="標楷體" w:eastAsia="標楷體" w:hAnsi="標楷體" w:hint="eastAsia"/>
                            <w:sz w:val="28"/>
                            <w:szCs w:val="28"/>
                          </w:rPr>
                          <w:t>咖啡來找</w:t>
                        </w:r>
                        <w:r w:rsidR="009F3825">
                          <w:rPr>
                            <w:rFonts w:ascii="標楷體" w:eastAsia="標楷體" w:hAnsi="標楷體" w:hint="eastAsia"/>
                            <w:sz w:val="28"/>
                            <w:szCs w:val="28"/>
                          </w:rPr>
                          <w:t>東方</w:t>
                        </w:r>
                        <w:r w:rsidR="00CB3090">
                          <w:rPr>
                            <w:rFonts w:ascii="標楷體" w:eastAsia="標楷體" w:hAnsi="標楷體" w:hint="eastAsia"/>
                            <w:sz w:val="28"/>
                            <w:szCs w:val="28"/>
                          </w:rPr>
                          <w:t>茶</w:t>
                        </w:r>
                      </w:p>
                      <w:p w:rsidR="005F6A95" w:rsidRPr="00AF4202" w:rsidRDefault="00CB3090" w:rsidP="00CE160E">
                        <w:pPr>
                          <w:tabs>
                            <w:tab w:val="left" w:pos="709"/>
                          </w:tabs>
                          <w:spacing w:line="420" w:lineRule="exact"/>
                          <w:rPr>
                            <w:rFonts w:ascii="新細明體" w:hAnsi="新細明體"/>
                            <w:sz w:val="28"/>
                            <w:szCs w:val="28"/>
                          </w:rPr>
                        </w:pPr>
                        <w:r>
                          <w:rPr>
                            <w:rFonts w:ascii="標楷體" w:eastAsia="標楷體" w:hAnsi="標楷體" w:hint="eastAsia"/>
                            <w:sz w:val="28"/>
                            <w:szCs w:val="28"/>
                          </w:rPr>
                          <w:t>3</w:t>
                        </w:r>
                        <w:r w:rsidR="005F6A95" w:rsidRPr="00965530">
                          <w:rPr>
                            <w:rFonts w:ascii="標楷體" w:eastAsia="標楷體" w:hAnsi="標楷體" w:hint="eastAsia"/>
                            <w:sz w:val="28"/>
                            <w:szCs w:val="28"/>
                          </w:rPr>
                          <w:t>節課</w:t>
                        </w:r>
                        <w:r w:rsidR="005F6A95" w:rsidRPr="00965530">
                          <w:rPr>
                            <w:rFonts w:eastAsia="標楷體"/>
                            <w:sz w:val="28"/>
                            <w:szCs w:val="28"/>
                          </w:rPr>
                          <w:t>(</w:t>
                        </w:r>
                        <w:r w:rsidR="005F6A95" w:rsidRPr="00965530">
                          <w:rPr>
                            <w:rFonts w:ascii="標楷體" w:eastAsia="標楷體" w:hAnsi="標楷體" w:hint="eastAsia"/>
                            <w:sz w:val="28"/>
                            <w:szCs w:val="28"/>
                          </w:rPr>
                          <w:t>共</w:t>
                        </w:r>
                        <w:r>
                          <w:rPr>
                            <w:rFonts w:ascii="標楷體" w:eastAsia="標楷體" w:hAnsi="標楷體" w:hint="eastAsia"/>
                            <w:sz w:val="28"/>
                            <w:szCs w:val="28"/>
                          </w:rPr>
                          <w:t>120</w:t>
                        </w:r>
                        <w:r w:rsidR="005F6A95" w:rsidRPr="00965530">
                          <w:rPr>
                            <w:rFonts w:ascii="標楷體" w:eastAsia="標楷體" w:hAnsi="標楷體" w:hint="eastAsia"/>
                            <w:sz w:val="28"/>
                            <w:szCs w:val="28"/>
                          </w:rPr>
                          <w:t>分鐘</w:t>
                        </w:r>
                        <w:r w:rsidR="005F6A95" w:rsidRPr="00965530">
                          <w:rPr>
                            <w:sz w:val="28"/>
                            <w:szCs w:val="28"/>
                          </w:rPr>
                          <w:t>)</w:t>
                        </w:r>
                      </w:p>
                      <w:p w:rsidR="005F6A95" w:rsidRPr="00BE66FA" w:rsidRDefault="005F6A95" w:rsidP="008871E1"/>
                    </w:txbxContent>
                  </v:textbox>
                </v:shape>
                <v:shape id="Text Box 1017" o:spid="_x0000_s1045" type="#_x0000_t202" style="position:absolute;left:19431;top:11430;width:14859;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xI8YA&#10;AADcAAAADwAAAGRycy9kb3ducmV2LnhtbESPQWvCQBSE70L/w/IKvTWbSqsSXUUCoqdWYy7entnX&#10;JJh9G7LbJO2v7xYKHoeZ+YZZbUbTiJ46V1tW8BLFIIgLq2suFeTn3fMChPPIGhvLpOCbHGzWD5MV&#10;JtoOfKI+86UIEHYJKqi8bxMpXVGRQRfZljh4n7Yz6IPsSqk7HALcNHIaxzNpsOawUGFLaUXFLfsy&#10;Cpr0mh+L/e3DHd4vb/u8tGn7Y5V6ehy3SxCeRn8P/7cPWsH0dQ5/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xI8YAAADcAAAADwAAAAAAAAAAAAAAAACYAgAAZHJz&#10;L2Rvd25yZXYueG1sUEsFBgAAAAAEAAQA9QAAAIsDAAAAAA==&#10;" fillcolor="#b6dde8">
                  <v:textbox>
                    <w:txbxContent>
                      <w:p w:rsidR="005F6A95" w:rsidRDefault="005F6A95" w:rsidP="008871E1">
                        <w:pPr>
                          <w:rPr>
                            <w:rFonts w:ascii="標楷體" w:eastAsia="標楷體" w:hAnsi="標楷體"/>
                          </w:rPr>
                        </w:pPr>
                        <w:r>
                          <w:rPr>
                            <w:rFonts w:ascii="標楷體" w:eastAsia="標楷體" w:hAnsi="標楷體" w:hint="eastAsia"/>
                          </w:rPr>
                          <w:t>活動二：</w:t>
                        </w:r>
                      </w:p>
                      <w:p w:rsidR="005F6A95" w:rsidRDefault="009F3825" w:rsidP="008871E1">
                        <w:pPr>
                          <w:jc w:val="center"/>
                          <w:rPr>
                            <w:rFonts w:ascii="標楷體" w:eastAsia="標楷體" w:hAnsi="標楷體" w:hint="eastAsia"/>
                          </w:rPr>
                        </w:pPr>
                        <w:r>
                          <w:rPr>
                            <w:rFonts w:ascii="標楷體" w:eastAsia="標楷體" w:hAnsi="標楷體" w:hint="eastAsia"/>
                          </w:rPr>
                          <w:t>全球環境之影響</w:t>
                        </w:r>
                      </w:p>
                      <w:p w:rsidR="005F6A95" w:rsidRPr="008B640E" w:rsidRDefault="005F6A95" w:rsidP="008871E1">
                        <w:pPr>
                          <w:jc w:val="center"/>
                          <w:rPr>
                            <w:rFonts w:ascii="標楷體" w:eastAsia="標楷體" w:hAnsi="標楷體"/>
                            <w:sz w:val="28"/>
                            <w:szCs w:val="28"/>
                          </w:rPr>
                        </w:pPr>
                        <w:r w:rsidRPr="00965530">
                          <w:rPr>
                            <w:rFonts w:eastAsia="標楷體"/>
                          </w:rPr>
                          <w:t xml:space="preserve"> </w:t>
                        </w:r>
                        <w:r>
                          <w:rPr>
                            <w:rFonts w:eastAsia="標楷體"/>
                          </w:rPr>
                          <w:t>(</w:t>
                        </w:r>
                        <w:r w:rsidR="00CB3090">
                          <w:rPr>
                            <w:rFonts w:ascii="標楷體" w:eastAsia="標楷體" w:hAnsi="標楷體" w:hint="eastAsia"/>
                          </w:rPr>
                          <w:t>40</w:t>
                        </w:r>
                        <w:r w:rsidRPr="00965530">
                          <w:rPr>
                            <w:rFonts w:ascii="標楷體" w:eastAsia="標楷體" w:hAnsi="標楷體" w:hint="eastAsia"/>
                          </w:rPr>
                          <w:t>分鐘</w:t>
                        </w:r>
                        <w:r w:rsidRPr="00965530">
                          <w:rPr>
                            <w:rFonts w:eastAsia="標楷體"/>
                          </w:rPr>
                          <w:t>)</w:t>
                        </w:r>
                      </w:p>
                    </w:txbxContent>
                  </v:textbox>
                </v:shape>
                <v:shape id="Text Box 1018" o:spid="_x0000_s1046" type="#_x0000_t202" style="position:absolute;left:1047;top:11429;width:16669;height:8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lUcIA&#10;AADcAAAADwAAAGRycy9kb3ducmV2LnhtbERPy2rCQBTdC/2H4Ra600nFiqSZiASKWbU+snF3m7km&#10;wcydkBlj9OudRaHLw3kn69G0YqDeNZYVvM8iEMSl1Q1XCorj13QFwnlkja1lUnAnB+v0ZZJgrO2N&#10;9zQcfCVCCLsYFdTed7GUrqzJoJvZjjhwZ9sb9AH2ldQ93kK4aeU8ipbSYMOhocaOsprKy+FqFLTZ&#10;b7Ert5cfl3+fPrZFZbPuYZV6ex03nyA8jf5f/OfOtYL5IqwN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yVRwgAAANwAAAAPAAAAAAAAAAAAAAAAAJgCAABkcnMvZG93&#10;bnJldi54bWxQSwUGAAAAAAQABAD1AAAAhwMAAAAA&#10;" fillcolor="#b6dde8">
                  <v:textbox>
                    <w:txbxContent>
                      <w:p w:rsidR="005F6A95" w:rsidRDefault="005F6A95" w:rsidP="008871E1">
                        <w:pPr>
                          <w:rPr>
                            <w:rFonts w:ascii="標楷體" w:eastAsia="標楷體" w:hAnsi="標楷體"/>
                          </w:rPr>
                        </w:pPr>
                        <w:r>
                          <w:rPr>
                            <w:rFonts w:ascii="標楷體" w:eastAsia="標楷體" w:hAnsi="標楷體" w:hint="eastAsia"/>
                          </w:rPr>
                          <w:t>活動一：</w:t>
                        </w:r>
                      </w:p>
                      <w:p w:rsidR="005F6A95" w:rsidRDefault="009F3825" w:rsidP="008871E1">
                        <w:pPr>
                          <w:jc w:val="center"/>
                          <w:rPr>
                            <w:rFonts w:ascii="標楷體" w:eastAsia="標楷體" w:hAnsi="標楷體" w:hint="eastAsia"/>
                          </w:rPr>
                        </w:pPr>
                        <w:r>
                          <w:rPr>
                            <w:rFonts w:ascii="標楷體" w:eastAsia="標楷體" w:hAnsi="標楷體" w:hint="eastAsia"/>
                          </w:rPr>
                          <w:t>東方</w:t>
                        </w:r>
                        <w:r w:rsidR="003305E5">
                          <w:rPr>
                            <w:rFonts w:ascii="標楷體" w:eastAsia="標楷體" w:hAnsi="標楷體" w:hint="eastAsia"/>
                          </w:rPr>
                          <w:t>茶和</w:t>
                        </w:r>
                        <w:r>
                          <w:rPr>
                            <w:rFonts w:ascii="標楷體" w:eastAsia="標楷體" w:hAnsi="標楷體" w:hint="eastAsia"/>
                          </w:rPr>
                          <w:t>西方</w:t>
                        </w:r>
                        <w:r w:rsidR="003305E5">
                          <w:rPr>
                            <w:rFonts w:ascii="標楷體" w:eastAsia="標楷體" w:hAnsi="標楷體" w:hint="eastAsia"/>
                          </w:rPr>
                          <w:t>咖啡</w:t>
                        </w:r>
                      </w:p>
                      <w:p w:rsidR="005F6A95" w:rsidRPr="008B640E" w:rsidRDefault="005F6A95" w:rsidP="008871E1">
                        <w:pPr>
                          <w:jc w:val="center"/>
                          <w:rPr>
                            <w:rFonts w:ascii="標楷體" w:eastAsia="標楷體" w:hAnsi="標楷體"/>
                          </w:rPr>
                        </w:pPr>
                        <w:r>
                          <w:rPr>
                            <w:rFonts w:eastAsia="標楷體"/>
                          </w:rPr>
                          <w:t xml:space="preserve"> (</w:t>
                        </w:r>
                        <w:r>
                          <w:rPr>
                            <w:rFonts w:eastAsia="標楷體" w:hint="eastAsia"/>
                          </w:rPr>
                          <w:t xml:space="preserve"> </w:t>
                        </w:r>
                        <w:r w:rsidR="00CB3090">
                          <w:rPr>
                            <w:rFonts w:eastAsia="標楷體" w:hint="eastAsia"/>
                          </w:rPr>
                          <w:t>40</w:t>
                        </w:r>
                        <w:r w:rsidRPr="00965530">
                          <w:rPr>
                            <w:rFonts w:ascii="標楷體" w:eastAsia="標楷體" w:hAnsi="標楷體" w:hint="eastAsia"/>
                          </w:rPr>
                          <w:t>分鐘</w:t>
                        </w:r>
                        <w:r w:rsidRPr="00965530">
                          <w:rPr>
                            <w:rFonts w:eastAsia="標楷體"/>
                          </w:rPr>
                          <w:t>)</w:t>
                        </w:r>
                      </w:p>
                      <w:p w:rsidR="005F6A95" w:rsidRPr="00BE66FA" w:rsidRDefault="005F6A95" w:rsidP="008871E1"/>
                    </w:txbxContent>
                  </v:textbox>
                </v:shape>
                <v:shape id="Text Box 1019" o:spid="_x0000_s1047" type="#_x0000_t202" style="position:absolute;left:2286;top:22860;width:4191;height:41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SX8gA&#10;AADcAAAADwAAAGRycy9kb3ducmV2LnhtbESPW2vCQBSE3wv9D8sp9EV04wXR1I1YqaiID0bb50P2&#10;5EKzZ9PsVtN/3y0IfRxm5htmsexMLa7UusqyguEgAkGcWV1xoeBy3vRnIJxH1lhbJgU/5GCZPD4s&#10;MNb2xie6pr4QAcIuRgWl900spctKMugGtiEOXm5bgz7ItpC6xVuAm1qOomgqDVYcFkpsaF1S9pl+&#10;GwW9t9fd+P1ru9n7Q7U+58dL99GLlHp+6lYvIDx1/j98b++0gtFkDn9nwhGQ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N1JfyAAAANwAAAAPAAAAAAAAAAAAAAAAAJgCAABk&#10;cnMvZG93bnJldi54bWxQSwUGAAAAAAQABAD1AAAAjQMAAAAA&#10;" fillcolor="#b6dde8">
                  <v:textbox style="layout-flow:vertical-ideographic">
                    <w:txbxContent>
                      <w:p w:rsidR="005F6A95" w:rsidRPr="00965530" w:rsidRDefault="00CB3090" w:rsidP="008871E1">
                        <w:pPr>
                          <w:rPr>
                            <w:rFonts w:ascii="標楷體" w:eastAsia="標楷體" w:hAnsi="標楷體" w:hint="eastAsia"/>
                          </w:rPr>
                        </w:pPr>
                        <w:r>
                          <w:rPr>
                            <w:rFonts w:ascii="標楷體" w:eastAsia="標楷體" w:hAnsi="標楷體" w:hint="eastAsia"/>
                          </w:rPr>
                          <w:t>茶和咖啡歷史文化背景</w:t>
                        </w:r>
                      </w:p>
                    </w:txbxContent>
                  </v:textbox>
                </v:shape>
                <v:shape id="Text Box 1020" o:spid="_x0000_s1048" type="#_x0000_t202" style="position:absolute;left:7620;top:22860;width:3810;height:4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RtH8MA&#10;AADcAAAADwAAAGRycy9kb3ducmV2LnhtbERPy4rCMBTdC/5DuIIb0XSUEalGmRFFB3FhfawvzbUt&#10;NjedJmr9+8liwOXhvGeLxpTiQbUrLCv4GEQgiFOrC84UnI7r/gSE88gaS8uk4EUOFvN2a4axtk8+&#10;0CPxmQgh7GJUkHtfxVK6NCeDbmAr4sBdbW3QB1hnUtf4DOGmlMMoGkuDBYeGHCta5pTekrtR0Ft9&#10;b0fn3836x++K5fG6PzWXXqRUt9N8TUF4avxb/O/eagXDzzA/nA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RtH8MAAADcAAAADwAAAAAAAAAAAAAAAACYAgAAZHJzL2Rv&#10;d25yZXYueG1sUEsFBgAAAAAEAAQA9QAAAIgDAAAAAA==&#10;" fillcolor="#b6dde8">
                  <v:textbox style="layout-flow:vertical-ideographic">
                    <w:txbxContent>
                      <w:p w:rsidR="005F6A95" w:rsidRPr="00965530" w:rsidRDefault="005C38AE" w:rsidP="008871E1">
                        <w:pPr>
                          <w:rPr>
                            <w:rFonts w:ascii="標楷體" w:eastAsia="標楷體" w:hAnsi="標楷體" w:hint="eastAsia"/>
                          </w:rPr>
                        </w:pPr>
                        <w:r>
                          <w:rPr>
                            <w:rFonts w:ascii="標楷體" w:eastAsia="標楷體" w:hAnsi="標楷體" w:hint="eastAsia"/>
                          </w:rPr>
                          <w:t>茶和咖啡的</w:t>
                        </w:r>
                        <w:r w:rsidR="008A1132">
                          <w:rPr>
                            <w:rFonts w:ascii="標楷體" w:eastAsia="標楷體" w:hAnsi="標楷體" w:hint="eastAsia"/>
                          </w:rPr>
                          <w:t>經濟價值</w:t>
                        </w:r>
                      </w:p>
                    </w:txbxContent>
                  </v:textbox>
                </v:shape>
                <v:shape id="Text Box 1021" o:spid="_x0000_s1049" type="#_x0000_t202" style="position:absolute;left:12192;top:22860;width:4191;height:4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hMcA&#10;AADcAAAADwAAAGRycy9kb3ducmV2LnhtbESPQWvCQBSE7wX/w/IKvQTdaLFI6iqtVBoRD03U8yP7&#10;TILZt2l2q+m/7wpCj8PMfMPMl71pxIU6V1tWMB7FIIgLq2suFezz9XAGwnlkjY1lUvBLDpaLwcMc&#10;E22v/EWXzJciQNglqKDyvk2kdEVFBt3ItsTBO9nOoA+yK6Xu8BrgppGTOH6RBmsOCxW2tKqoOGc/&#10;RkH08Z4+H74/1xu/rVf5abfvj1Gs1NNj//YKwlPv/8P3dqoVTKZjuJ0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YyITHAAAA3AAAAA8AAAAAAAAAAAAAAAAAmAIAAGRy&#10;cy9kb3ducmV2LnhtbFBLBQYAAAAABAAEAPUAAACMAwAAAAA=&#10;" fillcolor="#b6dde8">
                  <v:textbox style="layout-flow:vertical-ideographic">
                    <w:txbxContent>
                      <w:p w:rsidR="005F6A95" w:rsidRPr="00CB3090" w:rsidRDefault="00CB3090" w:rsidP="008871E1">
                        <w:pPr>
                          <w:rPr>
                            <w:rFonts w:ascii="標楷體" w:eastAsia="標楷體" w:hAnsi="標楷體" w:hint="eastAsia"/>
                          </w:rPr>
                        </w:pPr>
                        <w:r w:rsidRPr="00CB3090">
                          <w:rPr>
                            <w:rFonts w:ascii="標楷體" w:eastAsia="標楷體" w:hAnsi="標楷體" w:hint="eastAsia"/>
                          </w:rPr>
                          <w:t>茶和咖</w:t>
                        </w:r>
                        <w:r>
                          <w:rPr>
                            <w:rFonts w:ascii="標楷體" w:eastAsia="標楷體" w:hAnsi="標楷體" w:hint="eastAsia"/>
                          </w:rPr>
                          <w:t>啡的</w:t>
                        </w:r>
                        <w:r w:rsidR="00394E6F">
                          <w:rPr>
                            <w:rFonts w:ascii="標楷體" w:eastAsia="標楷體" w:hAnsi="標楷體" w:hint="eastAsia"/>
                          </w:rPr>
                          <w:t>健康</w:t>
                        </w:r>
                        <w:r w:rsidRPr="00CB3090">
                          <w:rPr>
                            <w:rFonts w:ascii="標楷體" w:eastAsia="標楷體" w:hAnsi="標楷體" w:hint="eastAsia"/>
                          </w:rPr>
                          <w:t>價值</w:t>
                        </w:r>
                      </w:p>
                    </w:txbxContent>
                  </v:textbox>
                </v:shape>
                <v:shape id="Text Box 1023" o:spid="_x0000_s1050" type="#_x0000_t202" style="position:absolute;left:21336;top:22860;width:3810;height:41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W88YA&#10;AADcAAAADwAAAGRycy9kb3ducmV2LnhtbESPT2vCQBTE7wW/w/IEL6IbU1okukoVpYr04N/zI/tM&#10;QrNvY3bV+O1dodDjMDO/YcbTxpTiRrUrLCsY9CMQxKnVBWcKDvtlbwjCeWSNpWVS8CAH00nrbYyJ&#10;tnfe0m3nMxEg7BJUkHtfJVK6NCeDrm8r4uCdbW3QB1lnUtd4D3BTyjiKPqXBgsNCjhXNc0p/d1ej&#10;oLuYrd6Pl+/l2m+K+f78c2hO3UipTrv5GoHw1Pj/8F97pRXEHzG8zoQj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pW88YAAADcAAAADwAAAAAAAAAAAAAAAACYAgAAZHJz&#10;L2Rvd25yZXYueG1sUEsFBgAAAAAEAAQA9QAAAIsDAAAAAA==&#10;" fillcolor="#b6dde8">
                  <v:textbox style="layout-flow:vertical-ideographic">
                    <w:txbxContent>
                      <w:p w:rsidR="005F6A95" w:rsidRPr="00965530" w:rsidRDefault="005C38AE" w:rsidP="00CB3090">
                        <w:pPr>
                          <w:jc w:val="both"/>
                          <w:rPr>
                            <w:rFonts w:ascii="標楷體" w:eastAsia="標楷體" w:hAnsi="標楷體" w:hint="eastAsia"/>
                          </w:rPr>
                        </w:pPr>
                        <w:r>
                          <w:rPr>
                            <w:rFonts w:ascii="標楷體" w:eastAsia="標楷體" w:hAnsi="標楷體" w:hint="eastAsia"/>
                          </w:rPr>
                          <w:t>茶和咖啡的</w:t>
                        </w:r>
                        <w:r w:rsidR="008A1132">
                          <w:rPr>
                            <w:rFonts w:ascii="標楷體" w:eastAsia="標楷體" w:hAnsi="標楷體" w:hint="eastAsia"/>
                          </w:rPr>
                          <w:t>種植環境</w:t>
                        </w:r>
                      </w:p>
                    </w:txbxContent>
                  </v:textbox>
                </v:shape>
                <v:shape id="Text Box 1024" o:spid="_x0000_s1051" type="#_x0000_t202" style="position:absolute;left:27432;top:22860;width:3810;height:4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zaMYA&#10;AADcAAAADwAAAGRycy9kb3ducmV2LnhtbESPT4vCMBTE74LfITzBi6zpKspSjaKiqIgH/+yeH82z&#10;LTYv3SZq99tvBMHjMDO/YcbT2hTiTpXLLSv47EYgiBOrc04VnE+rjy8QziNrLCyTgj9yMJ00G2OM&#10;tX3wge5Hn4oAYRejgsz7MpbSJRkZdF1bEgfvYiuDPsgqlbrCR4CbQvaiaCgN5hwWMixpkVFyPd6M&#10;gs5yvul//65XW7/LF6fL/lz/dCKl2q16NgLhqfbv8Ku90Qp6gz48z4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bzaMYAAADcAAAADwAAAAAAAAAAAAAAAACYAgAAZHJz&#10;L2Rvd25yZXYueG1sUEsFBgAAAAAEAAQA9QAAAIsDAAAAAA==&#10;" fillcolor="#b6dde8">
                  <v:textbox style="layout-flow:vertical-ideographic">
                    <w:txbxContent>
                      <w:p w:rsidR="005F6A95" w:rsidRPr="00CB3090" w:rsidRDefault="00CB3090" w:rsidP="00CB3090">
                        <w:pPr>
                          <w:jc w:val="both"/>
                          <w:rPr>
                            <w:rFonts w:ascii="標楷體" w:eastAsia="標楷體" w:hAnsi="標楷體" w:hint="eastAsia"/>
                          </w:rPr>
                        </w:pPr>
                        <w:r w:rsidRPr="00CB3090">
                          <w:rPr>
                            <w:rFonts w:ascii="標楷體" w:eastAsia="標楷體" w:hAnsi="標楷體" w:hint="eastAsia"/>
                          </w:rPr>
                          <w:t>茶和咖啡對</w:t>
                        </w:r>
                        <w:r w:rsidR="009F3825">
                          <w:rPr>
                            <w:rFonts w:ascii="標楷體" w:eastAsia="標楷體" w:hAnsi="標楷體" w:hint="eastAsia"/>
                          </w:rPr>
                          <w:t>全球</w:t>
                        </w:r>
                        <w:r w:rsidRPr="00CB3090">
                          <w:rPr>
                            <w:rFonts w:ascii="標楷體" w:eastAsia="標楷體" w:hAnsi="標楷體" w:hint="eastAsia"/>
                          </w:rPr>
                          <w:t>水土保持之影響</w:t>
                        </w:r>
                      </w:p>
                    </w:txbxContent>
                  </v:textbox>
                </v:shape>
                <v:shape id="Text Box 1025" o:spid="_x0000_s1052" type="#_x0000_t202" style="position:absolute;left:35052;top:22860;width:4210;height:4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9rHMcA&#10;AADcAAAADwAAAGRycy9kb3ducmV2LnhtbESPW2vCQBSE3wv9D8sp9EV04xVJ3YiVior4YLR9PmRP&#10;LjR7Ns1uNf333YLQx2FmvmEWy87U4kqtqywrGA4iEMSZ1RUXCi7nTX8OwnlkjbVlUvBDDpbJ48MC&#10;Y21vfKJr6gsRIOxiVFB638RSuqwkg25gG+Lg5bY16INsC6lbvAW4qeUoimbSYMVhocSG1iVln+m3&#10;UdB7e92N37+2m70/VOtzfrx0H71IqeenbvUCwlPn/8P39k4rGE0n8HcmHAG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vaxzHAAAA3AAAAA8AAAAAAAAAAAAAAAAAmAIAAGRy&#10;cy9kb3ducmV2LnhtbFBLBQYAAAAABAAEAPUAAACMAwAAAAA=&#10;" fillcolor="#b6dde8">
                  <v:textbox style="layout-flow:vertical-ideographic">
                    <w:txbxContent>
                      <w:p w:rsidR="005F6A95" w:rsidRPr="00CB3090" w:rsidRDefault="009F3825" w:rsidP="00CB3090">
                        <w:pPr>
                          <w:jc w:val="both"/>
                          <w:rPr>
                            <w:rFonts w:ascii="標楷體" w:eastAsia="標楷體" w:hAnsi="標楷體" w:hint="eastAsia"/>
                          </w:rPr>
                        </w:pPr>
                        <w:r>
                          <w:rPr>
                            <w:rFonts w:ascii="標楷體" w:eastAsia="標楷體" w:hAnsi="標楷體" w:hint="eastAsia"/>
                          </w:rPr>
                          <w:t>全球</w:t>
                        </w:r>
                        <w:r w:rsidR="00CB3090" w:rsidRPr="00CB3090">
                          <w:rPr>
                            <w:rFonts w:ascii="標楷體" w:eastAsia="標楷體" w:hAnsi="標楷體" w:hint="eastAsia"/>
                          </w:rPr>
                          <w:t>目前種植茶和咖啡的</w:t>
                        </w:r>
                        <w:r w:rsidR="001D4A8B">
                          <w:rPr>
                            <w:rFonts w:ascii="標楷體" w:eastAsia="標楷體" w:hAnsi="標楷體" w:hint="eastAsia"/>
                          </w:rPr>
                          <w:t>環境，共同面對的議題。</w:t>
                        </w:r>
                      </w:p>
                    </w:txbxContent>
                  </v:textbox>
                </v:shape>
                <v:shape id="Text Box 1026" o:spid="_x0000_s1053" type="#_x0000_t202" style="position:absolute;left:45720;top:22860;width:4191;height:4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Oh8YA&#10;AADcAAAADwAAAGRycy9kb3ducmV2LnhtbESPT4vCMBTE74LfITzBi6ypLspSjaKiqCx78M/u+dE8&#10;22LzUpuo3W9vBMHjMDO/YcbT2hTiRpXLLSvodSMQxInVOacKjofVxxcI55E1FpZJwT85mE6ajTHG&#10;2t55R7e9T0WAsItRQeZ9GUvpkowMuq4tiYN3spVBH2SVSl3hPcBNIftRNJQGcw4LGZa0yCg5769G&#10;QWc533z+Xtarrf/OF4fTz7H+60RKtVv1bATCU+3f4Vd7oxX0BwN4nglH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POh8YAAADcAAAADwAAAAAAAAAAAAAAAACYAgAAZHJz&#10;L2Rvd25yZXYueG1sUEsFBgAAAAAEAAQA9QAAAIsDAAAAAA==&#10;" fillcolor="#b6dde8">
                  <v:textbox style="layout-flow:vertical-ideographic">
                    <w:txbxContent>
                      <w:p w:rsidR="005F6A95" w:rsidRPr="00C572BA" w:rsidRDefault="001D4A8B" w:rsidP="008871E1">
                        <w:pPr>
                          <w:rPr>
                            <w:rFonts w:ascii="標楷體" w:eastAsia="標楷體" w:hAnsi="標楷體" w:hint="eastAsia"/>
                          </w:rPr>
                        </w:pPr>
                        <w:r>
                          <w:rPr>
                            <w:rFonts w:ascii="標楷體" w:eastAsia="標楷體" w:hAnsi="標楷體" w:hint="eastAsia"/>
                          </w:rPr>
                          <w:t>小組報告與感想</w:t>
                        </w:r>
                      </w:p>
                    </w:txbxContent>
                  </v:textbox>
                </v:shape>
                <v:line id="Line 1027" o:spid="_x0000_s1054" style="position:absolute;flip:x;visibility:visible;mso-wrap-style:square" from="47244,20574" to="4725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44ccAAADcAAAADwAAAGRycy9kb3ducmV2LnhtbESPQWvCQBCF74L/YZlCL6IbRdSmriLW&#10;VgUR1B56nGbHJJidDdlV4793BcHbDO99b96Mp7UpxIUql1tW0O1EIIgTq3NOFfwevtsjEM4jayws&#10;k4IbOZhOmo0xxtpeeUeXvU9FCGEXo4LM+zKW0iUZGXQdWxIH7Wgrgz6sVSp1hdcQbgrZi6KBNJhz&#10;uJBhSfOMktP+bEKNr/5hfftf/gy3i3myOa77rWj1p9T7Wz37BOGp9i/zk17pwH304PFMmEBO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WrjhxwAAANwAAAAPAAAAAAAA&#10;AAAAAAAAAKECAABkcnMvZG93bnJldi54bWxQSwUGAAAAAAQABAD5AAAAlQMAAAAA&#10;" strokeweight="2.25pt"/>
                <v:shape id="Text Box 1029" o:spid="_x0000_s1055" type="#_x0000_t202" style="position:absolute;left:40386;top:22860;width:4191;height:4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oojsMA&#10;AADcAAAADwAAAGRycy9kb3ducmV2LnhtbERPS4vCMBC+C/6HMMJeRFNXWLQaRUXRRTz4PA/N2Bab&#10;SW2idv/9ZmHB23x8zxlPa1OIJ1Uut6yg141AECdW55wqOB1XnQEI55E1FpZJwQ85mE6ajTHG2r54&#10;T8+DT0UIYRejgsz7MpbSJRkZdF1bEgfuaiuDPsAqlbrCVwg3hfyMoi9pMOfQkGFJi4yS2+FhFLSX&#10;803/fF+vvv02Xxyvu1N9aUdKfbTq2QiEp9q/xf/ujQ7zh334eyZcI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5oojsMAAADcAAAADwAAAAAAAAAAAAAAAACYAgAAZHJzL2Rv&#10;d25yZXYueG1sUEsFBgAAAAAEAAQA9QAAAIgDAAAAAA==&#10;" fillcolor="#b6dde8">
                  <v:textbox style="layout-flow:vertical-ideographic">
                    <w:txbxContent>
                      <w:p w:rsidR="005F6A95" w:rsidRPr="001D4A8B" w:rsidRDefault="001D4A8B" w:rsidP="00175E7A">
                        <w:pPr>
                          <w:rPr>
                            <w:rFonts w:ascii="標楷體" w:eastAsia="標楷體" w:hAnsi="標楷體" w:hint="eastAsia"/>
                          </w:rPr>
                        </w:pPr>
                        <w:r w:rsidRPr="001D4A8B">
                          <w:rPr>
                            <w:rFonts w:ascii="標楷體" w:eastAsia="標楷體" w:hAnsi="標楷體" w:hint="eastAsia"/>
                          </w:rPr>
                          <w:t>茶</w:t>
                        </w:r>
                        <w:r w:rsidR="00070B62">
                          <w:rPr>
                            <w:rFonts w:ascii="標楷體" w:eastAsia="標楷體" w:hAnsi="標楷體" w:hint="eastAsia"/>
                          </w:rPr>
                          <w:t>渣</w:t>
                        </w:r>
                        <w:r w:rsidRPr="001D4A8B">
                          <w:rPr>
                            <w:rFonts w:ascii="標楷體" w:eastAsia="標楷體" w:hAnsi="標楷體" w:hint="eastAsia"/>
                          </w:rPr>
                          <w:t>和咖啡</w:t>
                        </w:r>
                        <w:r w:rsidR="00070B62">
                          <w:rPr>
                            <w:rFonts w:ascii="標楷體" w:eastAsia="標楷體" w:hAnsi="標楷體" w:hint="eastAsia"/>
                          </w:rPr>
                          <w:t>渣</w:t>
                        </w:r>
                        <w:r w:rsidRPr="001D4A8B">
                          <w:rPr>
                            <w:rFonts w:ascii="標楷體" w:eastAsia="標楷體" w:hAnsi="標楷體" w:hint="eastAsia"/>
                          </w:rPr>
                          <w:t>的再生用途</w:t>
                        </w:r>
                      </w:p>
                    </w:txbxContent>
                  </v:textbox>
                </v:shape>
                <w10:anchorlock/>
              </v:group>
            </w:pict>
          </mc:Fallback>
        </mc:AlternateContent>
      </w:r>
    </w:p>
    <w:p w:rsidR="008871E1" w:rsidRPr="00EC1326" w:rsidRDefault="008871E1" w:rsidP="00EC1326">
      <w:pPr>
        <w:widowControl/>
        <w:spacing w:line="0" w:lineRule="atLeast"/>
        <w:rPr>
          <w:rFonts w:ascii="標楷體" w:eastAsia="標楷體" w:hAnsi="標楷體" w:hint="eastAsia"/>
        </w:rPr>
      </w:pPr>
    </w:p>
    <w:p w:rsidR="008871E1" w:rsidRPr="00EC1326" w:rsidRDefault="008871E1" w:rsidP="00EC1326">
      <w:pPr>
        <w:widowControl/>
        <w:spacing w:line="0" w:lineRule="atLeast"/>
        <w:rPr>
          <w:rFonts w:ascii="標楷體" w:eastAsia="標楷體" w:hAnsi="標楷體"/>
        </w:rPr>
      </w:pPr>
    </w:p>
    <w:p w:rsidR="008871E1" w:rsidRPr="00EC1326" w:rsidRDefault="003305E5" w:rsidP="00EC1326">
      <w:pPr>
        <w:tabs>
          <w:tab w:val="left" w:pos="709"/>
        </w:tabs>
        <w:spacing w:line="0" w:lineRule="atLeast"/>
        <w:rPr>
          <w:rFonts w:ascii="標楷體" w:eastAsia="標楷體" w:hAnsi="標楷體"/>
        </w:rPr>
      </w:pPr>
      <w:r>
        <w:rPr>
          <w:rFonts w:ascii="標楷體" w:eastAsia="標楷體" w:hAnsi="標楷體"/>
        </w:rPr>
        <w:br w:type="page"/>
      </w:r>
      <w:r w:rsidR="008871E1" w:rsidRPr="00EC1326">
        <w:rPr>
          <w:rFonts w:ascii="標楷體" w:eastAsia="標楷體" w:hAnsi="標楷體" w:hint="eastAsia"/>
        </w:rPr>
        <w:lastRenderedPageBreak/>
        <w:t>貳、教學活動</w:t>
      </w:r>
    </w:p>
    <w:p w:rsidR="008871E1" w:rsidRPr="00EC1326" w:rsidRDefault="008871E1" w:rsidP="00EC1326">
      <w:pPr>
        <w:tabs>
          <w:tab w:val="left" w:pos="709"/>
        </w:tabs>
        <w:spacing w:line="0" w:lineRule="atLeast"/>
        <w:rPr>
          <w:rFonts w:ascii="標楷體" w:eastAsia="標楷體" w:hAnsi="標楷體"/>
        </w:rPr>
      </w:pPr>
    </w:p>
    <w:p w:rsidR="008871E1" w:rsidRPr="00EC1326" w:rsidRDefault="009F3825" w:rsidP="00EC1326">
      <w:pPr>
        <w:tabs>
          <w:tab w:val="left" w:pos="709"/>
        </w:tabs>
        <w:spacing w:line="0" w:lineRule="atLeast"/>
        <w:rPr>
          <w:rFonts w:ascii="標楷體" w:eastAsia="標楷體" w:hAnsi="標楷體" w:hint="eastAsia"/>
        </w:rPr>
      </w:pPr>
      <w:r>
        <w:rPr>
          <w:rFonts w:ascii="標楷體" w:eastAsia="標楷體" w:hAnsi="標楷體" w:hint="eastAsia"/>
        </w:rPr>
        <w:t>活動一：東方</w:t>
      </w:r>
      <w:r w:rsidR="003305E5">
        <w:rPr>
          <w:rFonts w:ascii="標楷體" w:eastAsia="標楷體" w:hAnsi="標楷體" w:hint="eastAsia"/>
        </w:rPr>
        <w:t>茶和</w:t>
      </w:r>
      <w:r>
        <w:rPr>
          <w:rFonts w:ascii="標楷體" w:eastAsia="標楷體" w:hAnsi="標楷體" w:hint="eastAsia"/>
        </w:rPr>
        <w:t>西方</w:t>
      </w:r>
      <w:r w:rsidR="003305E5">
        <w:rPr>
          <w:rFonts w:ascii="標楷體" w:eastAsia="標楷體" w:hAnsi="標楷體" w:hint="eastAsia"/>
        </w:rPr>
        <w:t>咖啡（1節課，40分鐘）</w:t>
      </w:r>
    </w:p>
    <w:p w:rsidR="008871E1" w:rsidRDefault="008871E1" w:rsidP="00EC1326">
      <w:pPr>
        <w:tabs>
          <w:tab w:val="left" w:pos="709"/>
        </w:tabs>
        <w:spacing w:line="0" w:lineRule="atLeast"/>
        <w:rPr>
          <w:rFonts w:ascii="標楷體" w:eastAsia="標楷體" w:hAnsi="標楷體" w:hint="eastAsia"/>
        </w:rPr>
      </w:pPr>
    </w:p>
    <w:p w:rsidR="003305E5" w:rsidRDefault="003305E5" w:rsidP="00EC1326">
      <w:pPr>
        <w:tabs>
          <w:tab w:val="left" w:pos="709"/>
        </w:tabs>
        <w:spacing w:line="0" w:lineRule="atLeast"/>
        <w:rPr>
          <w:rFonts w:ascii="標楷體" w:eastAsia="標楷體" w:hAnsi="標楷體" w:hint="eastAsia"/>
        </w:rPr>
      </w:pPr>
      <w:r>
        <w:rPr>
          <w:rFonts w:ascii="標楷體" w:eastAsia="標楷體" w:hAnsi="標楷體" w:hint="eastAsia"/>
        </w:rPr>
        <w:t>一、引起動機</w:t>
      </w:r>
    </w:p>
    <w:p w:rsidR="002D4F18" w:rsidRDefault="002D4F18" w:rsidP="00C00C47">
      <w:pPr>
        <w:tabs>
          <w:tab w:val="left" w:pos="709"/>
        </w:tabs>
        <w:spacing w:line="0" w:lineRule="atLeast"/>
        <w:ind w:leftChars="200" w:left="480"/>
        <w:rPr>
          <w:rFonts w:ascii="標楷體" w:eastAsia="標楷體" w:hAnsi="標楷體" w:hint="eastAsia"/>
        </w:rPr>
      </w:pPr>
    </w:p>
    <w:p w:rsidR="003305E5" w:rsidRDefault="002D4F18" w:rsidP="00C00C47">
      <w:pPr>
        <w:tabs>
          <w:tab w:val="left" w:pos="709"/>
        </w:tabs>
        <w:spacing w:line="0" w:lineRule="atLeast"/>
        <w:ind w:leftChars="200" w:left="480"/>
        <w:rPr>
          <w:rFonts w:ascii="標楷體" w:eastAsia="標楷體" w:hAnsi="標楷體" w:hint="eastAsia"/>
        </w:rPr>
      </w:pPr>
      <w:r>
        <w:rPr>
          <w:rFonts w:ascii="標楷體" w:eastAsia="標楷體" w:hAnsi="標楷體" w:hint="eastAsia"/>
        </w:rPr>
        <w:t>詢問學生家中家人喝飲料的習慣，包括種類、次數等，讓學生感受到茶飲與咖啡已在生活中隨處可見。</w:t>
      </w:r>
      <w:r w:rsidR="009F3825">
        <w:rPr>
          <w:rFonts w:ascii="標楷體" w:eastAsia="標楷體" w:hAnsi="標楷體" w:hint="eastAsia"/>
        </w:rPr>
        <w:t>在全世界的潮流中，咖啡的經濟產值更超越黃金，號稱『黑金』；而台灣的在地茶類</w:t>
      </w:r>
      <w:r w:rsidR="0065319F">
        <w:rPr>
          <w:rFonts w:ascii="標楷體" w:eastAsia="標楷體" w:hAnsi="標楷體" w:hint="eastAsia"/>
        </w:rPr>
        <w:t>產業『珍珠奶茶』，更進軍歐洲國家，世界各地都能體驗茶與咖啡的飲食文化衝擊。</w:t>
      </w:r>
    </w:p>
    <w:p w:rsidR="002D4F18" w:rsidRDefault="002D4F18" w:rsidP="00C00C47">
      <w:pPr>
        <w:tabs>
          <w:tab w:val="left" w:pos="709"/>
        </w:tabs>
        <w:spacing w:line="0" w:lineRule="atLeast"/>
        <w:ind w:leftChars="200" w:left="480"/>
        <w:rPr>
          <w:rFonts w:ascii="標楷體" w:eastAsia="標楷體" w:hAnsi="標楷體" w:hint="eastAsia"/>
        </w:rPr>
      </w:pPr>
    </w:p>
    <w:p w:rsidR="003305E5" w:rsidRDefault="003305E5" w:rsidP="00EC1326">
      <w:pPr>
        <w:tabs>
          <w:tab w:val="left" w:pos="709"/>
        </w:tabs>
        <w:spacing w:line="0" w:lineRule="atLeast"/>
        <w:rPr>
          <w:rFonts w:ascii="標楷體" w:eastAsia="標楷體" w:hAnsi="標楷體" w:hint="eastAsia"/>
        </w:rPr>
      </w:pPr>
      <w:r>
        <w:rPr>
          <w:rFonts w:ascii="標楷體" w:eastAsia="標楷體" w:hAnsi="標楷體" w:hint="eastAsia"/>
        </w:rPr>
        <w:t>二、發展活動</w:t>
      </w:r>
    </w:p>
    <w:p w:rsidR="003305E5" w:rsidRDefault="003305E5" w:rsidP="00EC1326">
      <w:pPr>
        <w:tabs>
          <w:tab w:val="left" w:pos="709"/>
        </w:tabs>
        <w:spacing w:line="0" w:lineRule="atLeast"/>
        <w:rPr>
          <w:rFonts w:ascii="標楷體" w:eastAsia="標楷體" w:hAnsi="標楷體" w:hint="eastAsia"/>
        </w:rPr>
      </w:pPr>
    </w:p>
    <w:p w:rsidR="002D4F18" w:rsidRDefault="008E79D6" w:rsidP="008A1132">
      <w:pPr>
        <w:tabs>
          <w:tab w:val="left" w:pos="709"/>
        </w:tabs>
        <w:spacing w:line="0" w:lineRule="atLeast"/>
        <w:ind w:leftChars="200" w:left="480"/>
        <w:rPr>
          <w:rFonts w:ascii="標楷體" w:eastAsia="標楷體" w:hAnsi="標楷體" w:hint="eastAsia"/>
        </w:rPr>
      </w:pPr>
      <w:r>
        <w:rPr>
          <w:rFonts w:ascii="標楷體" w:eastAsia="標楷體" w:hAnsi="標楷體" w:hint="eastAsia"/>
        </w:rPr>
        <w:t>以ppt簡報</w:t>
      </w:r>
      <w:r w:rsidR="00F444AF">
        <w:rPr>
          <w:rFonts w:ascii="標楷體" w:eastAsia="標楷體" w:hAnsi="標楷體" w:hint="eastAsia"/>
        </w:rPr>
        <w:t>或影片簡介</w:t>
      </w:r>
      <w:r w:rsidR="008A1132">
        <w:rPr>
          <w:rFonts w:ascii="標楷體" w:eastAsia="標楷體" w:hAnsi="標楷體" w:hint="eastAsia"/>
        </w:rPr>
        <w:t>方式，讓學生瞭解茶和咖啡的歷史背景、</w:t>
      </w:r>
      <w:r>
        <w:rPr>
          <w:rFonts w:ascii="標楷體" w:eastAsia="標楷體" w:hAnsi="標楷體" w:hint="eastAsia"/>
        </w:rPr>
        <w:t>經濟價值</w:t>
      </w:r>
      <w:r w:rsidR="008A1132">
        <w:rPr>
          <w:rFonts w:ascii="標楷體" w:eastAsia="標楷體" w:hAnsi="標楷體" w:hint="eastAsia"/>
        </w:rPr>
        <w:t>和健康價值</w:t>
      </w:r>
      <w:r>
        <w:rPr>
          <w:rFonts w:ascii="標楷體" w:eastAsia="標楷體" w:hAnsi="標楷體" w:hint="eastAsia"/>
        </w:rPr>
        <w:t>。</w:t>
      </w:r>
    </w:p>
    <w:p w:rsidR="008E79D6" w:rsidRDefault="008E79D6" w:rsidP="002D4F18">
      <w:pPr>
        <w:tabs>
          <w:tab w:val="left" w:pos="709"/>
        </w:tabs>
        <w:spacing w:line="0" w:lineRule="atLeast"/>
        <w:ind w:leftChars="200" w:left="480"/>
        <w:rPr>
          <w:rFonts w:ascii="標楷體" w:eastAsia="標楷體" w:hAnsi="標楷體" w:hint="eastAsia"/>
        </w:rPr>
      </w:pPr>
      <w:r>
        <w:rPr>
          <w:rFonts w:ascii="標楷體" w:eastAsia="標楷體" w:hAnsi="標楷體" w:hint="eastAsia"/>
        </w:rPr>
        <w:t>Q1</w:t>
      </w:r>
      <w:r w:rsidR="008A1132">
        <w:rPr>
          <w:rFonts w:ascii="標楷體" w:eastAsia="標楷體" w:hAnsi="標楷體" w:hint="eastAsia"/>
        </w:rPr>
        <w:t>：生活中喝茶和咖啡的優缺點</w:t>
      </w:r>
      <w:r>
        <w:rPr>
          <w:rFonts w:ascii="標楷體" w:eastAsia="標楷體" w:hAnsi="標楷體" w:hint="eastAsia"/>
        </w:rPr>
        <w:t>？</w:t>
      </w:r>
    </w:p>
    <w:p w:rsidR="008E79D6" w:rsidRDefault="008E79D6" w:rsidP="002B4125">
      <w:pPr>
        <w:tabs>
          <w:tab w:val="left" w:pos="709"/>
        </w:tabs>
        <w:spacing w:line="0" w:lineRule="atLeast"/>
        <w:ind w:leftChars="200" w:left="480"/>
        <w:rPr>
          <w:rFonts w:ascii="標楷體" w:eastAsia="標楷體" w:hAnsi="標楷體" w:hint="eastAsia"/>
        </w:rPr>
      </w:pPr>
      <w:r>
        <w:rPr>
          <w:rFonts w:ascii="標楷體" w:eastAsia="標楷體" w:hAnsi="標楷體" w:hint="eastAsia"/>
        </w:rPr>
        <w:t>Q2</w:t>
      </w:r>
      <w:r w:rsidR="00F444AF">
        <w:rPr>
          <w:rFonts w:ascii="標楷體" w:eastAsia="標楷體" w:hAnsi="標楷體" w:hint="eastAsia"/>
        </w:rPr>
        <w:t>：有沒有</w:t>
      </w:r>
      <w:r>
        <w:rPr>
          <w:rFonts w:ascii="標楷體" w:eastAsia="標楷體" w:hAnsi="標楷體" w:hint="eastAsia"/>
        </w:rPr>
        <w:t>茶與咖啡的相關產品（非飲料）？</w:t>
      </w:r>
    </w:p>
    <w:p w:rsidR="002D4F18" w:rsidRDefault="002D4F18" w:rsidP="00EC1326">
      <w:pPr>
        <w:tabs>
          <w:tab w:val="left" w:pos="709"/>
        </w:tabs>
        <w:spacing w:line="0" w:lineRule="atLeast"/>
        <w:rPr>
          <w:rFonts w:ascii="標楷體" w:eastAsia="標楷體" w:hAnsi="標楷體" w:hint="eastAsia"/>
        </w:rPr>
      </w:pPr>
    </w:p>
    <w:p w:rsidR="003305E5" w:rsidRPr="003305E5" w:rsidRDefault="003305E5" w:rsidP="00EC1326">
      <w:pPr>
        <w:tabs>
          <w:tab w:val="left" w:pos="709"/>
        </w:tabs>
        <w:spacing w:line="0" w:lineRule="atLeast"/>
        <w:rPr>
          <w:rFonts w:ascii="標楷體" w:eastAsia="標楷體" w:hAnsi="標楷體" w:hint="eastAsia"/>
        </w:rPr>
      </w:pPr>
      <w:r>
        <w:rPr>
          <w:rFonts w:ascii="標楷體" w:eastAsia="標楷體" w:hAnsi="標楷體" w:hint="eastAsia"/>
        </w:rPr>
        <w:t>三、綜合活動</w:t>
      </w:r>
    </w:p>
    <w:p w:rsidR="003305E5" w:rsidRDefault="003305E5" w:rsidP="00EC1326">
      <w:pPr>
        <w:tabs>
          <w:tab w:val="left" w:pos="709"/>
        </w:tabs>
        <w:spacing w:line="0" w:lineRule="atLeast"/>
        <w:rPr>
          <w:rFonts w:ascii="標楷體" w:eastAsia="標楷體" w:hAnsi="標楷體" w:hint="eastAsia"/>
        </w:rPr>
      </w:pPr>
    </w:p>
    <w:p w:rsidR="002D4F18" w:rsidRDefault="00F444AF" w:rsidP="0065319F">
      <w:pPr>
        <w:numPr>
          <w:ilvl w:val="0"/>
          <w:numId w:val="22"/>
        </w:numPr>
        <w:tabs>
          <w:tab w:val="clear" w:pos="960"/>
          <w:tab w:val="num" w:pos="720"/>
        </w:tabs>
        <w:spacing w:line="0" w:lineRule="atLeast"/>
        <w:ind w:left="720" w:hanging="240"/>
        <w:rPr>
          <w:rFonts w:ascii="標楷體" w:eastAsia="標楷體" w:hAnsi="標楷體" w:hint="eastAsia"/>
        </w:rPr>
      </w:pPr>
      <w:r>
        <w:rPr>
          <w:rFonts w:ascii="標楷體" w:eastAsia="標楷體" w:hAnsi="標楷體" w:hint="eastAsia"/>
        </w:rPr>
        <w:t>將班級分成兩大群，各別尋找茶和咖啡的相關資料，將內容記錄在學習單中，內容包括歷史背景、種類、製作過程、種植環境和水土保持的影響。</w:t>
      </w:r>
    </w:p>
    <w:p w:rsidR="001E3AC3" w:rsidRDefault="001E3AC3" w:rsidP="001E3AC3">
      <w:pPr>
        <w:spacing w:line="0" w:lineRule="atLeast"/>
        <w:ind w:left="480"/>
        <w:rPr>
          <w:rFonts w:ascii="標楷體" w:eastAsia="標楷體" w:hAnsi="標楷體" w:hint="eastAsia"/>
        </w:rPr>
      </w:pPr>
    </w:p>
    <w:p w:rsidR="0065319F" w:rsidRDefault="0065319F" w:rsidP="0065319F">
      <w:pPr>
        <w:numPr>
          <w:ilvl w:val="0"/>
          <w:numId w:val="22"/>
        </w:numPr>
        <w:tabs>
          <w:tab w:val="clear" w:pos="960"/>
          <w:tab w:val="num" w:pos="720"/>
        </w:tabs>
        <w:spacing w:line="0" w:lineRule="atLeast"/>
        <w:ind w:left="720" w:hanging="240"/>
        <w:rPr>
          <w:rFonts w:ascii="標楷體" w:eastAsia="標楷體" w:hAnsi="標楷體" w:hint="eastAsia"/>
        </w:rPr>
      </w:pPr>
      <w:r>
        <w:rPr>
          <w:rFonts w:ascii="標楷體" w:eastAsia="標楷體" w:hAnsi="標楷體" w:hint="eastAsia"/>
        </w:rPr>
        <w:t>教學補充資料</w:t>
      </w:r>
    </w:p>
    <w:p w:rsidR="00F37768" w:rsidRDefault="0065319F" w:rsidP="0065319F">
      <w:pPr>
        <w:numPr>
          <w:ilvl w:val="1"/>
          <w:numId w:val="22"/>
        </w:numPr>
        <w:tabs>
          <w:tab w:val="left" w:pos="709"/>
        </w:tabs>
        <w:spacing w:line="0" w:lineRule="atLeast"/>
        <w:rPr>
          <w:rFonts w:ascii="標楷體" w:eastAsia="標楷體" w:hAnsi="標楷體" w:hint="eastAsia"/>
        </w:rPr>
      </w:pPr>
      <w:r>
        <w:rPr>
          <w:rFonts w:ascii="標楷體" w:eastAsia="標楷體" w:hAnsi="標楷體" w:hint="eastAsia"/>
        </w:rPr>
        <w:t>茶</w:t>
      </w:r>
    </w:p>
    <w:p w:rsidR="0065319F" w:rsidRDefault="0065319F" w:rsidP="00F37768">
      <w:pPr>
        <w:numPr>
          <w:ilvl w:val="2"/>
          <w:numId w:val="22"/>
        </w:numPr>
        <w:tabs>
          <w:tab w:val="left" w:pos="709"/>
        </w:tabs>
        <w:spacing w:line="0" w:lineRule="atLeast"/>
        <w:rPr>
          <w:rFonts w:ascii="標楷體" w:eastAsia="標楷體" w:hAnsi="標楷體" w:hint="eastAsia"/>
        </w:rPr>
      </w:pPr>
      <w:r>
        <w:rPr>
          <w:rFonts w:ascii="標楷體" w:eastAsia="標楷體" w:hAnsi="標楷體" w:hint="eastAsia"/>
        </w:rPr>
        <w:t>歷史背景：</w:t>
      </w:r>
      <w:r w:rsidRPr="0065319F">
        <w:rPr>
          <w:rFonts w:ascii="標楷體" w:eastAsia="標楷體" w:hAnsi="標楷體"/>
        </w:rPr>
        <w:t>茶號稱為國飲，乃因茶源於我國，傳說遠在神農嚐百草的時代，即已發現了荼的妙用，歷經唐、宋的盛行，及明代的改革至今，茶仍是國人所喜愛的飲料或用之解渴</w:t>
      </w:r>
      <w:r>
        <w:rPr>
          <w:rFonts w:ascii="標楷體" w:eastAsia="標楷體" w:hAnsi="標楷體"/>
        </w:rPr>
        <w:t>飲用，或用之品茗賞趣。</w:t>
      </w:r>
    </w:p>
    <w:p w:rsidR="00F37768" w:rsidRPr="00F37768" w:rsidRDefault="00F37768" w:rsidP="00F37768">
      <w:pPr>
        <w:numPr>
          <w:ilvl w:val="2"/>
          <w:numId w:val="22"/>
        </w:numPr>
        <w:tabs>
          <w:tab w:val="left" w:pos="709"/>
        </w:tabs>
        <w:spacing w:line="0" w:lineRule="atLeast"/>
        <w:rPr>
          <w:rFonts w:ascii="標楷體" w:eastAsia="標楷體" w:hAnsi="標楷體"/>
        </w:rPr>
      </w:pPr>
      <w:r>
        <w:rPr>
          <w:rFonts w:ascii="標楷體" w:eastAsia="標楷體" w:hAnsi="標楷體" w:hint="eastAsia"/>
        </w:rPr>
        <w:t>歷史故事：</w:t>
      </w:r>
      <w:r w:rsidRPr="00F37768">
        <w:rPr>
          <w:rFonts w:ascii="標楷體" w:eastAsia="標楷體" w:hAnsi="標楷體" w:hint="eastAsia"/>
        </w:rPr>
        <w:t>「神農嘗百草 , 日遇七十二毒 , 得茶而解之」是在「本草」中記載的 ， 但當時主要是做為藥用， 而真正的「茗飲」應是秦統一巴蜀之後。</w:t>
      </w:r>
    </w:p>
    <w:p w:rsidR="00F37768" w:rsidRDefault="001E3AC3" w:rsidP="00F37768">
      <w:pPr>
        <w:numPr>
          <w:ilvl w:val="2"/>
          <w:numId w:val="22"/>
        </w:numPr>
        <w:tabs>
          <w:tab w:val="left" w:pos="709"/>
        </w:tabs>
        <w:spacing w:line="0" w:lineRule="atLeast"/>
        <w:rPr>
          <w:rFonts w:ascii="標楷體" w:eastAsia="標楷體" w:hAnsi="標楷體" w:hint="eastAsia"/>
        </w:rPr>
      </w:pPr>
      <w:r>
        <w:rPr>
          <w:rFonts w:ascii="標楷體" w:eastAsia="標楷體" w:hAnsi="標楷體" w:hint="eastAsia"/>
        </w:rPr>
        <w:t>茶的</w:t>
      </w:r>
      <w:r w:rsidR="00F37768">
        <w:rPr>
          <w:rFonts w:ascii="標楷體" w:eastAsia="標楷體" w:hAnsi="標楷體" w:hint="eastAsia"/>
        </w:rPr>
        <w:t>種類：</w:t>
      </w:r>
      <w:r w:rsidR="00F37768" w:rsidRPr="00F37768">
        <w:rPr>
          <w:rFonts w:ascii="標楷體" w:eastAsia="標楷體" w:hAnsi="標楷體" w:hint="eastAsia"/>
        </w:rPr>
        <w:t>不醱酵茶（綠茶類 ）</w:t>
      </w:r>
      <w:r w:rsidR="00F37768">
        <w:rPr>
          <w:rFonts w:ascii="標楷體" w:eastAsia="標楷體" w:hAnsi="標楷體" w:hint="eastAsia"/>
        </w:rPr>
        <w:t>、</w:t>
      </w:r>
      <w:r w:rsidR="00F37768" w:rsidRPr="00F37768">
        <w:rPr>
          <w:rFonts w:ascii="標楷體" w:eastAsia="標楷體" w:hAnsi="標楷體" w:hint="eastAsia"/>
        </w:rPr>
        <w:t>半醱酵茶 （青茶類 ）</w:t>
      </w:r>
      <w:r w:rsidR="00F37768">
        <w:rPr>
          <w:rFonts w:ascii="標楷體" w:eastAsia="標楷體" w:hAnsi="標楷體" w:hint="eastAsia"/>
        </w:rPr>
        <w:t>、</w:t>
      </w:r>
      <w:r w:rsidR="00F37768" w:rsidRPr="00F37768">
        <w:rPr>
          <w:rFonts w:ascii="標楷體" w:eastAsia="標楷體" w:hAnsi="標楷體" w:hint="eastAsia"/>
        </w:rPr>
        <w:t>全醱酵茶 （紅茶類）</w:t>
      </w:r>
      <w:r w:rsidR="00F37768">
        <w:rPr>
          <w:rFonts w:ascii="標楷體" w:eastAsia="標楷體" w:hAnsi="標楷體" w:hint="eastAsia"/>
        </w:rPr>
        <w:t>。</w:t>
      </w:r>
    </w:p>
    <w:p w:rsidR="00F37768" w:rsidRDefault="00F37768" w:rsidP="00F37768">
      <w:pPr>
        <w:numPr>
          <w:ilvl w:val="2"/>
          <w:numId w:val="22"/>
        </w:numPr>
        <w:tabs>
          <w:tab w:val="left" w:pos="709"/>
        </w:tabs>
        <w:spacing w:line="0" w:lineRule="atLeast"/>
        <w:rPr>
          <w:rFonts w:ascii="標楷體" w:eastAsia="標楷體" w:hAnsi="標楷體" w:hint="eastAsia"/>
        </w:rPr>
      </w:pPr>
      <w:r>
        <w:rPr>
          <w:rFonts w:ascii="標楷體" w:eastAsia="標楷體" w:hAnsi="標楷體" w:hint="eastAsia"/>
        </w:rPr>
        <w:t>健康價值：</w:t>
      </w:r>
      <w:r w:rsidRPr="00F37768">
        <w:rPr>
          <w:rFonts w:ascii="標楷體" w:eastAsia="標楷體" w:hAnsi="標楷體" w:hint="eastAsia"/>
        </w:rPr>
        <w:t>茶含兒茶素</w:t>
      </w:r>
      <w:r>
        <w:rPr>
          <w:rFonts w:ascii="標楷體" w:eastAsia="標楷體" w:hAnsi="標楷體" w:hint="eastAsia"/>
        </w:rPr>
        <w:t>，</w:t>
      </w:r>
      <w:r w:rsidRPr="00F37768">
        <w:rPr>
          <w:rFonts w:ascii="標楷體" w:eastAsia="標楷體" w:hAnsi="標楷體" w:hint="eastAsia"/>
        </w:rPr>
        <w:t>它具有消滅細菌及消炎的功用</w:t>
      </w:r>
      <w:r>
        <w:rPr>
          <w:rFonts w:ascii="標楷體" w:eastAsia="標楷體" w:hAnsi="標楷體" w:hint="eastAsia"/>
        </w:rPr>
        <w:t>；</w:t>
      </w:r>
      <w:r w:rsidRPr="00F37768">
        <w:rPr>
          <w:rFonts w:ascii="標楷體" w:eastAsia="標楷體" w:hAnsi="標楷體" w:hint="eastAsia"/>
        </w:rPr>
        <w:t>綠茶的抗氧化物可中和腦部學習中樞[海馬體]裡的游離基，減少該處的細胞死亡，也應具有保護長者腦細胞，延緩退化的功能。</w:t>
      </w:r>
    </w:p>
    <w:p w:rsidR="00F37768" w:rsidRDefault="00F37768" w:rsidP="00F37768">
      <w:pPr>
        <w:numPr>
          <w:ilvl w:val="1"/>
          <w:numId w:val="22"/>
        </w:numPr>
        <w:tabs>
          <w:tab w:val="left" w:pos="709"/>
        </w:tabs>
        <w:spacing w:line="0" w:lineRule="atLeast"/>
        <w:rPr>
          <w:rFonts w:ascii="標楷體" w:eastAsia="標楷體" w:hAnsi="標楷體" w:hint="eastAsia"/>
        </w:rPr>
      </w:pPr>
      <w:r>
        <w:rPr>
          <w:rFonts w:ascii="標楷體" w:eastAsia="標楷體" w:hAnsi="標楷體" w:hint="eastAsia"/>
        </w:rPr>
        <w:t>咖啡</w:t>
      </w:r>
    </w:p>
    <w:p w:rsidR="00F37768" w:rsidRPr="00F37768" w:rsidRDefault="00F37768" w:rsidP="00F37768">
      <w:pPr>
        <w:numPr>
          <w:ilvl w:val="2"/>
          <w:numId w:val="22"/>
        </w:numPr>
        <w:tabs>
          <w:tab w:val="left" w:pos="709"/>
        </w:tabs>
        <w:spacing w:line="0" w:lineRule="atLeast"/>
        <w:rPr>
          <w:rFonts w:ascii="標楷體" w:eastAsia="標楷體" w:hAnsi="標楷體"/>
        </w:rPr>
      </w:pPr>
      <w:r>
        <w:rPr>
          <w:rFonts w:ascii="標楷體" w:eastAsia="標楷體" w:hAnsi="標楷體" w:hint="eastAsia"/>
        </w:rPr>
        <w:t>歷史背景：</w:t>
      </w:r>
      <w:r w:rsidRPr="00F37768">
        <w:rPr>
          <w:rFonts w:ascii="標楷體" w:eastAsia="標楷體" w:hAnsi="標楷體" w:hint="eastAsia"/>
        </w:rPr>
        <w:t>最早有計劃栽培以及食用咖啡民族是阿拉伯人，第一次見到咖啡豆種籽則是在阿拉伯半島最南端的葉門地區的山間梯田上，在西元575年左右就有刻意栽植咖啡樹的記錄，當被帶到阿拉伯半島南部種植時，早已屬於農耕用作物了。咖啡從咖啡植物煮，常青樹的種子灌木土產對埃塞俄比亞的高原和熱帶非洲。</w:t>
      </w:r>
    </w:p>
    <w:p w:rsidR="00F37768" w:rsidRDefault="001E3AC3" w:rsidP="001E3AC3">
      <w:pPr>
        <w:numPr>
          <w:ilvl w:val="2"/>
          <w:numId w:val="22"/>
        </w:numPr>
        <w:tabs>
          <w:tab w:val="left" w:pos="709"/>
        </w:tabs>
        <w:spacing w:line="0" w:lineRule="atLeast"/>
        <w:rPr>
          <w:rFonts w:ascii="標楷體" w:eastAsia="標楷體" w:hAnsi="標楷體" w:hint="eastAsia"/>
        </w:rPr>
      </w:pPr>
      <w:r>
        <w:rPr>
          <w:rFonts w:ascii="標楷體" w:eastAsia="標楷體" w:hAnsi="標楷體" w:hint="eastAsia"/>
        </w:rPr>
        <w:t>歷史故事：</w:t>
      </w:r>
      <w:r w:rsidRPr="001E3AC3">
        <w:rPr>
          <w:rFonts w:ascii="標楷體" w:eastAsia="標楷體" w:hAnsi="標楷體" w:hint="eastAsia"/>
        </w:rPr>
        <w:t>在</w:t>
      </w:r>
      <w:r w:rsidRPr="001E3AC3">
        <w:rPr>
          <w:rFonts w:ascii="標楷體" w:eastAsia="標楷體" w:hAnsi="標楷體" w:hint="eastAsia"/>
          <w:u w:val="single"/>
        </w:rPr>
        <w:t>衣索比亞</w:t>
      </w:r>
      <w:r w:rsidRPr="001E3AC3">
        <w:rPr>
          <w:rFonts w:ascii="標楷體" w:eastAsia="標楷體" w:hAnsi="標楷體" w:hint="eastAsia"/>
        </w:rPr>
        <w:t>的牧羊人</w:t>
      </w:r>
      <w:r w:rsidRPr="001E3AC3">
        <w:rPr>
          <w:rFonts w:ascii="標楷體" w:eastAsia="標楷體" w:hAnsi="標楷體" w:hint="eastAsia"/>
          <w:u w:val="single"/>
        </w:rPr>
        <w:t>卡洛迪</w:t>
      </w:r>
      <w:r w:rsidRPr="001E3AC3">
        <w:rPr>
          <w:rFonts w:ascii="標楷體" w:eastAsia="標楷體" w:hAnsi="標楷體" w:hint="eastAsia"/>
        </w:rPr>
        <w:t>，有一次帶一群山羊到新牧地餵食，山羊卻興奮的像在跳舞，晚上睡不著覺。困擾的</w:t>
      </w:r>
      <w:r w:rsidRPr="001E3AC3">
        <w:rPr>
          <w:rFonts w:ascii="標楷體" w:eastAsia="標楷體" w:hAnsi="標楷體" w:hint="eastAsia"/>
          <w:u w:val="single"/>
        </w:rPr>
        <w:t>卡洛迪</w:t>
      </w:r>
      <w:r w:rsidRPr="001E3AC3">
        <w:rPr>
          <w:rFonts w:ascii="標楷體" w:eastAsia="標楷體" w:hAnsi="標楷體" w:hint="eastAsia"/>
        </w:rPr>
        <w:t>與附近的修道院僧長談論，經調查後得知山羊是吃了一種低木的紅色果實，於是他們也喝此種果實煮後的汁液，晚上也睡不著。他們決定讓晚上在做禮拜會打瞌睡的僧侶們試喝，效果非常好</w:t>
      </w:r>
      <w:r>
        <w:rPr>
          <w:rFonts w:ascii="標楷體" w:eastAsia="標楷體" w:hAnsi="標楷體" w:hint="eastAsia"/>
        </w:rPr>
        <w:t>，精神百倍，之後，只要僧侶們有夜間活動都會喝此汁液來提振精神。</w:t>
      </w:r>
      <w:r w:rsidRPr="001E3AC3">
        <w:rPr>
          <w:rFonts w:ascii="標楷體" w:eastAsia="標楷體" w:hAnsi="標楷體" w:hint="eastAsia"/>
        </w:rPr>
        <w:t xml:space="preserve">而這種果實就是現今的咖啡豆。 </w:t>
      </w:r>
    </w:p>
    <w:p w:rsidR="001E3AC3" w:rsidRPr="001E3AC3" w:rsidRDefault="001E3AC3" w:rsidP="001E3AC3">
      <w:pPr>
        <w:numPr>
          <w:ilvl w:val="2"/>
          <w:numId w:val="22"/>
        </w:numPr>
        <w:tabs>
          <w:tab w:val="left" w:pos="709"/>
        </w:tabs>
        <w:spacing w:line="0" w:lineRule="atLeast"/>
        <w:rPr>
          <w:rFonts w:ascii="標楷體" w:eastAsia="標楷體" w:hAnsi="標楷體" w:hint="eastAsia"/>
        </w:rPr>
      </w:pPr>
      <w:r>
        <w:rPr>
          <w:rFonts w:ascii="標楷體" w:eastAsia="標楷體" w:hAnsi="標楷體" w:hint="eastAsia"/>
        </w:rPr>
        <w:t>咖啡種類：</w:t>
      </w:r>
      <w:r w:rsidRPr="001E3AC3">
        <w:rPr>
          <w:rFonts w:ascii="標楷體" w:eastAsia="標楷體" w:hAnsi="標楷體" w:hint="eastAsia"/>
          <w:b/>
        </w:rPr>
        <w:t>高原栽培</w:t>
      </w:r>
      <w:r w:rsidRPr="001E3AC3">
        <w:rPr>
          <w:rFonts w:ascii="標楷體" w:eastAsia="標楷體" w:hAnsi="標楷體" w:hint="eastAsia"/>
        </w:rPr>
        <w:t>約佔世界總產量的70%~80%，高</w:t>
      </w:r>
      <w:smartTag w:uri="urn:schemas-microsoft-com:office:smarttags" w:element="chmetcnv">
        <w:smartTagPr>
          <w:attr w:name="TCSC" w:val="0"/>
          <w:attr w:name="NumberType" w:val="1"/>
          <w:attr w:name="Negative" w:val="False"/>
          <w:attr w:name="HasSpace" w:val="False"/>
          <w:attr w:name="SourceValue" w:val="500"/>
          <w:attr w:name="UnitName" w:val="m"/>
        </w:smartTagPr>
        <w:r w:rsidRPr="001E3AC3">
          <w:rPr>
            <w:rFonts w:ascii="標楷體" w:eastAsia="標楷體" w:hAnsi="標楷體" w:hint="eastAsia"/>
          </w:rPr>
          <w:t>500m</w:t>
        </w:r>
      </w:smartTag>
      <w:r w:rsidRPr="001E3AC3">
        <w:rPr>
          <w:rFonts w:ascii="標楷體" w:eastAsia="標楷體" w:hAnsi="標楷體" w:hint="eastAsia"/>
        </w:rPr>
        <w:t>~</w:t>
      </w:r>
      <w:smartTag w:uri="urn:schemas-microsoft-com:office:smarttags" w:element="chmetcnv">
        <w:smartTagPr>
          <w:attr w:name="TCSC" w:val="0"/>
          <w:attr w:name="NumberType" w:val="1"/>
          <w:attr w:name="Negative" w:val="False"/>
          <w:attr w:name="HasSpace" w:val="False"/>
          <w:attr w:name="SourceValue" w:val="1000"/>
          <w:attr w:name="UnitName" w:val="m"/>
        </w:smartTagPr>
        <w:r w:rsidRPr="001E3AC3">
          <w:rPr>
            <w:rFonts w:ascii="標楷體" w:eastAsia="標楷體" w:hAnsi="標楷體" w:hint="eastAsia"/>
          </w:rPr>
          <w:t>1000m</w:t>
        </w:r>
      </w:smartTag>
      <w:r w:rsidRPr="001E3AC3">
        <w:rPr>
          <w:rFonts w:ascii="標楷體" w:eastAsia="標楷體" w:hAnsi="標楷體" w:hint="eastAsia"/>
        </w:rPr>
        <w:t>傾斜地，香味良好。</w:t>
      </w:r>
      <w:r w:rsidRPr="001E3AC3">
        <w:rPr>
          <w:rFonts w:ascii="標楷體" w:eastAsia="標楷體" w:hAnsi="標楷體" w:hint="eastAsia"/>
          <w:b/>
        </w:rPr>
        <w:t>低地栽培</w:t>
      </w:r>
      <w:r w:rsidRPr="001E3AC3">
        <w:rPr>
          <w:rFonts w:ascii="標楷體" w:eastAsia="標楷體" w:hAnsi="標楷體" w:hint="eastAsia"/>
        </w:rPr>
        <w:t>約佔世界總產量的20%~30%，高</w:t>
      </w:r>
      <w:smartTag w:uri="urn:schemas-microsoft-com:office:smarttags" w:element="chmetcnv">
        <w:smartTagPr>
          <w:attr w:name="TCSC" w:val="0"/>
          <w:attr w:name="NumberType" w:val="1"/>
          <w:attr w:name="Negative" w:val="False"/>
          <w:attr w:name="HasSpace" w:val="False"/>
          <w:attr w:name="SourceValue" w:val="500"/>
          <w:attr w:name="UnitName" w:val="m"/>
        </w:smartTagPr>
        <w:r w:rsidRPr="001E3AC3">
          <w:rPr>
            <w:rFonts w:ascii="標楷體" w:eastAsia="標楷體" w:hAnsi="標楷體" w:hint="eastAsia"/>
          </w:rPr>
          <w:t>500m</w:t>
        </w:r>
      </w:smartTag>
      <w:r w:rsidRPr="001E3AC3">
        <w:rPr>
          <w:rFonts w:ascii="標楷體" w:eastAsia="標楷體" w:hAnsi="標楷體" w:hint="eastAsia"/>
        </w:rPr>
        <w:t>以下傾斜地，有缺乏香氣之憾，苦味較強，酸味不足。</w:t>
      </w:r>
      <w:r w:rsidRPr="001E3AC3">
        <w:rPr>
          <w:rFonts w:ascii="標楷體" w:eastAsia="標楷體" w:hAnsi="標楷體" w:hint="eastAsia"/>
          <w:b/>
        </w:rPr>
        <w:t>最低栽培</w:t>
      </w:r>
      <w:r w:rsidRPr="001E3AC3">
        <w:rPr>
          <w:rFonts w:ascii="標楷體" w:eastAsia="標楷體" w:hAnsi="標楷體" w:hint="eastAsia"/>
        </w:rPr>
        <w:t>除少數生產國自己消費外只有歐洲人飲用，</w:t>
      </w:r>
      <w:smartTag w:uri="urn:schemas-microsoft-com:office:smarttags" w:element="chmetcnv">
        <w:smartTagPr>
          <w:attr w:name="TCSC" w:val="0"/>
          <w:attr w:name="NumberType" w:val="1"/>
          <w:attr w:name="Negative" w:val="False"/>
          <w:attr w:name="HasSpace" w:val="False"/>
          <w:attr w:name="SourceValue" w:val="200"/>
          <w:attr w:name="UnitName" w:val="m"/>
        </w:smartTagPr>
        <w:r w:rsidRPr="001E3AC3">
          <w:rPr>
            <w:rFonts w:ascii="標楷體" w:eastAsia="標楷體" w:hAnsi="標楷體" w:hint="eastAsia"/>
          </w:rPr>
          <w:t>200m</w:t>
        </w:r>
      </w:smartTag>
      <w:r w:rsidRPr="001E3AC3">
        <w:rPr>
          <w:rFonts w:ascii="標楷體" w:eastAsia="標楷體" w:hAnsi="標楷體" w:hint="eastAsia"/>
        </w:rPr>
        <w:t xml:space="preserve">以下低地或平地，香氣不佳，苦味較強。 </w:t>
      </w:r>
    </w:p>
    <w:p w:rsidR="0065319F" w:rsidRDefault="001E3AC3" w:rsidP="001E3AC3">
      <w:pPr>
        <w:numPr>
          <w:ilvl w:val="2"/>
          <w:numId w:val="22"/>
        </w:numPr>
        <w:tabs>
          <w:tab w:val="left" w:pos="709"/>
        </w:tabs>
        <w:spacing w:line="0" w:lineRule="atLeast"/>
        <w:rPr>
          <w:rFonts w:ascii="標楷體" w:eastAsia="標楷體" w:hAnsi="標楷體" w:hint="eastAsia"/>
        </w:rPr>
      </w:pPr>
      <w:r>
        <w:rPr>
          <w:rFonts w:ascii="標楷體" w:eastAsia="標楷體" w:hAnsi="標楷體" w:hint="eastAsia"/>
        </w:rPr>
        <w:t>健康價值：</w:t>
      </w:r>
      <w:r w:rsidRPr="001E3AC3">
        <w:rPr>
          <w:rFonts w:ascii="標楷體" w:eastAsia="標楷體" w:hAnsi="標楷體" w:hint="eastAsia"/>
        </w:rPr>
        <w:t>從營養的觀點，咖啡是低蛋白質，碳水化合物，有減肥效用。這裡面包含關於一百種不同的感應素，包括咖啡鹼、 鞣酸、油和nitrogeneous構成是一種興奮劑， 咖啡鹼屬於黃色色素，它具有利尿功能，擴大血管、心律加快、</w:t>
      </w:r>
      <w:r w:rsidRPr="001E3AC3">
        <w:rPr>
          <w:rFonts w:ascii="標楷體" w:eastAsia="標楷體" w:hAnsi="標楷體" w:hint="eastAsia"/>
        </w:rPr>
        <w:lastRenderedPageBreak/>
        <w:t>延遲精神和肌肉疲勞。</w:t>
      </w:r>
    </w:p>
    <w:p w:rsidR="00F444AF" w:rsidRPr="00F444AF" w:rsidRDefault="00F444AF" w:rsidP="00F444AF">
      <w:pPr>
        <w:tabs>
          <w:tab w:val="left" w:pos="709"/>
        </w:tabs>
        <w:spacing w:line="0" w:lineRule="atLeast"/>
        <w:ind w:leftChars="200" w:left="480"/>
        <w:rPr>
          <w:rFonts w:ascii="標楷體" w:eastAsia="標楷體" w:hAnsi="標楷體" w:hint="eastAsia"/>
        </w:rPr>
      </w:pPr>
    </w:p>
    <w:p w:rsidR="003305E5" w:rsidRDefault="003305E5" w:rsidP="00EC1326">
      <w:pPr>
        <w:tabs>
          <w:tab w:val="left" w:pos="709"/>
        </w:tabs>
        <w:spacing w:line="0" w:lineRule="atLeast"/>
        <w:rPr>
          <w:rFonts w:ascii="標楷體" w:eastAsia="標楷體" w:hAnsi="標楷體" w:hint="eastAsia"/>
        </w:rPr>
      </w:pPr>
      <w:r>
        <w:rPr>
          <w:rFonts w:ascii="標楷體" w:eastAsia="標楷體" w:hAnsi="標楷體" w:hint="eastAsia"/>
        </w:rPr>
        <w:t>四、評量方式</w:t>
      </w:r>
    </w:p>
    <w:p w:rsidR="003305E5" w:rsidRDefault="003305E5" w:rsidP="00EC1326">
      <w:pPr>
        <w:tabs>
          <w:tab w:val="left" w:pos="709"/>
        </w:tabs>
        <w:spacing w:line="0" w:lineRule="atLeast"/>
        <w:rPr>
          <w:rFonts w:ascii="標楷體" w:eastAsia="標楷體" w:hAnsi="標楷體" w:hint="eastAsia"/>
        </w:rPr>
      </w:pPr>
    </w:p>
    <w:p w:rsidR="00A70372" w:rsidRPr="00A70372" w:rsidRDefault="00A70372" w:rsidP="00F444AF">
      <w:pPr>
        <w:tabs>
          <w:tab w:val="left" w:pos="709"/>
        </w:tabs>
        <w:spacing w:line="0" w:lineRule="atLeast"/>
        <w:ind w:leftChars="200" w:left="480"/>
        <w:rPr>
          <w:rFonts w:ascii="標楷體" w:eastAsia="標楷體" w:hAnsi="標楷體" w:hint="eastAsia"/>
        </w:rPr>
      </w:pPr>
      <w:r>
        <w:rPr>
          <w:rFonts w:ascii="標楷體" w:eastAsia="標楷體" w:hAnsi="標楷體" w:hint="eastAsia"/>
        </w:rPr>
        <w:t>個人口頭發表：回答</w:t>
      </w:r>
      <w:r w:rsidR="00F444AF">
        <w:rPr>
          <w:rFonts w:ascii="標楷體" w:eastAsia="標楷體" w:hAnsi="標楷體" w:hint="eastAsia"/>
        </w:rPr>
        <w:t>課程</w:t>
      </w:r>
      <w:r>
        <w:rPr>
          <w:rFonts w:ascii="標楷體" w:eastAsia="標楷體" w:hAnsi="標楷體" w:hint="eastAsia"/>
        </w:rPr>
        <w:t>相關問題。</w:t>
      </w:r>
    </w:p>
    <w:p w:rsidR="002D4F18" w:rsidRDefault="002D4F18" w:rsidP="00EC1326">
      <w:pPr>
        <w:tabs>
          <w:tab w:val="left" w:pos="709"/>
        </w:tabs>
        <w:spacing w:line="0" w:lineRule="atLeast"/>
        <w:rPr>
          <w:rFonts w:ascii="標楷體" w:eastAsia="標楷體" w:hAnsi="標楷體" w:hint="eastAsia"/>
        </w:rPr>
      </w:pPr>
    </w:p>
    <w:p w:rsidR="003305E5" w:rsidRDefault="003305E5" w:rsidP="00EC1326">
      <w:pPr>
        <w:tabs>
          <w:tab w:val="left" w:pos="709"/>
        </w:tabs>
        <w:spacing w:line="0" w:lineRule="atLeast"/>
        <w:rPr>
          <w:rFonts w:ascii="標楷體" w:eastAsia="標楷體" w:hAnsi="標楷體" w:hint="eastAsia"/>
        </w:rPr>
      </w:pPr>
      <w:r>
        <w:rPr>
          <w:rFonts w:ascii="標楷體" w:eastAsia="標楷體" w:hAnsi="標楷體" w:hint="eastAsia"/>
        </w:rPr>
        <w:t>活動二：</w:t>
      </w:r>
      <w:r w:rsidR="001E3AC3">
        <w:rPr>
          <w:rFonts w:ascii="標楷體" w:eastAsia="標楷體" w:hAnsi="標楷體" w:hint="eastAsia"/>
        </w:rPr>
        <w:t>全國環境之影響</w:t>
      </w:r>
      <w:r>
        <w:rPr>
          <w:rFonts w:ascii="標楷體" w:eastAsia="標楷體" w:hAnsi="標楷體" w:hint="eastAsia"/>
        </w:rPr>
        <w:t>（1節課，40分鐘）</w:t>
      </w:r>
    </w:p>
    <w:p w:rsidR="003305E5" w:rsidRDefault="003305E5" w:rsidP="00EC1326">
      <w:pPr>
        <w:tabs>
          <w:tab w:val="left" w:pos="709"/>
        </w:tabs>
        <w:spacing w:line="0" w:lineRule="atLeast"/>
        <w:rPr>
          <w:rFonts w:ascii="標楷體" w:eastAsia="標楷體" w:hAnsi="標楷體" w:hint="eastAsia"/>
        </w:rPr>
      </w:pPr>
    </w:p>
    <w:p w:rsidR="003305E5" w:rsidRDefault="003305E5" w:rsidP="003305E5">
      <w:pPr>
        <w:tabs>
          <w:tab w:val="left" w:pos="709"/>
        </w:tabs>
        <w:spacing w:line="0" w:lineRule="atLeast"/>
        <w:rPr>
          <w:rFonts w:ascii="標楷體" w:eastAsia="標楷體" w:hAnsi="標楷體" w:hint="eastAsia"/>
        </w:rPr>
      </w:pPr>
      <w:r>
        <w:rPr>
          <w:rFonts w:ascii="標楷體" w:eastAsia="標楷體" w:hAnsi="標楷體" w:hint="eastAsia"/>
        </w:rPr>
        <w:t>一、引起動機</w:t>
      </w:r>
    </w:p>
    <w:p w:rsidR="002D4F18" w:rsidRDefault="002D4F18" w:rsidP="002D4F18">
      <w:pPr>
        <w:tabs>
          <w:tab w:val="left" w:pos="709"/>
        </w:tabs>
        <w:spacing w:line="0" w:lineRule="atLeast"/>
        <w:rPr>
          <w:rFonts w:ascii="標楷體" w:eastAsia="標楷體" w:hAnsi="標楷體" w:hint="eastAsia"/>
        </w:rPr>
      </w:pPr>
    </w:p>
    <w:p w:rsidR="002D4F18" w:rsidRDefault="007050F2" w:rsidP="002D4F18">
      <w:pPr>
        <w:tabs>
          <w:tab w:val="left" w:pos="709"/>
        </w:tabs>
        <w:spacing w:line="0" w:lineRule="atLeast"/>
        <w:ind w:leftChars="200" w:left="480"/>
        <w:rPr>
          <w:rFonts w:ascii="標楷體" w:eastAsia="標楷體" w:hAnsi="標楷體" w:hint="eastAsia"/>
        </w:rPr>
      </w:pPr>
      <w:r>
        <w:rPr>
          <w:rFonts w:ascii="標楷體" w:eastAsia="標楷體" w:hAnsi="標楷體" w:hint="eastAsia"/>
        </w:rPr>
        <w:t>帶著茶葉與咖啡豆，讓學生先觀察基本外在的不同。</w:t>
      </w:r>
    </w:p>
    <w:p w:rsidR="003305E5" w:rsidRDefault="003305E5" w:rsidP="003305E5">
      <w:pPr>
        <w:tabs>
          <w:tab w:val="left" w:pos="709"/>
        </w:tabs>
        <w:spacing w:line="0" w:lineRule="atLeast"/>
        <w:rPr>
          <w:rFonts w:ascii="標楷體" w:eastAsia="標楷體" w:hAnsi="標楷體" w:hint="eastAsia"/>
        </w:rPr>
      </w:pPr>
    </w:p>
    <w:p w:rsidR="003305E5" w:rsidRDefault="003305E5" w:rsidP="003305E5">
      <w:pPr>
        <w:tabs>
          <w:tab w:val="left" w:pos="709"/>
        </w:tabs>
        <w:spacing w:line="0" w:lineRule="atLeast"/>
        <w:rPr>
          <w:rFonts w:ascii="標楷體" w:eastAsia="標楷體" w:hAnsi="標楷體" w:hint="eastAsia"/>
        </w:rPr>
      </w:pPr>
      <w:r>
        <w:rPr>
          <w:rFonts w:ascii="標楷體" w:eastAsia="標楷體" w:hAnsi="標楷體" w:hint="eastAsia"/>
        </w:rPr>
        <w:t>二、發展活動</w:t>
      </w:r>
    </w:p>
    <w:p w:rsidR="002D4F18" w:rsidRDefault="002D4F18" w:rsidP="002D4F18">
      <w:pPr>
        <w:tabs>
          <w:tab w:val="left" w:pos="709"/>
        </w:tabs>
        <w:spacing w:line="0" w:lineRule="atLeast"/>
        <w:ind w:leftChars="200" w:left="480"/>
        <w:rPr>
          <w:rFonts w:ascii="標楷體" w:eastAsia="標楷體" w:hAnsi="標楷體" w:hint="eastAsia"/>
        </w:rPr>
      </w:pPr>
    </w:p>
    <w:p w:rsidR="007050F2" w:rsidRDefault="007050F2" w:rsidP="008A1132">
      <w:pPr>
        <w:numPr>
          <w:ilvl w:val="0"/>
          <w:numId w:val="15"/>
        </w:numPr>
        <w:tabs>
          <w:tab w:val="left" w:pos="709"/>
        </w:tabs>
        <w:spacing w:line="0" w:lineRule="atLeast"/>
        <w:rPr>
          <w:rFonts w:ascii="標楷體" w:eastAsia="標楷體" w:hAnsi="標楷體" w:hint="eastAsia"/>
        </w:rPr>
      </w:pPr>
      <w:r>
        <w:rPr>
          <w:rFonts w:ascii="標楷體" w:eastAsia="標楷體" w:hAnsi="標楷體" w:hint="eastAsia"/>
        </w:rPr>
        <w:t>老師以網路影片介紹種植茶和咖啡對水土保持的影響。</w:t>
      </w:r>
    </w:p>
    <w:p w:rsidR="00F444AF" w:rsidRPr="007050F2" w:rsidRDefault="008A1132" w:rsidP="008A1132">
      <w:pPr>
        <w:numPr>
          <w:ilvl w:val="0"/>
          <w:numId w:val="15"/>
        </w:numPr>
        <w:tabs>
          <w:tab w:val="clear" w:pos="960"/>
          <w:tab w:val="num" w:pos="720"/>
        </w:tabs>
        <w:spacing w:line="0" w:lineRule="atLeast"/>
        <w:ind w:left="720" w:hanging="240"/>
        <w:rPr>
          <w:rFonts w:ascii="標楷體" w:eastAsia="標楷體" w:hAnsi="標楷體" w:hint="eastAsia"/>
        </w:rPr>
      </w:pPr>
      <w:r>
        <w:rPr>
          <w:rFonts w:ascii="標楷體" w:eastAsia="標楷體" w:hAnsi="標楷體" w:hint="eastAsia"/>
        </w:rPr>
        <w:t>將班上分成茶與咖啡兩群，並再混合編組，以4~6人為一組，其中查閱茶與咖啡的的學生各佔一半，將手邊的資料作統整與記錄，並寫在各組的統整學習單中。</w:t>
      </w:r>
    </w:p>
    <w:p w:rsidR="003305E5" w:rsidRDefault="003305E5" w:rsidP="003305E5">
      <w:pPr>
        <w:tabs>
          <w:tab w:val="left" w:pos="709"/>
        </w:tabs>
        <w:spacing w:line="0" w:lineRule="atLeast"/>
        <w:rPr>
          <w:rFonts w:ascii="標楷體" w:eastAsia="標楷體" w:hAnsi="標楷體" w:hint="eastAsia"/>
        </w:rPr>
      </w:pPr>
    </w:p>
    <w:p w:rsidR="003305E5" w:rsidRPr="003305E5" w:rsidRDefault="003305E5" w:rsidP="003305E5">
      <w:pPr>
        <w:tabs>
          <w:tab w:val="left" w:pos="709"/>
        </w:tabs>
        <w:spacing w:line="0" w:lineRule="atLeast"/>
        <w:rPr>
          <w:rFonts w:ascii="標楷體" w:eastAsia="標楷體" w:hAnsi="標楷體" w:hint="eastAsia"/>
        </w:rPr>
      </w:pPr>
      <w:r>
        <w:rPr>
          <w:rFonts w:ascii="標楷體" w:eastAsia="標楷體" w:hAnsi="標楷體" w:hint="eastAsia"/>
        </w:rPr>
        <w:t>三、綜合活動</w:t>
      </w:r>
    </w:p>
    <w:p w:rsidR="002D4F18" w:rsidRDefault="002D4F18" w:rsidP="002D4F18">
      <w:pPr>
        <w:tabs>
          <w:tab w:val="left" w:pos="709"/>
        </w:tabs>
        <w:spacing w:line="0" w:lineRule="atLeast"/>
        <w:rPr>
          <w:rFonts w:ascii="標楷體" w:eastAsia="標楷體" w:hAnsi="標楷體" w:hint="eastAsia"/>
        </w:rPr>
      </w:pPr>
    </w:p>
    <w:p w:rsidR="00070B62" w:rsidRDefault="00070B62" w:rsidP="00070B62">
      <w:pPr>
        <w:numPr>
          <w:ilvl w:val="0"/>
          <w:numId w:val="17"/>
        </w:numPr>
        <w:tabs>
          <w:tab w:val="left" w:pos="709"/>
        </w:tabs>
        <w:spacing w:line="0" w:lineRule="atLeast"/>
        <w:rPr>
          <w:rFonts w:ascii="標楷體" w:eastAsia="標楷體" w:hAnsi="標楷體" w:hint="eastAsia"/>
        </w:rPr>
      </w:pPr>
      <w:r>
        <w:rPr>
          <w:rFonts w:ascii="標楷體" w:eastAsia="標楷體" w:hAnsi="標楷體" w:hint="eastAsia"/>
        </w:rPr>
        <w:t>思考茶渣與咖啡渣的用途</w:t>
      </w:r>
    </w:p>
    <w:p w:rsidR="002D4F18" w:rsidRDefault="008A1132" w:rsidP="00070B62">
      <w:pPr>
        <w:numPr>
          <w:ilvl w:val="0"/>
          <w:numId w:val="17"/>
        </w:numPr>
        <w:tabs>
          <w:tab w:val="left" w:pos="709"/>
        </w:tabs>
        <w:spacing w:line="0" w:lineRule="atLeast"/>
        <w:rPr>
          <w:rFonts w:ascii="標楷體" w:eastAsia="標楷體" w:hAnsi="標楷體" w:hint="eastAsia"/>
        </w:rPr>
      </w:pPr>
      <w:r>
        <w:rPr>
          <w:rFonts w:ascii="標楷體" w:eastAsia="標楷體" w:hAnsi="標楷體" w:hint="eastAsia"/>
        </w:rPr>
        <w:t>各組發揮創意，製作學習單封面。</w:t>
      </w:r>
    </w:p>
    <w:p w:rsidR="001E3AC3" w:rsidRDefault="001E3AC3" w:rsidP="001E3AC3">
      <w:pPr>
        <w:tabs>
          <w:tab w:val="left" w:pos="709"/>
        </w:tabs>
        <w:spacing w:line="0" w:lineRule="atLeast"/>
        <w:ind w:left="480"/>
        <w:rPr>
          <w:rFonts w:ascii="標楷體" w:eastAsia="標楷體" w:hAnsi="標楷體" w:hint="eastAsia"/>
        </w:rPr>
      </w:pPr>
    </w:p>
    <w:p w:rsidR="00E51C20" w:rsidRDefault="001E3AC3" w:rsidP="00E51C20">
      <w:pPr>
        <w:numPr>
          <w:ilvl w:val="0"/>
          <w:numId w:val="17"/>
        </w:numPr>
        <w:tabs>
          <w:tab w:val="left" w:pos="709"/>
        </w:tabs>
        <w:spacing w:line="0" w:lineRule="atLeast"/>
        <w:rPr>
          <w:rFonts w:ascii="標楷體" w:eastAsia="標楷體" w:hAnsi="標楷體" w:hint="eastAsia"/>
        </w:rPr>
      </w:pPr>
      <w:r>
        <w:rPr>
          <w:rFonts w:ascii="標楷體" w:eastAsia="標楷體" w:hAnsi="標楷體" w:hint="eastAsia"/>
        </w:rPr>
        <w:t>教學補充資料</w:t>
      </w:r>
    </w:p>
    <w:p w:rsidR="00E51C20" w:rsidRDefault="00E51C20" w:rsidP="00E51C20">
      <w:pPr>
        <w:numPr>
          <w:ilvl w:val="1"/>
          <w:numId w:val="17"/>
        </w:numPr>
        <w:tabs>
          <w:tab w:val="left" w:pos="709"/>
        </w:tabs>
        <w:spacing w:line="0" w:lineRule="atLeast"/>
        <w:rPr>
          <w:rFonts w:ascii="標楷體" w:eastAsia="標楷體" w:hAnsi="標楷體" w:hint="eastAsia"/>
        </w:rPr>
      </w:pPr>
      <w:r>
        <w:rPr>
          <w:rFonts w:ascii="標楷體" w:eastAsia="標楷體" w:hAnsi="標楷體" w:hint="eastAsia"/>
        </w:rPr>
        <w:t>咖啡水土衝擊影片</w:t>
      </w:r>
      <w:hyperlink r:id="rId7" w:history="1">
        <w:r w:rsidRPr="000B19A3">
          <w:rPr>
            <w:rFonts w:ascii="標楷體" w:eastAsia="標楷體" w:hAnsi="標楷體"/>
          </w:rPr>
          <w:t>https://www.youtube.com/watch?v=2AJIIq6T8EM</w:t>
        </w:r>
      </w:hyperlink>
    </w:p>
    <w:p w:rsidR="00E51C20" w:rsidRDefault="00E51C20" w:rsidP="00E51C20">
      <w:pPr>
        <w:numPr>
          <w:ilvl w:val="1"/>
          <w:numId w:val="17"/>
        </w:numPr>
        <w:tabs>
          <w:tab w:val="left" w:pos="709"/>
        </w:tabs>
        <w:spacing w:line="0" w:lineRule="atLeast"/>
        <w:rPr>
          <w:rFonts w:ascii="標楷體" w:eastAsia="標楷體" w:hAnsi="標楷體" w:hint="eastAsia"/>
        </w:rPr>
      </w:pPr>
      <w:r>
        <w:rPr>
          <w:rFonts w:ascii="標楷體" w:eastAsia="標楷體" w:hAnsi="標楷體" w:hint="eastAsia"/>
        </w:rPr>
        <w:t>飲食對生態的影響（雨林咖啡）</w:t>
      </w:r>
    </w:p>
    <w:p w:rsidR="00E51C20" w:rsidRDefault="00E51C20" w:rsidP="00E51C20">
      <w:pPr>
        <w:numPr>
          <w:ilvl w:val="2"/>
          <w:numId w:val="17"/>
        </w:numPr>
        <w:tabs>
          <w:tab w:val="left" w:pos="709"/>
        </w:tabs>
        <w:spacing w:line="0" w:lineRule="atLeast"/>
        <w:rPr>
          <w:rFonts w:ascii="標楷體" w:eastAsia="標楷體" w:hAnsi="標楷體" w:hint="eastAsia"/>
        </w:rPr>
      </w:pPr>
      <w:r w:rsidRPr="00BD3B56">
        <w:rPr>
          <w:rFonts w:ascii="標楷體" w:eastAsia="標楷體" w:hAnsi="標楷體"/>
        </w:rPr>
        <w:t>墨西哥南部的齊亞帕斯有數百戶</w:t>
      </w:r>
      <w:hyperlink r:id="rId8" w:tooltip="咖啡" w:history="1">
        <w:r w:rsidRPr="00BD3B56">
          <w:rPr>
            <w:rFonts w:ascii="標楷體" w:eastAsia="標楷體" w:hAnsi="標楷體"/>
          </w:rPr>
          <w:t>咖啡</w:t>
        </w:r>
      </w:hyperlink>
      <w:r w:rsidRPr="00BD3B56">
        <w:rPr>
          <w:rFonts w:ascii="標楷體" w:eastAsia="標楷體" w:hAnsi="標楷體"/>
        </w:rPr>
        <w:t>小 農莊揚棄現代化的曝曬式栽培法，改行傳統的餘蔭式栽培，這種方法不需砍伐林木，逕自把咖啡苗栽在林地，由較高大樹木提供遮掩，阻擋午後艷陽，因而得名。古 老的阿拉比卡品種，皆採此法栽種，不致破壞林地生態和候鳥棲息地。然而，一九七○以後，咖啡產國培育出不怕曝曬的咖啡新品種Caturra與 Catuai，單位產能比餘蔭栽培法高很多，而且可預防鏽蝕病。但這種科技化栽培必需和森林爭地，砍伐林木闢為咖啡田，造成水土流失、雨林地減少，連帶破 壞鳥禽棲息地。專家指出， 近三十年來，拉丁美洲嗚鳥數銳減，應該和曝曬法取代餘蔭式栽培有絕對關係。 </w:t>
      </w:r>
      <w:r w:rsidRPr="00BD3B56">
        <w:rPr>
          <w:rFonts w:ascii="標楷體" w:eastAsia="標楷體" w:hAnsi="標楷體"/>
        </w:rPr>
        <w:br/>
      </w:r>
      <w:r w:rsidRPr="00BD3B56">
        <w:rPr>
          <w:rFonts w:ascii="標楷體" w:eastAsia="標楷體" w:hAnsi="標楷體"/>
        </w:rPr>
        <w:br/>
        <w:t>布拉沃和其他咖 啡農寧願拋棄科技化栽培，擁抱老祖先留下來的餘蔭式古法，主要誘因還是在經濟上的考量，國際咖啡價格因為供過於求，一路走跌，但歐美咖啡迷卻捨得多花錢購 買「環保概念」咖啡。布拉沃說：「過去，我們卯起來砍樹，增闢咖啡田，而今，我們走入雨林地尋找大樹種籽，沿著山谷栽種，為未來的咖啡樹提供必要的餘蔭， 不但增加林地積也可提高咖啡豆的價格。」</w:t>
      </w:r>
      <w:r w:rsidRPr="00BD3B56">
        <w:rPr>
          <w:rFonts w:ascii="標楷體" w:eastAsia="標楷體" w:hAnsi="標楷體"/>
        </w:rPr>
        <w:br/>
      </w:r>
      <w:r w:rsidRPr="00BD3B56">
        <w:rPr>
          <w:rFonts w:ascii="標楷體" w:eastAsia="標楷體" w:hAnsi="標楷體"/>
        </w:rPr>
        <w:br/>
        <w:t>鳥類學家指出，墨西哥的馬德烈熱帶雨林區，是全球很重要的物種多元地帶，也是北 美候鳥南下過冬必經之地，咖啡農改採傳統餘蔭式栽培，有利野鳥保育工作。布拉沃也和馬德烈雨林區的三百多位咖啡農成立「生態咖啡農組 織」(Ecological Campesinos)，倡導利人利己的愛鳥咖啡和有機咖啡。拉丁美洲百分之四十農地用來栽植咖啡樹，從業人口高達七十萬人，「生態咖啡農組織」挺身而出 做好林地保育工作，將對中南美洲產豆國立下好榜樣。</w:t>
      </w:r>
    </w:p>
    <w:p w:rsidR="00E51C20" w:rsidRDefault="00BD3B56" w:rsidP="00BD3B56">
      <w:pPr>
        <w:numPr>
          <w:ilvl w:val="1"/>
          <w:numId w:val="17"/>
        </w:numPr>
        <w:tabs>
          <w:tab w:val="left" w:pos="709"/>
        </w:tabs>
        <w:spacing w:line="0" w:lineRule="atLeast"/>
        <w:rPr>
          <w:rFonts w:ascii="標楷體" w:eastAsia="標楷體" w:hAnsi="標楷體" w:hint="eastAsia"/>
        </w:rPr>
      </w:pPr>
      <w:r>
        <w:rPr>
          <w:rFonts w:ascii="標楷體" w:eastAsia="標楷體" w:hAnsi="標楷體" w:hint="eastAsia"/>
        </w:rPr>
        <w:t>搶種高山茶 戕害水土保持</w:t>
      </w:r>
    </w:p>
    <w:p w:rsidR="00BD3B56" w:rsidRPr="00BD3B56" w:rsidRDefault="00BD3B56" w:rsidP="00BD3B56">
      <w:pPr>
        <w:widowControl/>
        <w:numPr>
          <w:ilvl w:val="2"/>
          <w:numId w:val="17"/>
        </w:numPr>
        <w:shd w:val="clear" w:color="auto" w:fill="F6F6E9"/>
        <w:spacing w:line="338" w:lineRule="atLeast"/>
        <w:rPr>
          <w:rFonts w:ascii="標楷體" w:eastAsia="標楷體" w:hAnsi="標楷體"/>
        </w:rPr>
      </w:pPr>
      <w:r w:rsidRPr="00BD3B56">
        <w:rPr>
          <w:rFonts w:ascii="標楷體" w:eastAsia="標楷體" w:hAnsi="標楷體"/>
        </w:rPr>
        <w:t>摘錄自</w:t>
      </w:r>
      <w:smartTag w:uri="urn:schemas-microsoft-com:office:smarttags" w:element="chsdate">
        <w:smartTagPr>
          <w:attr w:name="IsROCDate" w:val="False"/>
          <w:attr w:name="IsLunarDate" w:val="False"/>
          <w:attr w:name="Day" w:val="14"/>
          <w:attr w:name="Month" w:val="11"/>
          <w:attr w:name="Year" w:val="2014"/>
        </w:smartTagPr>
        <w:r w:rsidRPr="00BD3B56">
          <w:rPr>
            <w:rFonts w:ascii="標楷體" w:eastAsia="標楷體" w:hAnsi="標楷體"/>
          </w:rPr>
          <w:t>11月14日</w:t>
        </w:r>
      </w:smartTag>
      <w:r w:rsidRPr="00BD3B56">
        <w:rPr>
          <w:rFonts w:ascii="標楷體" w:eastAsia="標楷體" w:hAnsi="標楷體"/>
        </w:rPr>
        <w:t>自由時報綜合報導</w:t>
      </w:r>
    </w:p>
    <w:p w:rsidR="00BD3B56" w:rsidRPr="00BD3B56" w:rsidRDefault="00BD3B56" w:rsidP="00BD3B56">
      <w:pPr>
        <w:widowControl/>
        <w:shd w:val="clear" w:color="auto" w:fill="F6F6E9"/>
        <w:spacing w:before="150" w:after="225" w:line="338" w:lineRule="atLeast"/>
        <w:ind w:leftChars="800" w:left="1920"/>
        <w:rPr>
          <w:rFonts w:ascii="標楷體" w:eastAsia="標楷體" w:hAnsi="標楷體"/>
        </w:rPr>
      </w:pPr>
      <w:r w:rsidRPr="00BD3B56">
        <w:rPr>
          <w:rFonts w:ascii="標楷體" w:eastAsia="標楷體" w:hAnsi="標楷體"/>
        </w:rPr>
        <w:lastRenderedPageBreak/>
        <w:t>台灣所產的高山茶熱銷中國，價格年年看漲，但原有的茶區有限，新興茶園的地形愈來愈陡峭，甚至有些連農政單位都無法掌握，對高山地區的水土保持形成莫大的威脅。目前</w:t>
      </w:r>
      <w:smartTag w:uri="urn:schemas-microsoft-com:office:smarttags" w:element="chmetcnv">
        <w:smartTagPr>
          <w:attr w:name="TCSC" w:val="0"/>
          <w:attr w:name="NumberType" w:val="1"/>
          <w:attr w:name="Negative" w:val="False"/>
          <w:attr w:name="HasSpace" w:val="False"/>
          <w:attr w:name="SourceValue" w:val="1300"/>
          <w:attr w:name="UnitName" w:val="公尺"/>
        </w:smartTagPr>
        <w:r w:rsidRPr="00BD3B56">
          <w:rPr>
            <w:rFonts w:ascii="標楷體" w:eastAsia="標楷體" w:hAnsi="標楷體"/>
          </w:rPr>
          <w:t>1300公尺</w:t>
        </w:r>
      </w:smartTag>
      <w:r w:rsidRPr="00BD3B56">
        <w:rPr>
          <w:rFonts w:ascii="標楷體" w:eastAsia="標楷體" w:hAnsi="標楷體"/>
        </w:rPr>
        <w:t>高的阿里山，</w:t>
      </w:r>
      <w:smartTag w:uri="urn:schemas-microsoft-com:office:smarttags" w:element="chmetcnv">
        <w:smartTagPr>
          <w:attr w:name="TCSC" w:val="0"/>
          <w:attr w:name="NumberType" w:val="1"/>
          <w:attr w:name="Negative" w:val="False"/>
          <w:attr w:name="HasSpace" w:val="False"/>
          <w:attr w:name="SourceValue" w:val="2"/>
          <w:attr w:name="UnitName" w:val="千公尺"/>
        </w:smartTagPr>
        <w:r w:rsidRPr="00BD3B56">
          <w:rPr>
            <w:rFonts w:ascii="標楷體" w:eastAsia="標楷體" w:hAnsi="標楷體"/>
          </w:rPr>
          <w:t>2千公尺</w:t>
        </w:r>
      </w:smartTag>
      <w:r w:rsidRPr="00BD3B56">
        <w:rPr>
          <w:rFonts w:ascii="標楷體" w:eastAsia="標楷體" w:hAnsi="標楷體"/>
        </w:rPr>
        <w:t>高的梨山、福壽山，都有茶區，10年前開始，海拔達</w:t>
      </w:r>
      <w:smartTag w:uri="urn:schemas-microsoft-com:office:smarttags" w:element="chmetcnv">
        <w:smartTagPr>
          <w:attr w:name="TCSC" w:val="0"/>
          <w:attr w:name="NumberType" w:val="1"/>
          <w:attr w:name="Negative" w:val="False"/>
          <w:attr w:name="HasSpace" w:val="False"/>
          <w:attr w:name="SourceValue" w:val="2500"/>
          <w:attr w:name="UnitName" w:val="公尺"/>
        </w:smartTagPr>
        <w:r w:rsidRPr="00BD3B56">
          <w:rPr>
            <w:rFonts w:ascii="標楷體" w:eastAsia="標楷體" w:hAnsi="標楷體"/>
          </w:rPr>
          <w:t>2500公尺</w:t>
        </w:r>
      </w:smartTag>
      <w:r w:rsidRPr="00BD3B56">
        <w:rPr>
          <w:rFonts w:ascii="標楷體" w:eastAsia="標楷體" w:hAnsi="標楷體"/>
        </w:rPr>
        <w:t xml:space="preserve"> 以上的大禹嶺山區也看得到茶農的身影。</w:t>
      </w:r>
    </w:p>
    <w:p w:rsidR="00BD3B56" w:rsidRPr="00BD3B56" w:rsidRDefault="00BD3B56" w:rsidP="00BD3B56">
      <w:pPr>
        <w:widowControl/>
        <w:shd w:val="clear" w:color="auto" w:fill="F6F6E9"/>
        <w:spacing w:before="150" w:after="225" w:line="338" w:lineRule="atLeast"/>
        <w:ind w:leftChars="800" w:left="1920"/>
        <w:rPr>
          <w:rFonts w:ascii="Helvetica" w:hAnsi="Helvetica" w:cs="新細明體"/>
          <w:color w:val="000000"/>
          <w:kern w:val="0"/>
          <w:sz w:val="23"/>
          <w:szCs w:val="23"/>
        </w:rPr>
      </w:pPr>
      <w:r w:rsidRPr="00BD3B56">
        <w:rPr>
          <w:rFonts w:ascii="標楷體" w:eastAsia="標楷體" w:hAnsi="標楷體"/>
        </w:rPr>
        <w:t>茶農擔心，台灣</w:t>
      </w:r>
      <w:smartTag w:uri="urn:schemas-microsoft-com:office:smarttags" w:element="chmetcnv">
        <w:smartTagPr>
          <w:attr w:name="TCSC" w:val="0"/>
          <w:attr w:name="NumberType" w:val="1"/>
          <w:attr w:name="Negative" w:val="False"/>
          <w:attr w:name="HasSpace" w:val="False"/>
          <w:attr w:name="SourceValue" w:val="1000"/>
          <w:attr w:name="UnitName" w:val="公尺"/>
        </w:smartTagPr>
        <w:r w:rsidRPr="00BD3B56">
          <w:rPr>
            <w:rFonts w:ascii="標楷體" w:eastAsia="標楷體" w:hAnsi="標楷體"/>
          </w:rPr>
          <w:t>1000公尺</w:t>
        </w:r>
      </w:smartTag>
      <w:r w:rsidRPr="00BD3B56">
        <w:rPr>
          <w:rFonts w:ascii="標楷體" w:eastAsia="標楷體" w:hAnsi="標楷體"/>
        </w:rPr>
        <w:t xml:space="preserve"> 以上可種植茶葉的山區屈指可數，但受到高山茶價格看俏，未來開發的新興茶區還會更多，對高山水保工作也形成嚴苛的挑戰。林務局花蓮林管處處長賴建興表示，國有林地租地只能造林，絕對不能種茶，之前大禹嶺附近已有約</w:t>
      </w:r>
      <w:smartTag w:uri="urn:schemas-microsoft-com:office:smarttags" w:element="chmetcnv">
        <w:smartTagPr>
          <w:attr w:name="TCSC" w:val="0"/>
          <w:attr w:name="NumberType" w:val="1"/>
          <w:attr w:name="Negative" w:val="False"/>
          <w:attr w:name="HasSpace" w:val="False"/>
          <w:attr w:name="SourceValue" w:val="38"/>
          <w:attr w:name="UnitName" w:val="公頃"/>
        </w:smartTagPr>
        <w:r w:rsidRPr="00BD3B56">
          <w:rPr>
            <w:rFonts w:ascii="標楷體" w:eastAsia="標楷體" w:hAnsi="標楷體"/>
          </w:rPr>
          <w:t>38公頃</w:t>
        </w:r>
      </w:smartTag>
      <w:r w:rsidRPr="00BD3B56">
        <w:rPr>
          <w:rFonts w:ascii="標楷體" w:eastAsia="標楷體" w:hAnsi="標楷體"/>
        </w:rPr>
        <w:t xml:space="preserve"> 的國有林地，林農租地後違規種植蔬菜，該處已將違規種蔬菜的林農移送法辦，目前有多起違規案件已進入二審，只要完成三審，確定違規，該處將依法收回林地。 </w:t>
      </w:r>
    </w:p>
    <w:p w:rsidR="002D4F18" w:rsidRDefault="002D4F18" w:rsidP="002D4F18">
      <w:pPr>
        <w:tabs>
          <w:tab w:val="left" w:pos="709"/>
        </w:tabs>
        <w:spacing w:line="0" w:lineRule="atLeast"/>
        <w:rPr>
          <w:rFonts w:ascii="標楷體" w:eastAsia="標楷體" w:hAnsi="標楷體" w:hint="eastAsia"/>
        </w:rPr>
      </w:pPr>
    </w:p>
    <w:p w:rsidR="003305E5" w:rsidRDefault="003305E5" w:rsidP="003305E5">
      <w:pPr>
        <w:tabs>
          <w:tab w:val="left" w:pos="709"/>
        </w:tabs>
        <w:spacing w:line="0" w:lineRule="atLeast"/>
        <w:rPr>
          <w:rFonts w:ascii="標楷體" w:eastAsia="標楷體" w:hAnsi="標楷體" w:hint="eastAsia"/>
        </w:rPr>
      </w:pPr>
      <w:r>
        <w:rPr>
          <w:rFonts w:ascii="標楷體" w:eastAsia="標楷體" w:hAnsi="標楷體" w:hint="eastAsia"/>
        </w:rPr>
        <w:t>四、評量方式</w:t>
      </w:r>
    </w:p>
    <w:p w:rsidR="002D4F18" w:rsidRDefault="002D4F18" w:rsidP="002D4F18">
      <w:pPr>
        <w:tabs>
          <w:tab w:val="left" w:pos="709"/>
        </w:tabs>
        <w:spacing w:line="0" w:lineRule="atLeast"/>
        <w:rPr>
          <w:rFonts w:ascii="標楷體" w:eastAsia="標楷體" w:hAnsi="標楷體" w:hint="eastAsia"/>
        </w:rPr>
      </w:pPr>
    </w:p>
    <w:p w:rsidR="002D4F18" w:rsidRPr="00251D71" w:rsidRDefault="009B7960" w:rsidP="00251D71">
      <w:pPr>
        <w:tabs>
          <w:tab w:val="left" w:pos="709"/>
        </w:tabs>
        <w:spacing w:line="0" w:lineRule="atLeast"/>
        <w:ind w:leftChars="200" w:left="480"/>
        <w:rPr>
          <w:rFonts w:ascii="標楷體" w:eastAsia="標楷體" w:hAnsi="標楷體" w:hint="eastAsia"/>
        </w:rPr>
      </w:pPr>
      <w:r>
        <w:rPr>
          <w:rFonts w:ascii="標楷體" w:eastAsia="標楷體" w:hAnsi="標楷體" w:hint="eastAsia"/>
        </w:rPr>
        <w:t>能認真蒐集資料並</w:t>
      </w:r>
      <w:r w:rsidR="00251D71">
        <w:rPr>
          <w:rFonts w:ascii="標楷體" w:eastAsia="標楷體" w:hAnsi="標楷體" w:hint="eastAsia"/>
        </w:rPr>
        <w:t>分享資訊。</w:t>
      </w:r>
    </w:p>
    <w:p w:rsidR="003305E5" w:rsidRDefault="003305E5" w:rsidP="00EC1326">
      <w:pPr>
        <w:tabs>
          <w:tab w:val="left" w:pos="709"/>
        </w:tabs>
        <w:spacing w:line="0" w:lineRule="atLeast"/>
        <w:rPr>
          <w:rFonts w:ascii="標楷體" w:eastAsia="標楷體" w:hAnsi="標楷體" w:hint="eastAsia"/>
        </w:rPr>
      </w:pPr>
    </w:p>
    <w:p w:rsidR="003305E5" w:rsidRDefault="003305E5" w:rsidP="00EC1326">
      <w:pPr>
        <w:tabs>
          <w:tab w:val="left" w:pos="709"/>
        </w:tabs>
        <w:spacing w:line="0" w:lineRule="atLeast"/>
        <w:rPr>
          <w:rFonts w:ascii="標楷體" w:eastAsia="標楷體" w:hAnsi="標楷體" w:hint="eastAsia"/>
        </w:rPr>
      </w:pPr>
      <w:r>
        <w:rPr>
          <w:rFonts w:ascii="標楷體" w:eastAsia="標楷體" w:hAnsi="標楷體" w:hint="eastAsia"/>
        </w:rPr>
        <w:t>活動三：魚和熊掌如何兼得（1節課，40分鐘）</w:t>
      </w:r>
    </w:p>
    <w:p w:rsidR="003305E5" w:rsidRDefault="003305E5" w:rsidP="00EC1326">
      <w:pPr>
        <w:tabs>
          <w:tab w:val="left" w:pos="709"/>
        </w:tabs>
        <w:spacing w:line="0" w:lineRule="atLeast"/>
        <w:rPr>
          <w:rFonts w:ascii="標楷體" w:eastAsia="標楷體" w:hAnsi="標楷體" w:hint="eastAsia"/>
        </w:rPr>
      </w:pPr>
    </w:p>
    <w:p w:rsidR="003305E5" w:rsidRDefault="003305E5" w:rsidP="003305E5">
      <w:pPr>
        <w:tabs>
          <w:tab w:val="left" w:pos="709"/>
        </w:tabs>
        <w:spacing w:line="0" w:lineRule="atLeast"/>
        <w:rPr>
          <w:rFonts w:ascii="標楷體" w:eastAsia="標楷體" w:hAnsi="標楷體" w:hint="eastAsia"/>
        </w:rPr>
      </w:pPr>
      <w:r>
        <w:rPr>
          <w:rFonts w:ascii="標楷體" w:eastAsia="標楷體" w:hAnsi="標楷體" w:hint="eastAsia"/>
        </w:rPr>
        <w:t>一、引起動機</w:t>
      </w:r>
    </w:p>
    <w:p w:rsidR="002D4F18" w:rsidRDefault="002D4F18" w:rsidP="002D4F18">
      <w:pPr>
        <w:tabs>
          <w:tab w:val="left" w:pos="709"/>
        </w:tabs>
        <w:spacing w:line="0" w:lineRule="atLeast"/>
        <w:rPr>
          <w:rFonts w:ascii="標楷體" w:eastAsia="標楷體" w:hAnsi="標楷體" w:hint="eastAsia"/>
        </w:rPr>
      </w:pPr>
    </w:p>
    <w:p w:rsidR="002D4F18" w:rsidRDefault="00284031" w:rsidP="002D4F18">
      <w:pPr>
        <w:tabs>
          <w:tab w:val="left" w:pos="709"/>
        </w:tabs>
        <w:spacing w:line="0" w:lineRule="atLeast"/>
        <w:ind w:leftChars="200" w:left="480"/>
        <w:rPr>
          <w:rFonts w:ascii="標楷體" w:eastAsia="標楷體" w:hAnsi="標楷體" w:hint="eastAsia"/>
        </w:rPr>
      </w:pPr>
      <w:r>
        <w:rPr>
          <w:rFonts w:ascii="標楷體" w:eastAsia="標楷體" w:hAnsi="標楷體" w:hint="eastAsia"/>
        </w:rPr>
        <w:t>小組發表茶</w:t>
      </w:r>
      <w:r w:rsidR="00070B62">
        <w:rPr>
          <w:rFonts w:ascii="標楷體" w:eastAsia="標楷體" w:hAnsi="標楷體" w:hint="eastAsia"/>
        </w:rPr>
        <w:t>渣</w:t>
      </w:r>
      <w:r>
        <w:rPr>
          <w:rFonts w:ascii="標楷體" w:eastAsia="標楷體" w:hAnsi="標楷體" w:hint="eastAsia"/>
        </w:rPr>
        <w:t>和咖啡</w:t>
      </w:r>
      <w:r w:rsidR="00070B62">
        <w:rPr>
          <w:rFonts w:ascii="標楷體" w:eastAsia="標楷體" w:hAnsi="標楷體" w:hint="eastAsia"/>
        </w:rPr>
        <w:t>渣的用途</w:t>
      </w:r>
      <w:r w:rsidR="00251D71">
        <w:rPr>
          <w:rFonts w:ascii="標楷體" w:eastAsia="標楷體" w:hAnsi="標楷體" w:hint="eastAsia"/>
        </w:rPr>
        <w:t>。</w:t>
      </w:r>
    </w:p>
    <w:p w:rsidR="002D4F18" w:rsidRDefault="002D4F18" w:rsidP="002D4F18">
      <w:pPr>
        <w:tabs>
          <w:tab w:val="left" w:pos="709"/>
        </w:tabs>
        <w:spacing w:line="0" w:lineRule="atLeast"/>
        <w:rPr>
          <w:rFonts w:ascii="標楷體" w:eastAsia="標楷體" w:hAnsi="標楷體" w:hint="eastAsia"/>
        </w:rPr>
      </w:pPr>
    </w:p>
    <w:p w:rsidR="003305E5" w:rsidRDefault="003305E5" w:rsidP="003305E5">
      <w:pPr>
        <w:tabs>
          <w:tab w:val="left" w:pos="709"/>
        </w:tabs>
        <w:spacing w:line="0" w:lineRule="atLeast"/>
        <w:rPr>
          <w:rFonts w:ascii="標楷體" w:eastAsia="標楷體" w:hAnsi="標楷體" w:hint="eastAsia"/>
        </w:rPr>
      </w:pPr>
      <w:r>
        <w:rPr>
          <w:rFonts w:ascii="標楷體" w:eastAsia="標楷體" w:hAnsi="標楷體" w:hint="eastAsia"/>
        </w:rPr>
        <w:t>二、發展活動</w:t>
      </w:r>
    </w:p>
    <w:p w:rsidR="002D4F18" w:rsidRDefault="002D4F18" w:rsidP="002D4F18">
      <w:pPr>
        <w:tabs>
          <w:tab w:val="left" w:pos="709"/>
        </w:tabs>
        <w:spacing w:line="0" w:lineRule="atLeast"/>
        <w:rPr>
          <w:rFonts w:ascii="標楷體" w:eastAsia="標楷體" w:hAnsi="標楷體" w:hint="eastAsia"/>
        </w:rPr>
      </w:pPr>
    </w:p>
    <w:p w:rsidR="002D4F18" w:rsidRDefault="00284031" w:rsidP="002D4F18">
      <w:pPr>
        <w:tabs>
          <w:tab w:val="left" w:pos="709"/>
        </w:tabs>
        <w:spacing w:line="0" w:lineRule="atLeast"/>
        <w:ind w:leftChars="200" w:left="480"/>
        <w:rPr>
          <w:rFonts w:ascii="標楷體" w:eastAsia="標楷體" w:hAnsi="標楷體" w:hint="eastAsia"/>
        </w:rPr>
      </w:pPr>
      <w:r>
        <w:rPr>
          <w:rFonts w:ascii="標楷體" w:eastAsia="標楷體" w:hAnsi="標楷體" w:hint="eastAsia"/>
        </w:rPr>
        <w:t>小組上</w:t>
      </w:r>
      <w:r w:rsidR="00A32FF9">
        <w:rPr>
          <w:rFonts w:ascii="標楷體" w:eastAsia="標楷體" w:hAnsi="標楷體" w:hint="eastAsia"/>
        </w:rPr>
        <w:t>台報告：</w:t>
      </w:r>
      <w:r w:rsidR="00044D6F">
        <w:rPr>
          <w:rFonts w:ascii="標楷體" w:eastAsia="標楷體" w:hAnsi="標楷體" w:hint="eastAsia"/>
        </w:rPr>
        <w:t>利用心智圖與權衡圖瞭解</w:t>
      </w:r>
      <w:r w:rsidR="00A32FF9">
        <w:rPr>
          <w:rFonts w:ascii="標楷體" w:eastAsia="標楷體" w:hAnsi="標楷體" w:hint="eastAsia"/>
        </w:rPr>
        <w:t>茶和咖啡的同、異處，優、缺點。說明茶與咖啡在全球環境下所帶來的影響，與高經濟價值的雙面衝擊下，如何在這兩者間做出取捨？原因和作法又是什麼？</w:t>
      </w:r>
    </w:p>
    <w:p w:rsidR="002D4F18" w:rsidRDefault="002D4F18" w:rsidP="002D4F18">
      <w:pPr>
        <w:tabs>
          <w:tab w:val="left" w:pos="709"/>
        </w:tabs>
        <w:spacing w:line="0" w:lineRule="atLeast"/>
        <w:rPr>
          <w:rFonts w:ascii="標楷體" w:eastAsia="標楷體" w:hAnsi="標楷體" w:hint="eastAsia"/>
        </w:rPr>
      </w:pPr>
    </w:p>
    <w:p w:rsidR="003305E5" w:rsidRPr="003305E5" w:rsidRDefault="003305E5" w:rsidP="003305E5">
      <w:pPr>
        <w:tabs>
          <w:tab w:val="left" w:pos="709"/>
        </w:tabs>
        <w:spacing w:line="0" w:lineRule="atLeast"/>
        <w:rPr>
          <w:rFonts w:ascii="標楷體" w:eastAsia="標楷體" w:hAnsi="標楷體" w:hint="eastAsia"/>
        </w:rPr>
      </w:pPr>
      <w:r>
        <w:rPr>
          <w:rFonts w:ascii="標楷體" w:eastAsia="標楷體" w:hAnsi="標楷體" w:hint="eastAsia"/>
        </w:rPr>
        <w:t>三、綜合活動</w:t>
      </w:r>
    </w:p>
    <w:p w:rsidR="002D4F18" w:rsidRDefault="002D4F18" w:rsidP="002D4F18">
      <w:pPr>
        <w:tabs>
          <w:tab w:val="left" w:pos="709"/>
        </w:tabs>
        <w:spacing w:line="0" w:lineRule="atLeast"/>
        <w:rPr>
          <w:rFonts w:ascii="標楷體" w:eastAsia="標楷體" w:hAnsi="標楷體" w:hint="eastAsia"/>
        </w:rPr>
      </w:pPr>
    </w:p>
    <w:p w:rsidR="00BD3B56" w:rsidRDefault="00284031" w:rsidP="00BD3B56">
      <w:pPr>
        <w:numPr>
          <w:ilvl w:val="0"/>
          <w:numId w:val="17"/>
        </w:numPr>
        <w:tabs>
          <w:tab w:val="left" w:pos="709"/>
        </w:tabs>
        <w:spacing w:line="0" w:lineRule="atLeast"/>
        <w:rPr>
          <w:rFonts w:ascii="標楷體" w:eastAsia="標楷體" w:hAnsi="標楷體" w:hint="eastAsia"/>
        </w:rPr>
      </w:pPr>
      <w:r>
        <w:rPr>
          <w:rFonts w:ascii="標楷體" w:eastAsia="標楷體" w:hAnsi="標楷體" w:hint="eastAsia"/>
        </w:rPr>
        <w:t>專心聆聽小組報告，並隨時補充資料</w:t>
      </w:r>
    </w:p>
    <w:p w:rsidR="000A5321" w:rsidRDefault="000A5321" w:rsidP="000A5321">
      <w:pPr>
        <w:tabs>
          <w:tab w:val="left" w:pos="709"/>
        </w:tabs>
        <w:spacing w:line="0" w:lineRule="atLeast"/>
        <w:ind w:left="480"/>
        <w:rPr>
          <w:rFonts w:ascii="標楷體" w:eastAsia="標楷體" w:hAnsi="標楷體" w:hint="eastAsia"/>
        </w:rPr>
      </w:pPr>
    </w:p>
    <w:p w:rsidR="000A5321" w:rsidRDefault="000A5321" w:rsidP="000A5321">
      <w:pPr>
        <w:numPr>
          <w:ilvl w:val="0"/>
          <w:numId w:val="17"/>
        </w:numPr>
        <w:tabs>
          <w:tab w:val="clear" w:pos="960"/>
          <w:tab w:val="left" w:pos="709"/>
        </w:tabs>
        <w:spacing w:line="0" w:lineRule="atLeast"/>
        <w:ind w:left="720" w:hanging="240"/>
        <w:rPr>
          <w:rFonts w:ascii="標楷體" w:eastAsia="標楷體" w:hAnsi="標楷體" w:hint="eastAsia"/>
        </w:rPr>
      </w:pPr>
      <w:r>
        <w:rPr>
          <w:rFonts w:ascii="標楷體" w:eastAsia="標楷體" w:hAnsi="標楷體" w:hint="eastAsia"/>
        </w:rPr>
        <w:t>教學補充資料</w:t>
      </w:r>
    </w:p>
    <w:p w:rsidR="000A5321" w:rsidRDefault="00BD3B56" w:rsidP="000A5321">
      <w:pPr>
        <w:numPr>
          <w:ilvl w:val="1"/>
          <w:numId w:val="17"/>
        </w:numPr>
        <w:tabs>
          <w:tab w:val="left" w:pos="709"/>
        </w:tabs>
        <w:spacing w:line="0" w:lineRule="atLeast"/>
        <w:rPr>
          <w:rFonts w:ascii="標楷體" w:eastAsia="標楷體" w:hAnsi="標楷體" w:hint="eastAsia"/>
        </w:rPr>
      </w:pPr>
      <w:r>
        <w:rPr>
          <w:rFonts w:ascii="標楷體" w:eastAsia="標楷體" w:hAnsi="標楷體" w:hint="eastAsia"/>
        </w:rPr>
        <w:t>茶渣的用途：</w:t>
      </w:r>
      <w:r w:rsidRPr="000A5321">
        <w:rPr>
          <w:rFonts w:ascii="標楷體" w:eastAsia="標楷體" w:hAnsi="標楷體" w:hint="eastAsia"/>
        </w:rPr>
        <w:t>辟味去油，滋養植物；曬乾防潮，可作枕芯；燃燒殘茶能除臭、驅蚊</w:t>
      </w:r>
      <w:r w:rsidR="000A5321" w:rsidRPr="000A5321">
        <w:rPr>
          <w:rFonts w:ascii="標楷體" w:eastAsia="標楷體" w:hAnsi="標楷體" w:hint="eastAsia"/>
        </w:rPr>
        <w:t>；</w:t>
      </w:r>
      <w:r w:rsidRPr="000A5321">
        <w:rPr>
          <w:rFonts w:ascii="標楷體" w:eastAsia="標楷體" w:hAnsi="標楷體" w:hint="eastAsia"/>
        </w:rPr>
        <w:t>以茶葉渣清除烤箱臭味、焦垢</w:t>
      </w:r>
      <w:r w:rsidR="000A5321" w:rsidRPr="000A5321">
        <w:rPr>
          <w:rFonts w:ascii="標楷體" w:eastAsia="標楷體" w:hAnsi="標楷體" w:hint="eastAsia"/>
        </w:rPr>
        <w:t>；</w:t>
      </w:r>
      <w:r w:rsidRPr="000A5321">
        <w:rPr>
          <w:rFonts w:ascii="標楷體" w:eastAsia="標楷體" w:hAnsi="標楷體" w:hint="eastAsia"/>
        </w:rPr>
        <w:t>用晾乾的茶葉渣作枕頭心，可清腦明目，令眼睛鬆弛</w:t>
      </w:r>
      <w:r w:rsidR="000A5321" w:rsidRPr="000A5321">
        <w:rPr>
          <w:rFonts w:ascii="標楷體" w:eastAsia="標楷體" w:hAnsi="標楷體" w:hint="eastAsia"/>
        </w:rPr>
        <w:t>；</w:t>
      </w:r>
      <w:r w:rsidRPr="000A5321">
        <w:rPr>
          <w:rFonts w:ascii="標楷體" w:eastAsia="標楷體" w:hAnsi="標楷體" w:hint="eastAsia"/>
        </w:rPr>
        <w:t>止牙血</w:t>
      </w:r>
      <w:r w:rsidR="000A5321" w:rsidRPr="000A5321">
        <w:rPr>
          <w:rFonts w:ascii="標楷體" w:eastAsia="標楷體" w:hAnsi="標楷體" w:hint="eastAsia"/>
        </w:rPr>
        <w:t>；</w:t>
      </w:r>
      <w:r w:rsidRPr="000A5321">
        <w:rPr>
          <w:rFonts w:ascii="標楷體" w:eastAsia="標楷體" w:hAnsi="標楷體" w:hint="eastAsia"/>
        </w:rPr>
        <w:t>寵物鎮靜劑</w:t>
      </w:r>
      <w:r w:rsidR="000A5321" w:rsidRPr="000A5321">
        <w:rPr>
          <w:rFonts w:ascii="標楷體" w:eastAsia="標楷體" w:hAnsi="標楷體" w:hint="eastAsia"/>
        </w:rPr>
        <w:t>；</w:t>
      </w:r>
      <w:r w:rsidRPr="000A5321">
        <w:rPr>
          <w:rFonts w:ascii="標楷體" w:eastAsia="標楷體" w:hAnsi="標楷體" w:hint="eastAsia"/>
        </w:rPr>
        <w:t>能除蒜臭味</w:t>
      </w:r>
      <w:r w:rsidR="000A5321" w:rsidRPr="000A5321">
        <w:rPr>
          <w:rFonts w:ascii="標楷體" w:eastAsia="標楷體" w:hAnsi="標楷體" w:hint="eastAsia"/>
        </w:rPr>
        <w:t>；</w:t>
      </w:r>
      <w:r w:rsidRPr="000A5321">
        <w:rPr>
          <w:rFonts w:ascii="標楷體" w:eastAsia="標楷體" w:hAnsi="標楷體" w:hint="eastAsia"/>
        </w:rPr>
        <w:t>能治療燙傷</w:t>
      </w:r>
      <w:r w:rsidR="000A5321" w:rsidRPr="000A5321">
        <w:rPr>
          <w:rFonts w:ascii="標楷體" w:eastAsia="標楷體" w:hAnsi="標楷體" w:hint="eastAsia"/>
        </w:rPr>
        <w:t>；</w:t>
      </w:r>
      <w:r w:rsidRPr="000A5321">
        <w:rPr>
          <w:rFonts w:ascii="標楷體" w:eastAsia="標楷體" w:hAnsi="標楷體" w:hint="eastAsia"/>
        </w:rPr>
        <w:t>把泡過的茶葉撒在地上再掃地既不起</w:t>
      </w:r>
      <w:r w:rsidR="000A5321">
        <w:rPr>
          <w:rFonts w:ascii="標楷體" w:eastAsia="標楷體" w:hAnsi="標楷體" w:hint="eastAsia"/>
        </w:rPr>
        <w:t>塵</w:t>
      </w:r>
      <w:r w:rsidRPr="000A5321">
        <w:rPr>
          <w:rFonts w:ascii="標楷體" w:eastAsia="標楷體" w:hAnsi="標楷體" w:hint="eastAsia"/>
        </w:rPr>
        <w:t>土又乾淨</w:t>
      </w:r>
      <w:r w:rsidR="000A5321">
        <w:rPr>
          <w:rFonts w:ascii="標楷體" w:eastAsia="標楷體" w:hAnsi="標楷體" w:hint="eastAsia"/>
        </w:rPr>
        <w:t>。</w:t>
      </w:r>
    </w:p>
    <w:p w:rsidR="000A5321" w:rsidRPr="000A5321" w:rsidRDefault="000A5321" w:rsidP="000A5321">
      <w:pPr>
        <w:numPr>
          <w:ilvl w:val="1"/>
          <w:numId w:val="17"/>
        </w:numPr>
        <w:tabs>
          <w:tab w:val="left" w:pos="709"/>
        </w:tabs>
        <w:spacing w:line="0" w:lineRule="atLeast"/>
        <w:rPr>
          <w:rFonts w:ascii="標楷體" w:eastAsia="標楷體" w:hAnsi="標楷體" w:hint="eastAsia"/>
        </w:rPr>
      </w:pPr>
      <w:r>
        <w:rPr>
          <w:rFonts w:ascii="標楷體" w:eastAsia="標楷體" w:hAnsi="標楷體" w:hint="eastAsia"/>
        </w:rPr>
        <w:t>咖啡渣用途：</w:t>
      </w:r>
      <w:r w:rsidRPr="000A5321">
        <w:rPr>
          <w:rFonts w:ascii="標楷體" w:eastAsia="標楷體" w:hAnsi="標楷體"/>
        </w:rPr>
        <w:t>消除煙灰缸的異味</w:t>
      </w:r>
      <w:r w:rsidRPr="000A5321">
        <w:rPr>
          <w:rFonts w:ascii="標楷體" w:eastAsia="標楷體" w:hAnsi="標楷體" w:hint="eastAsia"/>
        </w:rPr>
        <w:t>；</w:t>
      </w:r>
      <w:r w:rsidRPr="000A5321">
        <w:rPr>
          <w:rFonts w:ascii="標楷體" w:eastAsia="標楷體" w:hAnsi="標楷體"/>
        </w:rPr>
        <w:t>消除鍋子的異味</w:t>
      </w:r>
      <w:r w:rsidRPr="000A5321">
        <w:rPr>
          <w:rFonts w:ascii="標楷體" w:eastAsia="標楷體" w:hAnsi="標楷體" w:hint="eastAsia"/>
        </w:rPr>
        <w:t>；</w:t>
      </w:r>
      <w:r w:rsidRPr="000A5321">
        <w:rPr>
          <w:rFonts w:ascii="標楷體" w:eastAsia="標楷體" w:hAnsi="標楷體"/>
        </w:rPr>
        <w:t>作為地板打蠟劑</w:t>
      </w:r>
      <w:r w:rsidRPr="000A5321">
        <w:rPr>
          <w:rFonts w:ascii="標楷體" w:eastAsia="標楷體" w:hAnsi="標楷體" w:hint="eastAsia"/>
        </w:rPr>
        <w:t>；</w:t>
      </w:r>
      <w:r w:rsidRPr="000A5321">
        <w:rPr>
          <w:rFonts w:ascii="標楷體" w:eastAsia="標楷體" w:hAnsi="標楷體"/>
        </w:rPr>
        <w:t>消除鞋櫃廁所的異味</w:t>
      </w:r>
      <w:r w:rsidRPr="000A5321">
        <w:rPr>
          <w:rFonts w:ascii="標楷體" w:eastAsia="標楷體" w:hAnsi="標楷體" w:hint="eastAsia"/>
        </w:rPr>
        <w:t>；</w:t>
      </w:r>
      <w:r w:rsidRPr="000A5321">
        <w:rPr>
          <w:rFonts w:ascii="標楷體" w:eastAsia="標楷體" w:hAnsi="標楷體"/>
        </w:rPr>
        <w:t>栽植物的肥料</w:t>
      </w:r>
      <w:r w:rsidRPr="000A5321">
        <w:rPr>
          <w:rFonts w:ascii="標楷體" w:eastAsia="標楷體" w:hAnsi="標楷體" w:hint="eastAsia"/>
        </w:rPr>
        <w:t>。</w:t>
      </w:r>
    </w:p>
    <w:p w:rsidR="000A5321" w:rsidRDefault="000A5321" w:rsidP="000A5321">
      <w:pPr>
        <w:numPr>
          <w:ilvl w:val="1"/>
          <w:numId w:val="17"/>
        </w:numPr>
        <w:tabs>
          <w:tab w:val="left" w:pos="709"/>
        </w:tabs>
        <w:spacing w:line="0" w:lineRule="atLeast"/>
        <w:rPr>
          <w:rFonts w:ascii="標楷體" w:eastAsia="標楷體" w:hAnsi="標楷體" w:hint="eastAsia"/>
        </w:rPr>
      </w:pPr>
      <w:r w:rsidRPr="000A5321">
        <w:rPr>
          <w:rFonts w:ascii="標楷體" w:eastAsia="標楷體" w:hAnsi="標楷體"/>
        </w:rPr>
        <w:t>「黑金」商機看俏！　咖啡產值逾6億</w:t>
      </w:r>
      <w:hyperlink r:id="rId9" w:history="1">
        <w:r w:rsidRPr="00044D6F">
          <w:rPr>
            <w:rStyle w:val="a6"/>
            <w:rFonts w:ascii="標楷體" w:eastAsia="標楷體" w:hAnsi="標楷體"/>
            <w:color w:val="auto"/>
          </w:rPr>
          <w:t>https://www.youtube.com/watch?v=wqGr_SJL-dI</w:t>
        </w:r>
      </w:hyperlink>
    </w:p>
    <w:p w:rsidR="000A5321" w:rsidRDefault="000A5321" w:rsidP="00DF3F70">
      <w:pPr>
        <w:numPr>
          <w:ilvl w:val="1"/>
          <w:numId w:val="17"/>
        </w:numPr>
        <w:tabs>
          <w:tab w:val="left" w:pos="709"/>
        </w:tabs>
        <w:spacing w:line="0" w:lineRule="atLeast"/>
        <w:rPr>
          <w:rFonts w:ascii="標楷體" w:eastAsia="標楷體" w:hAnsi="標楷體" w:hint="eastAsia"/>
        </w:rPr>
      </w:pPr>
      <w:r w:rsidRPr="000A5321">
        <w:rPr>
          <w:rFonts w:ascii="標楷體" w:eastAsia="標楷體" w:hAnsi="標楷體"/>
        </w:rPr>
        <w:t>台灣咖啡市場1年200億元</w:t>
      </w:r>
      <w:r w:rsidR="00DF3F70">
        <w:rPr>
          <w:rFonts w:ascii="標楷體" w:eastAsia="標楷體" w:hAnsi="標楷體" w:hint="eastAsia"/>
        </w:rPr>
        <w:t xml:space="preserve"> </w:t>
      </w:r>
      <w:r w:rsidRPr="000A5321">
        <w:rPr>
          <w:rFonts w:ascii="標楷體" w:eastAsia="標楷體" w:hAnsi="標楷體"/>
        </w:rPr>
        <w:t>咖啡店逾12000家業績年成長率15%</w:t>
      </w:r>
    </w:p>
    <w:p w:rsidR="00DF3F70" w:rsidRPr="00DF3F70" w:rsidRDefault="00DF3F70" w:rsidP="00DF3F70">
      <w:pPr>
        <w:numPr>
          <w:ilvl w:val="2"/>
          <w:numId w:val="17"/>
        </w:numPr>
        <w:tabs>
          <w:tab w:val="left" w:pos="709"/>
        </w:tabs>
        <w:spacing w:line="0" w:lineRule="atLeast"/>
        <w:rPr>
          <w:rFonts w:ascii="標楷體" w:eastAsia="標楷體" w:hAnsi="標楷體" w:hint="eastAsia"/>
        </w:rPr>
      </w:pPr>
      <w:r w:rsidRPr="00DF3F70">
        <w:rPr>
          <w:rFonts w:ascii="標楷體" w:eastAsia="標楷體" w:hAnsi="標楷體"/>
        </w:rPr>
        <w:t>【張嘉伶</w:t>
      </w:r>
      <w:r w:rsidRPr="00DF3F70">
        <w:rPr>
          <w:rFonts w:ascii="標楷體" w:eastAsia="標楷體" w:hAnsi="標楷體" w:hint="eastAsia"/>
        </w:rPr>
        <w:t>╱</w:t>
      </w:r>
      <w:r w:rsidRPr="00DF3F70">
        <w:rPr>
          <w:rFonts w:ascii="標楷體" w:eastAsia="標楷體" w:hAnsi="標楷體"/>
        </w:rPr>
        <w:t>台北報導】根據廠商估計，台灣咖啡市場每年有200億元的產值，知名的連鎖咖啡店包括星巴克、丹堤、伊是、客喜康、西雅圖等，還有以外帶咖啡為主的連鎖店，以及在大街小巷中可見的特色咖啡館，全國咖啡店估計超過萬家。即使如此競爭，市場預估今年業績還有15%的成長空間。</w:t>
      </w:r>
    </w:p>
    <w:p w:rsidR="00DF3F70" w:rsidRPr="000A5321" w:rsidRDefault="00DF3F70" w:rsidP="00DF3F70">
      <w:pPr>
        <w:tabs>
          <w:tab w:val="left" w:pos="709"/>
        </w:tabs>
        <w:spacing w:line="0" w:lineRule="atLeast"/>
        <w:ind w:left="1920"/>
        <w:rPr>
          <w:rFonts w:ascii="標楷體" w:eastAsia="標楷體" w:hAnsi="標楷體"/>
        </w:rPr>
      </w:pPr>
      <w:r w:rsidRPr="00DF3F70">
        <w:rPr>
          <w:rFonts w:ascii="標楷體" w:eastAsia="標楷體" w:hAnsi="標楷體"/>
        </w:rPr>
        <w:t>喝咖啡似乎已經成為全民運動，台灣咖啡協會根據海關進口統計資料，從1998年開始，咖啡生豆及熟豆的進口量，每年成長比率幾乎都是100%，前年更高達</w:t>
      </w:r>
      <w:r w:rsidRPr="00DF3F70">
        <w:rPr>
          <w:rFonts w:ascii="標楷體" w:eastAsia="標楷體" w:hAnsi="標楷體"/>
        </w:rPr>
        <w:lastRenderedPageBreak/>
        <w:t>121%，顯示咖啡的需求大增。 </w:t>
      </w:r>
      <w:r w:rsidRPr="00DF3F70">
        <w:rPr>
          <w:rFonts w:ascii="標楷體" w:eastAsia="標楷體" w:hAnsi="標楷體"/>
        </w:rPr>
        <w:br/>
        <w:t>根據統計，2002年底國內的連鎖咖啡店，首次以731家的門市數目，超越速食店的695家；目前保守估計，台灣大小咖啡店總數超過12000家以上，密度相當高。 </w:t>
      </w:r>
      <w:r w:rsidRPr="00DF3F70">
        <w:rPr>
          <w:rFonts w:ascii="標楷體" w:eastAsia="標楷體" w:hAnsi="標楷體"/>
        </w:rPr>
        <w:br/>
        <w:t>近幾年來，統一星巴克、客喜康之類的國際連鎖咖啡店不斷擴大市場，把餅做大，連鎖咖啡店成為市場必爭之地。主要的連鎖品牌包括星巴克、丹堤、客喜康、真鍋、伊是、西雅圖極品，以及走外帶路線的壹咖啡。面對競爭益趨白熱化的市場，各品牌都有嶄新的拓點計劃，同時也積極拓展大陸市場。 </w:t>
      </w:r>
    </w:p>
    <w:p w:rsidR="00DF3F70" w:rsidRPr="00DF3F70" w:rsidRDefault="00DF3F70" w:rsidP="00DF3F70">
      <w:pPr>
        <w:numPr>
          <w:ilvl w:val="1"/>
          <w:numId w:val="17"/>
        </w:numPr>
        <w:tabs>
          <w:tab w:val="left" w:pos="709"/>
        </w:tabs>
        <w:spacing w:line="0" w:lineRule="atLeast"/>
        <w:rPr>
          <w:rFonts w:ascii="標楷體" w:eastAsia="標楷體" w:hAnsi="標楷體"/>
        </w:rPr>
      </w:pPr>
      <w:r w:rsidRPr="00DF3F70">
        <w:rPr>
          <w:rFonts w:ascii="標楷體" w:eastAsia="標楷體" w:hAnsi="標楷體"/>
        </w:rPr>
        <w:t>倫敦瘋珍奶　國際人士來台朝聖</w:t>
      </w:r>
    </w:p>
    <w:p w:rsidR="00DF3F70" w:rsidRPr="00DF3F70" w:rsidRDefault="00DF3F70" w:rsidP="00DF3F70">
      <w:pPr>
        <w:numPr>
          <w:ilvl w:val="2"/>
          <w:numId w:val="17"/>
        </w:numPr>
        <w:tabs>
          <w:tab w:val="left" w:pos="709"/>
        </w:tabs>
        <w:spacing w:line="0" w:lineRule="atLeast"/>
        <w:rPr>
          <w:rFonts w:ascii="標楷體" w:eastAsia="標楷體" w:hAnsi="標楷體"/>
        </w:rPr>
      </w:pPr>
      <w:r w:rsidRPr="00DF3F70">
        <w:rPr>
          <w:rFonts w:ascii="標楷體" w:eastAsia="標楷體" w:hAnsi="標楷體"/>
        </w:rPr>
        <w:t>珍珠奶茶紅到國際去，連倫敦人也為之瘋狂，前陣子有外國朋友，在偶然機會下喝到珍珠奶茶，回國後想再喝，卻苦無機會，後來恰巧碰到台灣廠商在倫敦設展，推廣台灣小吃文化，於是決定來台拜師學藝，回倫敦後自己當頭家，就算價格一杯要價台幣100多元，但業績還是嚇嚇叫，一天可以賣上5、600杯，接下來就帶您到這間秘密基地，看看「珍奶國際學院」的教學情形。</w:t>
      </w:r>
    </w:p>
    <w:p w:rsidR="00DF3F70" w:rsidRPr="00DF3F70" w:rsidRDefault="00DF3F70" w:rsidP="00DF3F70">
      <w:pPr>
        <w:tabs>
          <w:tab w:val="left" w:pos="709"/>
        </w:tabs>
        <w:spacing w:line="0" w:lineRule="atLeast"/>
        <w:ind w:left="1920"/>
        <w:rPr>
          <w:rFonts w:ascii="標楷體" w:eastAsia="標楷體" w:hAnsi="標楷體"/>
        </w:rPr>
      </w:pPr>
      <w:r w:rsidRPr="00DF3F70">
        <w:rPr>
          <w:rFonts w:ascii="標楷體" w:eastAsia="標楷體" w:hAnsi="標楷體"/>
        </w:rPr>
        <w:t>把珍珠和奶茶攪拌攪拌，再加入一匙冰塊，正港的珍珠奶茶就完成了，這裡可以說是台灣珍奶國際學院，這陣子珍奶還紅到倫敦去，台灣之光珍珠奶茶紅到倫敦去，商人阿塞德還把珍奶裝成小杯，請街頭巷尾民眾試喝，結果一喝，珍奶大賣，阿塞德急忙催台灣進貨商，加緊補貨。</w:t>
      </w:r>
    </w:p>
    <w:p w:rsidR="00DF3F70" w:rsidRPr="00DF3F70" w:rsidRDefault="00DF3F70" w:rsidP="00DF3F70">
      <w:pPr>
        <w:tabs>
          <w:tab w:val="left" w:pos="709"/>
        </w:tabs>
        <w:spacing w:line="0" w:lineRule="atLeast"/>
        <w:ind w:left="1920"/>
        <w:rPr>
          <w:rFonts w:ascii="標楷體" w:eastAsia="標楷體" w:hAnsi="標楷體"/>
        </w:rPr>
      </w:pPr>
      <w:r w:rsidRPr="00DF3F70">
        <w:rPr>
          <w:rFonts w:ascii="標楷體" w:eastAsia="標楷體" w:hAnsi="標楷體"/>
        </w:rPr>
        <w:t>業者王俊峰：「他叫我要空運，幾乎全部都斷貨，珍珠、奶、茶，全部都斷貨啦，現在一天大概都是5、600杯，馬上一直升上去(銷量)。」</w:t>
      </w:r>
    </w:p>
    <w:p w:rsidR="00DF3F70" w:rsidRPr="00DF3F70" w:rsidRDefault="00DF3F70" w:rsidP="00DF3F70">
      <w:pPr>
        <w:tabs>
          <w:tab w:val="left" w:pos="709"/>
        </w:tabs>
        <w:spacing w:line="0" w:lineRule="atLeast"/>
        <w:ind w:left="1920"/>
        <w:rPr>
          <w:rFonts w:ascii="標楷體" w:eastAsia="標楷體" w:hAnsi="標楷體"/>
        </w:rPr>
      </w:pPr>
      <w:r w:rsidRPr="00DF3F70">
        <w:rPr>
          <w:rFonts w:ascii="標楷體" w:eastAsia="標楷體" w:hAnsi="標楷體"/>
        </w:rPr>
        <w:t>會斷貨不是沒道理，原本從事金融業的阿塞德，早在美國工作時，就成為珍奶的俘虜，回到英國後遍尋不著珍奶蹤影好失望，靈機一動，乾脆自己當老闆。</w:t>
      </w:r>
    </w:p>
    <w:p w:rsidR="00DF3F70" w:rsidRPr="00DF3F70" w:rsidRDefault="00DF3F70" w:rsidP="00DF3F70">
      <w:pPr>
        <w:tabs>
          <w:tab w:val="left" w:pos="709"/>
        </w:tabs>
        <w:spacing w:line="0" w:lineRule="atLeast"/>
        <w:ind w:left="1920"/>
        <w:rPr>
          <w:rFonts w:ascii="標楷體" w:eastAsia="標楷體" w:hAnsi="標楷體"/>
        </w:rPr>
      </w:pPr>
      <w:r w:rsidRPr="00DF3F70">
        <w:rPr>
          <w:rFonts w:ascii="標楷體" w:eastAsia="標楷體" w:hAnsi="標楷體"/>
        </w:rPr>
        <w:t>王俊峰：「人生一個轉變，想要自己當老闆吧，所以當他選擇創業的第一條路，他就選擇珍珠奶茶。」</w:t>
      </w:r>
    </w:p>
    <w:p w:rsidR="00DF3F70" w:rsidRPr="00DF3F70" w:rsidRDefault="00DF3F70" w:rsidP="00DF3F70">
      <w:pPr>
        <w:tabs>
          <w:tab w:val="left" w:pos="709"/>
        </w:tabs>
        <w:spacing w:line="0" w:lineRule="atLeast"/>
        <w:ind w:left="1920"/>
        <w:rPr>
          <w:rFonts w:ascii="標楷體" w:eastAsia="標楷體" w:hAnsi="標楷體"/>
        </w:rPr>
      </w:pPr>
      <w:r w:rsidRPr="00DF3F70">
        <w:rPr>
          <w:rFonts w:ascii="標楷體" w:eastAsia="標楷體" w:hAnsi="標楷體"/>
        </w:rPr>
        <w:t>駐英代表張小月：「第一口喝我就說，啊，這跟我們在台灣喝的是一模一樣，是很純正的台灣來的珍珠奶茶。」</w:t>
      </w:r>
    </w:p>
    <w:p w:rsidR="000A5321" w:rsidRPr="000A5321" w:rsidRDefault="00DF3F70" w:rsidP="00DF3F70">
      <w:pPr>
        <w:tabs>
          <w:tab w:val="left" w:pos="709"/>
        </w:tabs>
        <w:spacing w:line="0" w:lineRule="atLeast"/>
        <w:ind w:left="1920"/>
        <w:rPr>
          <w:rFonts w:ascii="標楷體" w:eastAsia="標楷體" w:hAnsi="標楷體" w:hint="eastAsia"/>
        </w:rPr>
      </w:pPr>
      <w:r w:rsidRPr="00DF3F70">
        <w:rPr>
          <w:rFonts w:ascii="標楷體" w:eastAsia="標楷體" w:hAnsi="標楷體"/>
        </w:rPr>
        <w:t>追求道地，阿塞德遠渡重洋，到珍奶創始地朝聖，花費1個多月，從溝通、學習到選口味，甚至是完整的行銷流程，阿塞德把完完整整的珍奶產製流程全部學回去，不只滿足了自己的口腹之慾，從中也發現無限商機，國際人士也能體驗到這小小台灣之光的魅力。</w:t>
      </w:r>
    </w:p>
    <w:p w:rsidR="002D4F18" w:rsidRPr="00BD3B56" w:rsidRDefault="002D4F18" w:rsidP="002D4F18">
      <w:pPr>
        <w:tabs>
          <w:tab w:val="left" w:pos="709"/>
        </w:tabs>
        <w:spacing w:line="0" w:lineRule="atLeast"/>
        <w:rPr>
          <w:rFonts w:ascii="標楷體" w:eastAsia="標楷體" w:hAnsi="標楷體" w:hint="eastAsia"/>
        </w:rPr>
      </w:pPr>
    </w:p>
    <w:p w:rsidR="003305E5" w:rsidRDefault="003305E5" w:rsidP="003305E5">
      <w:pPr>
        <w:tabs>
          <w:tab w:val="left" w:pos="709"/>
        </w:tabs>
        <w:spacing w:line="0" w:lineRule="atLeast"/>
        <w:rPr>
          <w:rFonts w:ascii="標楷體" w:eastAsia="標楷體" w:hAnsi="標楷體" w:hint="eastAsia"/>
        </w:rPr>
      </w:pPr>
      <w:r>
        <w:rPr>
          <w:rFonts w:ascii="標楷體" w:eastAsia="標楷體" w:hAnsi="標楷體" w:hint="eastAsia"/>
        </w:rPr>
        <w:t>四、評量方式</w:t>
      </w:r>
    </w:p>
    <w:p w:rsidR="003305E5" w:rsidRPr="003305E5" w:rsidRDefault="003305E5" w:rsidP="00EC1326">
      <w:pPr>
        <w:tabs>
          <w:tab w:val="left" w:pos="709"/>
        </w:tabs>
        <w:spacing w:line="0" w:lineRule="atLeast"/>
        <w:rPr>
          <w:rFonts w:ascii="標楷體" w:eastAsia="標楷體" w:hAnsi="標楷體" w:hint="eastAsia"/>
        </w:rPr>
      </w:pPr>
    </w:p>
    <w:p w:rsidR="002D4F18" w:rsidRDefault="00284031" w:rsidP="002D4F18">
      <w:pPr>
        <w:tabs>
          <w:tab w:val="left" w:pos="709"/>
        </w:tabs>
        <w:spacing w:line="0" w:lineRule="atLeast"/>
        <w:ind w:leftChars="200" w:left="480"/>
        <w:rPr>
          <w:rFonts w:ascii="標楷體" w:eastAsia="標楷體" w:hAnsi="標楷體" w:hint="eastAsia"/>
        </w:rPr>
      </w:pPr>
      <w:r>
        <w:rPr>
          <w:rFonts w:ascii="標楷體" w:eastAsia="標楷體" w:hAnsi="標楷體" w:hint="eastAsia"/>
        </w:rPr>
        <w:t>小組完成統整學習單，並能最後寫下</w:t>
      </w:r>
      <w:r w:rsidR="00251D71">
        <w:rPr>
          <w:rFonts w:ascii="標楷體" w:eastAsia="標楷體" w:hAnsi="標楷體" w:hint="eastAsia"/>
        </w:rPr>
        <w:t>自己</w:t>
      </w:r>
      <w:r>
        <w:rPr>
          <w:rFonts w:ascii="標楷體" w:eastAsia="標楷體" w:hAnsi="標楷體" w:hint="eastAsia"/>
        </w:rPr>
        <w:t>對此課程</w:t>
      </w:r>
      <w:r w:rsidR="00251D71">
        <w:rPr>
          <w:rFonts w:ascii="標楷體" w:eastAsia="標楷體" w:hAnsi="標楷體" w:hint="eastAsia"/>
        </w:rPr>
        <w:t>的想法</w:t>
      </w:r>
      <w:r>
        <w:rPr>
          <w:rFonts w:ascii="標楷體" w:eastAsia="標楷體" w:hAnsi="標楷體" w:hint="eastAsia"/>
        </w:rPr>
        <w:t>。</w:t>
      </w:r>
    </w:p>
    <w:p w:rsidR="002D4F18" w:rsidRDefault="002D4F18" w:rsidP="002D4F18">
      <w:pPr>
        <w:tabs>
          <w:tab w:val="left" w:pos="709"/>
        </w:tabs>
        <w:spacing w:line="0" w:lineRule="atLeast"/>
        <w:rPr>
          <w:rFonts w:ascii="標楷體" w:eastAsia="標楷體" w:hAnsi="標楷體" w:hint="eastAsia"/>
        </w:rPr>
      </w:pPr>
    </w:p>
    <w:p w:rsidR="003305E5" w:rsidRPr="00EC1326" w:rsidRDefault="003305E5" w:rsidP="00EC1326">
      <w:pPr>
        <w:tabs>
          <w:tab w:val="left" w:pos="709"/>
        </w:tabs>
        <w:spacing w:line="0" w:lineRule="atLeast"/>
        <w:rPr>
          <w:rFonts w:ascii="標楷體" w:eastAsia="標楷體" w:hAnsi="標楷體" w:hint="eastAsia"/>
        </w:rPr>
      </w:pPr>
    </w:p>
    <w:p w:rsidR="008871E1" w:rsidRPr="00EC1326" w:rsidRDefault="008871E1" w:rsidP="00EC1326">
      <w:pPr>
        <w:widowControl/>
        <w:spacing w:line="0" w:lineRule="atLeast"/>
        <w:rPr>
          <w:rFonts w:ascii="標楷體" w:eastAsia="標楷體" w:hAnsi="標楷體"/>
        </w:rPr>
      </w:pPr>
      <w:r w:rsidRPr="00EC1326">
        <w:rPr>
          <w:rFonts w:ascii="標楷體" w:eastAsia="標楷體" w:hAnsi="標楷體"/>
        </w:rPr>
        <w:br w:type="page"/>
      </w:r>
      <w:r w:rsidRPr="00EC1326">
        <w:rPr>
          <w:rFonts w:ascii="標楷體" w:eastAsia="標楷體" w:hAnsi="標楷體" w:hint="eastAsia"/>
        </w:rPr>
        <w:lastRenderedPageBreak/>
        <w:t>參、學習評量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4181"/>
      </w:tblGrid>
      <w:tr w:rsidR="008871E1" w:rsidRPr="00EC1326" w:rsidTr="006A7D46">
        <w:tc>
          <w:tcPr>
            <w:tcW w:w="4181" w:type="dxa"/>
            <w:shd w:val="clear" w:color="auto" w:fill="auto"/>
          </w:tcPr>
          <w:p w:rsidR="008871E1" w:rsidRPr="00EC1326" w:rsidRDefault="008871E1" w:rsidP="00EC1326">
            <w:pPr>
              <w:spacing w:line="0" w:lineRule="atLeast"/>
              <w:jc w:val="center"/>
              <w:rPr>
                <w:rFonts w:ascii="標楷體" w:eastAsia="標楷體" w:hAnsi="標楷體" w:cs="FZLTXHK--GBK1-0"/>
                <w:b/>
                <w:kern w:val="0"/>
                <w:lang w:bidi="ne-NP"/>
              </w:rPr>
            </w:pPr>
            <w:r w:rsidRPr="00EC1326">
              <w:rPr>
                <w:rFonts w:ascii="標楷體" w:eastAsia="標楷體" w:hAnsi="標楷體" w:cs="FZLTXHK--GBK1-0" w:hint="eastAsia"/>
                <w:b/>
                <w:kern w:val="0"/>
                <w:lang w:bidi="ne-NP"/>
              </w:rPr>
              <w:t>學習目標</w:t>
            </w:r>
          </w:p>
        </w:tc>
        <w:tc>
          <w:tcPr>
            <w:tcW w:w="4181" w:type="dxa"/>
            <w:shd w:val="clear" w:color="auto" w:fill="auto"/>
          </w:tcPr>
          <w:p w:rsidR="008871E1" w:rsidRPr="00EC1326" w:rsidRDefault="008871E1" w:rsidP="00EC1326">
            <w:pPr>
              <w:spacing w:line="0" w:lineRule="atLeast"/>
              <w:jc w:val="center"/>
              <w:rPr>
                <w:rFonts w:ascii="標楷體" w:eastAsia="標楷體" w:hAnsi="標楷體" w:cs="FZLTXHK--GBK1-0"/>
                <w:b/>
                <w:kern w:val="0"/>
                <w:lang w:bidi="ne-NP"/>
              </w:rPr>
            </w:pPr>
            <w:r w:rsidRPr="00EC1326">
              <w:rPr>
                <w:rFonts w:ascii="標楷體" w:eastAsia="標楷體" w:hAnsi="標楷體" w:cs="FZLTXHK--GBK1-0" w:hint="eastAsia"/>
                <w:b/>
                <w:kern w:val="0"/>
                <w:lang w:bidi="ne-NP"/>
              </w:rPr>
              <w:t>評量方式</w:t>
            </w:r>
          </w:p>
        </w:tc>
      </w:tr>
      <w:tr w:rsidR="008871E1" w:rsidRPr="00EC1326" w:rsidTr="006A7D46">
        <w:tc>
          <w:tcPr>
            <w:tcW w:w="4181" w:type="dxa"/>
            <w:shd w:val="clear" w:color="auto" w:fill="auto"/>
          </w:tcPr>
          <w:p w:rsidR="00A32FF9" w:rsidRDefault="00A32FF9" w:rsidP="00AE204E">
            <w:pPr>
              <w:pStyle w:val="ad"/>
              <w:numPr>
                <w:ilvl w:val="0"/>
                <w:numId w:val="29"/>
              </w:numPr>
              <w:tabs>
                <w:tab w:val="left" w:pos="993"/>
              </w:tabs>
              <w:spacing w:line="0" w:lineRule="atLeast"/>
              <w:ind w:leftChars="0"/>
              <w:rPr>
                <w:rFonts w:ascii="標楷體" w:eastAsia="標楷體" w:hAnsi="標楷體" w:hint="eastAsia"/>
                <w:bCs/>
              </w:rPr>
            </w:pPr>
            <w:r>
              <w:rPr>
                <w:rFonts w:ascii="標楷體" w:eastAsia="標楷體" w:hAnsi="標楷體" w:hint="eastAsia"/>
                <w:bCs/>
              </w:rPr>
              <w:t>整理茶和咖啡的基本介紹，並瞭解與生活的關連性</w:t>
            </w:r>
          </w:p>
          <w:p w:rsidR="00071692" w:rsidRPr="008B43CA" w:rsidRDefault="00071692" w:rsidP="00A32FF9">
            <w:pPr>
              <w:spacing w:line="0" w:lineRule="atLeast"/>
              <w:jc w:val="both"/>
              <w:rPr>
                <w:rFonts w:ascii="標楷體" w:eastAsia="標楷體" w:hAnsi="標楷體" w:hint="eastAsia"/>
                <w:kern w:val="0"/>
                <w:lang w:bidi="ne-NP"/>
              </w:rPr>
            </w:pPr>
          </w:p>
        </w:tc>
        <w:tc>
          <w:tcPr>
            <w:tcW w:w="4181" w:type="dxa"/>
            <w:shd w:val="clear" w:color="auto" w:fill="auto"/>
          </w:tcPr>
          <w:p w:rsidR="008871E1" w:rsidRPr="00EC1326" w:rsidRDefault="00AE204E" w:rsidP="00EC1326">
            <w:pPr>
              <w:spacing w:line="0" w:lineRule="atLeast"/>
              <w:jc w:val="both"/>
              <w:rPr>
                <w:rFonts w:ascii="標楷體" w:eastAsia="標楷體" w:hAnsi="標楷體" w:cs="FZLTXHK--GBK1-0" w:hint="eastAsia"/>
                <w:kern w:val="0"/>
                <w:lang w:bidi="ne-NP"/>
              </w:rPr>
            </w:pPr>
            <w:r>
              <w:rPr>
                <w:rFonts w:ascii="標楷體" w:eastAsia="標楷體" w:hAnsi="標楷體" w:cs="FZLTXHK--GBK1-0" w:hint="eastAsia"/>
                <w:kern w:val="0"/>
                <w:lang w:bidi="ne-NP"/>
              </w:rPr>
              <w:t>實作</w:t>
            </w:r>
            <w:r w:rsidR="00F444AF">
              <w:rPr>
                <w:rFonts w:ascii="標楷體" w:eastAsia="標楷體" w:hAnsi="標楷體" w:cs="FZLTXHK--GBK1-0" w:hint="eastAsia"/>
                <w:kern w:val="0"/>
                <w:lang w:bidi="ne-NP"/>
              </w:rPr>
              <w:t>評量</w:t>
            </w:r>
          </w:p>
        </w:tc>
      </w:tr>
      <w:tr w:rsidR="008871E1" w:rsidRPr="00EC1326" w:rsidTr="006A7D46">
        <w:tc>
          <w:tcPr>
            <w:tcW w:w="4181" w:type="dxa"/>
            <w:shd w:val="clear" w:color="auto" w:fill="auto"/>
          </w:tcPr>
          <w:p w:rsidR="00A32FF9" w:rsidRDefault="00A32FF9" w:rsidP="00AE204E">
            <w:pPr>
              <w:pStyle w:val="ad"/>
              <w:numPr>
                <w:ilvl w:val="0"/>
                <w:numId w:val="29"/>
              </w:numPr>
              <w:tabs>
                <w:tab w:val="left" w:pos="993"/>
              </w:tabs>
              <w:spacing w:line="0" w:lineRule="atLeast"/>
              <w:ind w:leftChars="0"/>
              <w:rPr>
                <w:rFonts w:ascii="標楷體" w:eastAsia="標楷體" w:hAnsi="標楷體" w:hint="eastAsia"/>
                <w:bCs/>
              </w:rPr>
            </w:pPr>
            <w:r>
              <w:rPr>
                <w:rFonts w:ascii="標楷體" w:eastAsia="標楷體" w:hAnsi="標楷體" w:hint="eastAsia"/>
                <w:bCs/>
              </w:rPr>
              <w:t>瞭解茶和咖啡的文化特質差異</w:t>
            </w:r>
          </w:p>
          <w:p w:rsidR="008871E1" w:rsidRPr="00EC1326" w:rsidRDefault="008871E1" w:rsidP="00071692">
            <w:pPr>
              <w:spacing w:line="0" w:lineRule="atLeast"/>
              <w:ind w:left="360" w:hangingChars="150" w:hanging="360"/>
              <w:jc w:val="both"/>
              <w:rPr>
                <w:rFonts w:ascii="標楷體" w:eastAsia="標楷體" w:hAnsi="標楷體" w:cs="FZLTXHK--GBK1-0" w:hint="eastAsia"/>
                <w:kern w:val="0"/>
                <w:lang w:bidi="ne-NP"/>
              </w:rPr>
            </w:pPr>
          </w:p>
          <w:p w:rsidR="008871E1" w:rsidRPr="00EC1326" w:rsidRDefault="008871E1" w:rsidP="00EC1326">
            <w:pPr>
              <w:spacing w:line="0" w:lineRule="atLeast"/>
              <w:ind w:left="960" w:hangingChars="400" w:hanging="960"/>
              <w:jc w:val="both"/>
              <w:rPr>
                <w:rFonts w:ascii="標楷體" w:eastAsia="標楷體" w:hAnsi="標楷體" w:cs="FZLTXHK--GBK1-0"/>
                <w:kern w:val="0"/>
                <w:lang w:bidi="ne-NP"/>
              </w:rPr>
            </w:pPr>
          </w:p>
        </w:tc>
        <w:tc>
          <w:tcPr>
            <w:tcW w:w="4181" w:type="dxa"/>
            <w:shd w:val="clear" w:color="auto" w:fill="auto"/>
          </w:tcPr>
          <w:p w:rsidR="008871E1" w:rsidRPr="008B43CA" w:rsidRDefault="00AE204E" w:rsidP="00EC1326">
            <w:pPr>
              <w:spacing w:line="0" w:lineRule="atLeast"/>
              <w:jc w:val="both"/>
              <w:rPr>
                <w:rFonts w:ascii="標楷體" w:eastAsia="標楷體" w:hAnsi="標楷體" w:cs="FZLTXHK--GBK1-0" w:hint="eastAsia"/>
                <w:kern w:val="0"/>
                <w:lang w:bidi="ne-NP"/>
              </w:rPr>
            </w:pPr>
            <w:r>
              <w:rPr>
                <w:rFonts w:ascii="標楷體" w:eastAsia="標楷體" w:hAnsi="標楷體" w:cs="FZLTXHK--GBK1-0" w:hint="eastAsia"/>
                <w:kern w:val="0"/>
                <w:lang w:bidi="ne-NP"/>
              </w:rPr>
              <w:t>口頭</w:t>
            </w:r>
            <w:r w:rsidR="00F444AF">
              <w:rPr>
                <w:rFonts w:ascii="標楷體" w:eastAsia="標楷體" w:hAnsi="標楷體" w:cs="FZLTXHK--GBK1-0" w:hint="eastAsia"/>
                <w:kern w:val="0"/>
                <w:lang w:bidi="ne-NP"/>
              </w:rPr>
              <w:t>評量</w:t>
            </w:r>
          </w:p>
        </w:tc>
      </w:tr>
      <w:tr w:rsidR="00A32FF9" w:rsidRPr="00EC1326" w:rsidTr="006A7D46">
        <w:tc>
          <w:tcPr>
            <w:tcW w:w="4181" w:type="dxa"/>
            <w:shd w:val="clear" w:color="auto" w:fill="auto"/>
          </w:tcPr>
          <w:p w:rsidR="00A32FF9" w:rsidRDefault="00A32FF9" w:rsidP="00AE204E">
            <w:pPr>
              <w:pStyle w:val="ad"/>
              <w:numPr>
                <w:ilvl w:val="0"/>
                <w:numId w:val="29"/>
              </w:numPr>
              <w:tabs>
                <w:tab w:val="left" w:pos="993"/>
              </w:tabs>
              <w:spacing w:line="0" w:lineRule="atLeast"/>
              <w:ind w:leftChars="0"/>
              <w:rPr>
                <w:rFonts w:ascii="標楷體" w:eastAsia="標楷體" w:hAnsi="標楷體" w:hint="eastAsia"/>
                <w:bCs/>
              </w:rPr>
            </w:pPr>
            <w:r>
              <w:rPr>
                <w:rFonts w:ascii="標楷體" w:eastAsia="標楷體" w:hAnsi="標楷體" w:hint="eastAsia"/>
                <w:bCs/>
              </w:rPr>
              <w:t>在分組討論中，瞭解團體特色，並能與同學溝通，表達自我</w:t>
            </w:r>
          </w:p>
          <w:p w:rsidR="00A32FF9" w:rsidRDefault="00A32FF9" w:rsidP="00071692">
            <w:pPr>
              <w:spacing w:line="0" w:lineRule="atLeast"/>
              <w:ind w:left="360" w:hangingChars="150" w:hanging="360"/>
              <w:jc w:val="both"/>
              <w:rPr>
                <w:rFonts w:ascii="標楷體" w:eastAsia="標楷體" w:hAnsi="標楷體" w:cs="FZLTXHK--GBK1-0" w:hint="eastAsia"/>
                <w:kern w:val="0"/>
                <w:lang w:bidi="ne-NP"/>
              </w:rPr>
            </w:pPr>
          </w:p>
        </w:tc>
        <w:tc>
          <w:tcPr>
            <w:tcW w:w="4181" w:type="dxa"/>
            <w:shd w:val="clear" w:color="auto" w:fill="auto"/>
          </w:tcPr>
          <w:p w:rsidR="00A32FF9" w:rsidRDefault="00AE204E" w:rsidP="00EC1326">
            <w:pPr>
              <w:spacing w:line="0" w:lineRule="atLeast"/>
              <w:jc w:val="both"/>
              <w:rPr>
                <w:rFonts w:ascii="標楷體" w:eastAsia="標楷體" w:hAnsi="標楷體" w:cs="FZLTXHK--GBK1-0" w:hint="eastAsia"/>
                <w:kern w:val="0"/>
                <w:lang w:bidi="ne-NP"/>
              </w:rPr>
            </w:pPr>
            <w:r>
              <w:rPr>
                <w:rFonts w:ascii="標楷體" w:eastAsia="標楷體" w:hAnsi="標楷體" w:cs="FZLTXHK--GBK1-0" w:hint="eastAsia"/>
                <w:kern w:val="0"/>
                <w:lang w:bidi="ne-NP"/>
              </w:rPr>
              <w:t>實作評量</w:t>
            </w:r>
          </w:p>
        </w:tc>
      </w:tr>
      <w:tr w:rsidR="008871E1" w:rsidRPr="00EC1326" w:rsidTr="006A7D46">
        <w:tc>
          <w:tcPr>
            <w:tcW w:w="4181" w:type="dxa"/>
            <w:shd w:val="clear" w:color="auto" w:fill="auto"/>
          </w:tcPr>
          <w:p w:rsidR="008871E1" w:rsidRPr="00EC1326" w:rsidRDefault="00A32FF9" w:rsidP="00AE204E">
            <w:pPr>
              <w:numPr>
                <w:ilvl w:val="0"/>
                <w:numId w:val="29"/>
              </w:numPr>
              <w:spacing w:line="0" w:lineRule="atLeast"/>
              <w:jc w:val="both"/>
              <w:rPr>
                <w:rFonts w:ascii="標楷體" w:eastAsia="標楷體" w:hAnsi="標楷體" w:cs="FZLTXHK--GBK1-0" w:hint="eastAsia"/>
                <w:kern w:val="0"/>
                <w:lang w:bidi="ne-NP"/>
              </w:rPr>
            </w:pPr>
            <w:r>
              <w:rPr>
                <w:rFonts w:ascii="標楷體" w:eastAsia="標楷體" w:hAnsi="標楷體" w:hint="eastAsia"/>
                <w:bCs/>
              </w:rPr>
              <w:t>分析全球環境與經濟衝擊下所延伸的問題</w:t>
            </w:r>
          </w:p>
          <w:p w:rsidR="008871E1" w:rsidRPr="00EC1326" w:rsidRDefault="008871E1" w:rsidP="00EC1326">
            <w:pPr>
              <w:spacing w:line="0" w:lineRule="atLeast"/>
              <w:ind w:left="960" w:hangingChars="400" w:hanging="960"/>
              <w:jc w:val="both"/>
              <w:rPr>
                <w:rFonts w:ascii="標楷體" w:eastAsia="標楷體" w:hAnsi="標楷體" w:cs="FZLTXHK--GBK1-0"/>
                <w:kern w:val="0"/>
                <w:lang w:bidi="ne-NP"/>
              </w:rPr>
            </w:pPr>
          </w:p>
        </w:tc>
        <w:tc>
          <w:tcPr>
            <w:tcW w:w="4181" w:type="dxa"/>
            <w:shd w:val="clear" w:color="auto" w:fill="auto"/>
          </w:tcPr>
          <w:p w:rsidR="008871E1" w:rsidRPr="008B43CA" w:rsidRDefault="00284031" w:rsidP="00EC1326">
            <w:pPr>
              <w:spacing w:line="0" w:lineRule="atLeast"/>
              <w:jc w:val="both"/>
              <w:rPr>
                <w:rFonts w:ascii="標楷體" w:eastAsia="標楷體" w:hAnsi="標楷體" w:cs="FZLTXHK--GBK1-0" w:hint="eastAsia"/>
                <w:kern w:val="0"/>
                <w:lang w:bidi="ne-NP"/>
              </w:rPr>
            </w:pPr>
            <w:r>
              <w:rPr>
                <w:rFonts w:ascii="標楷體" w:eastAsia="標楷體" w:hAnsi="標楷體" w:cs="FZLTXHK--GBK1-0" w:hint="eastAsia"/>
                <w:kern w:val="0"/>
                <w:lang w:bidi="ne-NP"/>
              </w:rPr>
              <w:t>實作評量</w:t>
            </w:r>
          </w:p>
        </w:tc>
      </w:tr>
    </w:tbl>
    <w:p w:rsidR="008871E1" w:rsidRPr="00EC1326" w:rsidRDefault="008871E1" w:rsidP="00EC1326">
      <w:pPr>
        <w:spacing w:line="0" w:lineRule="atLeast"/>
        <w:jc w:val="both"/>
        <w:rPr>
          <w:rFonts w:ascii="標楷體" w:eastAsia="標楷體" w:hAnsi="標楷體" w:cs="FZLTXHK--GBK1-0"/>
          <w:kern w:val="0"/>
          <w:lang w:bidi="ne-NP"/>
        </w:rPr>
      </w:pPr>
    </w:p>
    <w:p w:rsidR="008871E1" w:rsidRPr="00EC1326" w:rsidRDefault="008871E1" w:rsidP="00EC1326">
      <w:pPr>
        <w:tabs>
          <w:tab w:val="left" w:pos="709"/>
        </w:tabs>
        <w:spacing w:line="0" w:lineRule="atLeast"/>
        <w:ind w:rightChars="50" w:right="120"/>
        <w:rPr>
          <w:rFonts w:ascii="標楷體" w:eastAsia="標楷體" w:hAnsi="標楷體"/>
        </w:rPr>
      </w:pPr>
      <w:r w:rsidRPr="00EC1326">
        <w:rPr>
          <w:rFonts w:ascii="標楷體" w:eastAsia="標楷體" w:hAnsi="標楷體" w:hint="eastAsia"/>
        </w:rPr>
        <w:t>肆、教學建議</w:t>
      </w:r>
    </w:p>
    <w:p w:rsidR="008871E1" w:rsidRPr="00EC1326" w:rsidRDefault="008871E1" w:rsidP="00EC1326">
      <w:pPr>
        <w:spacing w:line="0" w:lineRule="atLeast"/>
        <w:rPr>
          <w:rFonts w:ascii="標楷體" w:eastAsia="標楷體" w:hAnsi="標楷體"/>
        </w:rPr>
      </w:pPr>
    </w:p>
    <w:p w:rsidR="008871E1" w:rsidRDefault="00284031" w:rsidP="008B43CA">
      <w:pPr>
        <w:numPr>
          <w:ilvl w:val="0"/>
          <w:numId w:val="13"/>
        </w:numPr>
        <w:spacing w:line="0" w:lineRule="atLeast"/>
        <w:rPr>
          <w:rFonts w:ascii="標楷體" w:eastAsia="標楷體" w:hAnsi="標楷體" w:hint="eastAsia"/>
        </w:rPr>
      </w:pPr>
      <w:r>
        <w:rPr>
          <w:rFonts w:ascii="標楷體" w:eastAsia="標楷體" w:hAnsi="標楷體" w:hint="eastAsia"/>
        </w:rPr>
        <w:t>教學過程中，老師可以作初步的引導，但別過於深入講解，以免左右學生查閱資料的方向</w:t>
      </w:r>
      <w:r w:rsidR="008B43CA">
        <w:rPr>
          <w:rFonts w:ascii="標楷體" w:eastAsia="標楷體" w:hAnsi="標楷體" w:hint="eastAsia"/>
        </w:rPr>
        <w:t>。</w:t>
      </w:r>
    </w:p>
    <w:p w:rsidR="00284031" w:rsidRDefault="00284031" w:rsidP="008B43CA">
      <w:pPr>
        <w:numPr>
          <w:ilvl w:val="0"/>
          <w:numId w:val="13"/>
        </w:numPr>
        <w:spacing w:line="0" w:lineRule="atLeast"/>
        <w:rPr>
          <w:rFonts w:ascii="標楷體" w:eastAsia="標楷體" w:hAnsi="標楷體" w:hint="eastAsia"/>
        </w:rPr>
      </w:pPr>
      <w:r>
        <w:rPr>
          <w:rFonts w:ascii="標楷體" w:eastAsia="標楷體" w:hAnsi="標楷體" w:hint="eastAsia"/>
        </w:rPr>
        <w:t>對於茶和咖啡專有名詞方面，可以省略不談，多引導與生活中的關連性，引發學生的學習動機。</w:t>
      </w:r>
    </w:p>
    <w:p w:rsidR="00284031" w:rsidRDefault="00284031" w:rsidP="008B43CA">
      <w:pPr>
        <w:numPr>
          <w:ilvl w:val="0"/>
          <w:numId w:val="13"/>
        </w:numPr>
        <w:spacing w:line="0" w:lineRule="atLeast"/>
        <w:rPr>
          <w:rFonts w:ascii="標楷體" w:eastAsia="標楷體" w:hAnsi="標楷體" w:hint="eastAsia"/>
        </w:rPr>
      </w:pPr>
      <w:r>
        <w:rPr>
          <w:rFonts w:ascii="標楷體" w:eastAsia="標楷體" w:hAnsi="標楷體" w:hint="eastAsia"/>
        </w:rPr>
        <w:t>拿出實物（茶葉或咖啡豆）讓學生親自感受，會讓學生更印象深刻。</w:t>
      </w:r>
    </w:p>
    <w:p w:rsidR="00284031" w:rsidRDefault="00284031" w:rsidP="008B43CA">
      <w:pPr>
        <w:numPr>
          <w:ilvl w:val="0"/>
          <w:numId w:val="13"/>
        </w:numPr>
        <w:spacing w:line="0" w:lineRule="atLeast"/>
        <w:rPr>
          <w:rFonts w:ascii="標楷體" w:eastAsia="標楷體" w:hAnsi="標楷體" w:hint="eastAsia"/>
        </w:rPr>
      </w:pPr>
      <w:r>
        <w:rPr>
          <w:rFonts w:ascii="標楷體" w:eastAsia="標楷體" w:hAnsi="標楷體" w:hint="eastAsia"/>
        </w:rPr>
        <w:t>小組分組時，注意學生的程度差異，避免報告時，內容落差太大。</w:t>
      </w:r>
    </w:p>
    <w:p w:rsidR="00751999" w:rsidRPr="00EC1326" w:rsidRDefault="00AE204E" w:rsidP="00751999">
      <w:pPr>
        <w:numPr>
          <w:ilvl w:val="0"/>
          <w:numId w:val="13"/>
        </w:numPr>
        <w:spacing w:line="0" w:lineRule="atLeast"/>
        <w:rPr>
          <w:rFonts w:ascii="標楷體" w:eastAsia="標楷體" w:hAnsi="標楷體"/>
        </w:rPr>
      </w:pPr>
      <w:r>
        <w:rPr>
          <w:rFonts w:ascii="標楷體" w:eastAsia="標楷體" w:hAnsi="標楷體" w:hint="eastAsia"/>
        </w:rPr>
        <w:t>連結國際時事內容，讓學生可以深刻體會茶與咖啡在全球文化上的影響</w:t>
      </w:r>
      <w:r w:rsidR="00751999">
        <w:rPr>
          <w:rFonts w:ascii="標楷體" w:eastAsia="標楷體" w:hAnsi="標楷體" w:hint="eastAsia"/>
        </w:rPr>
        <w:t>；並能關注全球水土保持的應變方式。</w:t>
      </w:r>
    </w:p>
    <w:p w:rsidR="008871E1" w:rsidRPr="00EC1326" w:rsidRDefault="008871E1" w:rsidP="00EC1326">
      <w:pPr>
        <w:tabs>
          <w:tab w:val="left" w:pos="709"/>
        </w:tabs>
        <w:spacing w:line="0" w:lineRule="atLeast"/>
        <w:rPr>
          <w:rFonts w:ascii="標楷體" w:eastAsia="標楷體" w:hAnsi="標楷體" w:hint="eastAsia"/>
        </w:rPr>
      </w:pPr>
    </w:p>
    <w:p w:rsidR="008871E1" w:rsidRPr="00EC1326" w:rsidRDefault="008871E1" w:rsidP="00EC1326">
      <w:pPr>
        <w:tabs>
          <w:tab w:val="left" w:pos="709"/>
        </w:tabs>
        <w:spacing w:line="0" w:lineRule="atLeast"/>
        <w:rPr>
          <w:rFonts w:ascii="標楷體" w:eastAsia="標楷體" w:hAnsi="標楷體"/>
        </w:rPr>
      </w:pPr>
    </w:p>
    <w:p w:rsidR="008871E1" w:rsidRPr="00EC1326" w:rsidRDefault="008871E1" w:rsidP="00EC1326">
      <w:pPr>
        <w:tabs>
          <w:tab w:val="left" w:pos="709"/>
        </w:tabs>
        <w:spacing w:line="0" w:lineRule="atLeast"/>
        <w:rPr>
          <w:rFonts w:ascii="標楷體" w:eastAsia="標楷體" w:hAnsi="標楷體"/>
        </w:rPr>
      </w:pPr>
      <w:r w:rsidRPr="00EC1326">
        <w:rPr>
          <w:rFonts w:ascii="標楷體" w:eastAsia="標楷體" w:hAnsi="標楷體" w:hint="eastAsia"/>
        </w:rPr>
        <w:t>伍、教學資源</w:t>
      </w:r>
    </w:p>
    <w:p w:rsidR="008871E1" w:rsidRDefault="008871E1" w:rsidP="00EC1326">
      <w:pPr>
        <w:spacing w:line="0" w:lineRule="atLeast"/>
        <w:rPr>
          <w:rFonts w:ascii="標楷體" w:eastAsia="標楷體" w:hAnsi="標楷體" w:hint="eastAsia"/>
          <w:color w:val="FF0000"/>
        </w:rPr>
      </w:pPr>
    </w:p>
    <w:p w:rsidR="00941B5A" w:rsidRDefault="00941B5A" w:rsidP="00EC1326">
      <w:pPr>
        <w:spacing w:line="0" w:lineRule="atLeast"/>
        <w:rPr>
          <w:rFonts w:ascii="標楷體" w:eastAsia="標楷體" w:hAnsi="標楷體" w:hint="eastAsia"/>
          <w:color w:val="FF0000"/>
        </w:rPr>
      </w:pPr>
      <w:r>
        <w:rPr>
          <w:rFonts w:ascii="標楷體" w:eastAsia="標楷體" w:hAnsi="標楷體" w:hint="eastAsia"/>
          <w:color w:val="FF0000"/>
        </w:rPr>
        <w:t>活動一：</w:t>
      </w:r>
    </w:p>
    <w:p w:rsidR="00941B5A" w:rsidRPr="00986156" w:rsidRDefault="00941B5A" w:rsidP="00941B5A">
      <w:pPr>
        <w:numPr>
          <w:ilvl w:val="0"/>
          <w:numId w:val="18"/>
        </w:numPr>
        <w:spacing w:line="0" w:lineRule="atLeast"/>
        <w:rPr>
          <w:rFonts w:ascii="標楷體" w:eastAsia="標楷體" w:hAnsi="標楷體"/>
        </w:rPr>
      </w:pPr>
      <w:hyperlink r:id="rId10" w:tgtFrame="_parent" w:history="1">
        <w:r w:rsidRPr="00986156">
          <w:rPr>
            <w:rStyle w:val="a6"/>
            <w:rFonts w:ascii="標楷體" w:eastAsia="標楷體" w:hAnsi="標楷體" w:hint="eastAsia"/>
            <w:color w:val="auto"/>
          </w:rPr>
          <w:t>https://sites.google.com/site/beeleafus/tea_adv</w:t>
        </w:r>
      </w:hyperlink>
    </w:p>
    <w:p w:rsidR="00941B5A" w:rsidRPr="00986156" w:rsidRDefault="00941B5A" w:rsidP="00941B5A">
      <w:pPr>
        <w:numPr>
          <w:ilvl w:val="0"/>
          <w:numId w:val="18"/>
        </w:numPr>
        <w:spacing w:line="0" w:lineRule="atLeast"/>
        <w:rPr>
          <w:rFonts w:ascii="標楷體" w:eastAsia="標楷體" w:hAnsi="標楷體"/>
        </w:rPr>
      </w:pPr>
      <w:hyperlink r:id="rId11" w:tgtFrame="_parent" w:history="1">
        <w:r w:rsidRPr="00986156">
          <w:rPr>
            <w:rStyle w:val="a6"/>
            <w:rFonts w:ascii="標楷體" w:eastAsia="標楷體" w:hAnsi="標楷體" w:hint="eastAsia"/>
            <w:color w:val="auto"/>
          </w:rPr>
          <w:t>http://www.pcchkt.com/ch03.htm</w:t>
        </w:r>
      </w:hyperlink>
    </w:p>
    <w:p w:rsidR="00941B5A" w:rsidRPr="00986156" w:rsidRDefault="00941B5A" w:rsidP="00941B5A">
      <w:pPr>
        <w:numPr>
          <w:ilvl w:val="0"/>
          <w:numId w:val="18"/>
        </w:numPr>
        <w:spacing w:line="0" w:lineRule="atLeast"/>
        <w:rPr>
          <w:rFonts w:ascii="標楷體" w:eastAsia="標楷體" w:hAnsi="標楷體"/>
        </w:rPr>
      </w:pPr>
      <w:hyperlink r:id="rId12" w:tgtFrame="_parent" w:history="1">
        <w:r w:rsidRPr="00986156">
          <w:rPr>
            <w:rStyle w:val="a6"/>
            <w:rFonts w:ascii="標楷體" w:eastAsia="標楷體" w:hAnsi="標楷體" w:hint="eastAsia"/>
            <w:color w:val="auto"/>
          </w:rPr>
          <w:t>http://mail.knu.edu.tw/helen29/C1.pdf</w:t>
        </w:r>
      </w:hyperlink>
    </w:p>
    <w:p w:rsidR="00941B5A" w:rsidRPr="00986156" w:rsidRDefault="00941B5A" w:rsidP="00941B5A">
      <w:pPr>
        <w:numPr>
          <w:ilvl w:val="0"/>
          <w:numId w:val="18"/>
        </w:numPr>
        <w:spacing w:line="0" w:lineRule="atLeast"/>
        <w:rPr>
          <w:rFonts w:ascii="標楷體" w:eastAsia="標楷體" w:hAnsi="標楷體" w:hint="eastAsia"/>
        </w:rPr>
      </w:pPr>
      <w:hyperlink r:id="rId13" w:tgtFrame="_parent" w:history="1">
        <w:r w:rsidRPr="00986156">
          <w:rPr>
            <w:rStyle w:val="a6"/>
            <w:rFonts w:ascii="標楷體" w:eastAsia="標楷體" w:hAnsi="標楷體" w:hint="eastAsia"/>
            <w:color w:val="auto"/>
          </w:rPr>
          <w:t>http://pws.niu.edu.tw/~whhsu/class/ca03.htm</w:t>
        </w:r>
      </w:hyperlink>
    </w:p>
    <w:p w:rsidR="00941B5A" w:rsidRPr="00986156" w:rsidRDefault="00941B5A" w:rsidP="00941B5A">
      <w:pPr>
        <w:numPr>
          <w:ilvl w:val="0"/>
          <w:numId w:val="18"/>
        </w:numPr>
        <w:spacing w:line="0" w:lineRule="atLeast"/>
        <w:rPr>
          <w:rFonts w:ascii="標楷體" w:eastAsia="標楷體" w:hAnsi="標楷體" w:hint="eastAsia"/>
        </w:rPr>
      </w:pPr>
      <w:r w:rsidRPr="00986156">
        <w:rPr>
          <w:rFonts w:ascii="標楷體" w:eastAsia="標楷體" w:hAnsi="標楷體" w:hint="eastAsia"/>
        </w:rPr>
        <w:t>咖啡的歷史</w:t>
      </w:r>
    </w:p>
    <w:p w:rsidR="00941B5A" w:rsidRPr="00986156" w:rsidRDefault="00941B5A" w:rsidP="00941B5A">
      <w:pPr>
        <w:spacing w:line="0" w:lineRule="atLeast"/>
        <w:ind w:firstLineChars="200" w:firstLine="480"/>
        <w:rPr>
          <w:rFonts w:ascii="標楷體" w:eastAsia="標楷體" w:hAnsi="標楷體" w:hint="eastAsia"/>
        </w:rPr>
      </w:pPr>
      <w:hyperlink r:id="rId14" w:history="1">
        <w:r w:rsidRPr="00986156">
          <w:rPr>
            <w:rStyle w:val="a6"/>
            <w:rFonts w:ascii="標楷體" w:eastAsia="標楷體" w:hAnsi="標楷體"/>
            <w:color w:val="auto"/>
          </w:rPr>
          <w:t>http://www.slides</w:t>
        </w:r>
        <w:r w:rsidRPr="00986156">
          <w:rPr>
            <w:rStyle w:val="a6"/>
            <w:rFonts w:ascii="標楷體" w:eastAsia="標楷體" w:hAnsi="標楷體"/>
            <w:color w:val="auto"/>
          </w:rPr>
          <w:t>h</w:t>
        </w:r>
        <w:r w:rsidRPr="00986156">
          <w:rPr>
            <w:rStyle w:val="a6"/>
            <w:rFonts w:ascii="標楷體" w:eastAsia="標楷體" w:hAnsi="標楷體"/>
            <w:color w:val="auto"/>
          </w:rPr>
          <w:t>are.net/lattefish/ss-10059094#</w:t>
        </w:r>
      </w:hyperlink>
    </w:p>
    <w:p w:rsidR="00941B5A" w:rsidRPr="00986156" w:rsidRDefault="00941B5A" w:rsidP="00941B5A">
      <w:pPr>
        <w:numPr>
          <w:ilvl w:val="0"/>
          <w:numId w:val="18"/>
        </w:numPr>
        <w:spacing w:line="0" w:lineRule="atLeast"/>
        <w:rPr>
          <w:rFonts w:ascii="標楷體" w:eastAsia="標楷體" w:hAnsi="標楷體" w:hint="eastAsia"/>
        </w:rPr>
      </w:pPr>
      <w:r w:rsidRPr="00986156">
        <w:rPr>
          <w:rFonts w:ascii="標楷體" w:eastAsia="標楷體" w:hAnsi="標楷體" w:hint="eastAsia"/>
        </w:rPr>
        <w:t>茶的歷史</w:t>
      </w:r>
    </w:p>
    <w:p w:rsidR="00941B5A" w:rsidRPr="00986156" w:rsidRDefault="00941B5A" w:rsidP="00941B5A">
      <w:pPr>
        <w:spacing w:line="0" w:lineRule="atLeast"/>
        <w:ind w:firstLineChars="200" w:firstLine="480"/>
        <w:rPr>
          <w:rFonts w:ascii="標楷體" w:eastAsia="標楷體" w:hAnsi="標楷體" w:hint="eastAsia"/>
        </w:rPr>
      </w:pPr>
      <w:r w:rsidRPr="00986156">
        <w:rPr>
          <w:rFonts w:ascii="標楷體" w:eastAsia="標楷體" w:hAnsi="標楷體"/>
        </w:rPr>
        <w:t>http://library.taiwanschoolnet.org/cyberfair2011/newtea/p1.html#04</w:t>
      </w:r>
    </w:p>
    <w:p w:rsidR="00941B5A" w:rsidRPr="00986156" w:rsidRDefault="00941B5A" w:rsidP="00941B5A">
      <w:pPr>
        <w:spacing w:line="0" w:lineRule="atLeast"/>
        <w:ind w:firstLineChars="200" w:firstLine="480"/>
        <w:rPr>
          <w:rFonts w:ascii="標楷體" w:eastAsia="標楷體" w:hAnsi="標楷體" w:hint="eastAsia"/>
        </w:rPr>
      </w:pPr>
      <w:hyperlink r:id="rId15" w:history="1">
        <w:r w:rsidRPr="00986156">
          <w:rPr>
            <w:rStyle w:val="a6"/>
            <w:rFonts w:ascii="標楷體" w:eastAsia="標楷體" w:hAnsi="標楷體"/>
            <w:color w:val="auto"/>
          </w:rPr>
          <w:t>http://ckyung.com/tea/history_2.html</w:t>
        </w:r>
      </w:hyperlink>
    </w:p>
    <w:p w:rsidR="00941B5A" w:rsidRPr="00986156" w:rsidRDefault="00941B5A" w:rsidP="00941B5A">
      <w:pPr>
        <w:numPr>
          <w:ilvl w:val="0"/>
          <w:numId w:val="18"/>
        </w:numPr>
        <w:spacing w:line="0" w:lineRule="atLeast"/>
        <w:rPr>
          <w:rFonts w:ascii="標楷體" w:eastAsia="標楷體" w:hAnsi="標楷體" w:hint="eastAsia"/>
        </w:rPr>
      </w:pPr>
      <w:r w:rsidRPr="00986156">
        <w:rPr>
          <w:rFonts w:ascii="標楷體" w:eastAsia="標楷體" w:hAnsi="標楷體" w:hint="eastAsia"/>
        </w:rPr>
        <w:t>『啡』常觀點</w:t>
      </w:r>
    </w:p>
    <w:p w:rsidR="00941B5A" w:rsidRPr="00986156" w:rsidRDefault="00941B5A" w:rsidP="00941B5A">
      <w:pPr>
        <w:spacing w:line="0" w:lineRule="atLeast"/>
        <w:ind w:firstLineChars="200" w:firstLine="480"/>
        <w:rPr>
          <w:rFonts w:ascii="標楷體" w:eastAsia="標楷體" w:hAnsi="標楷體" w:hint="eastAsia"/>
        </w:rPr>
      </w:pPr>
      <w:hyperlink r:id="rId16" w:history="1">
        <w:r w:rsidRPr="00986156">
          <w:rPr>
            <w:rStyle w:val="a6"/>
            <w:rFonts w:ascii="標楷體" w:eastAsia="標楷體" w:hAnsi="標楷體"/>
            <w:color w:val="auto"/>
          </w:rPr>
          <w:t>http://www.epochtimes.com/gb/5/2/13/n810570.ht</w:t>
        </w:r>
        <w:r w:rsidRPr="00986156">
          <w:rPr>
            <w:rStyle w:val="a6"/>
            <w:rFonts w:ascii="標楷體" w:eastAsia="標楷體" w:hAnsi="標楷體" w:hint="eastAsia"/>
            <w:color w:val="auto"/>
          </w:rPr>
          <w:t>m</w:t>
        </w:r>
      </w:hyperlink>
    </w:p>
    <w:p w:rsidR="00941B5A" w:rsidRPr="00986156" w:rsidRDefault="00941B5A" w:rsidP="00941B5A">
      <w:pPr>
        <w:numPr>
          <w:ilvl w:val="0"/>
          <w:numId w:val="18"/>
        </w:numPr>
        <w:spacing w:line="0" w:lineRule="atLeast"/>
        <w:rPr>
          <w:rFonts w:ascii="標楷體" w:eastAsia="標楷體" w:hAnsi="標楷體" w:hint="eastAsia"/>
        </w:rPr>
      </w:pPr>
      <w:r w:rsidRPr="00986156">
        <w:rPr>
          <w:rFonts w:ascii="標楷體" w:eastAsia="標楷體" w:hAnsi="標楷體" w:hint="eastAsia"/>
        </w:rPr>
        <w:t>莫寧茶葉網</w:t>
      </w:r>
    </w:p>
    <w:p w:rsidR="00941B5A" w:rsidRPr="00986156" w:rsidRDefault="00941B5A" w:rsidP="00941B5A">
      <w:pPr>
        <w:spacing w:line="0" w:lineRule="atLeast"/>
        <w:ind w:firstLineChars="200" w:firstLine="480"/>
        <w:rPr>
          <w:rFonts w:ascii="標楷體" w:eastAsia="標楷體" w:hAnsi="標楷體" w:hint="eastAsia"/>
        </w:rPr>
      </w:pPr>
      <w:r w:rsidRPr="00986156">
        <w:rPr>
          <w:rFonts w:ascii="標楷體" w:eastAsia="標楷體" w:hAnsi="標楷體"/>
        </w:rPr>
        <w:t>http://web2.tmu.edu.tw/b8803084/MorTeaWeb/main.htm</w:t>
      </w:r>
    </w:p>
    <w:p w:rsidR="00941B5A" w:rsidRDefault="00941B5A" w:rsidP="00EC1326">
      <w:pPr>
        <w:spacing w:line="0" w:lineRule="atLeast"/>
        <w:rPr>
          <w:rFonts w:ascii="標楷體" w:eastAsia="標楷體" w:hAnsi="標楷體" w:hint="eastAsia"/>
          <w:color w:val="FF0000"/>
        </w:rPr>
      </w:pPr>
    </w:p>
    <w:p w:rsidR="00941B5A" w:rsidRPr="00EC1326" w:rsidRDefault="00941B5A" w:rsidP="00EC1326">
      <w:pPr>
        <w:spacing w:line="0" w:lineRule="atLeast"/>
        <w:rPr>
          <w:rFonts w:ascii="標楷體" w:eastAsia="標楷體" w:hAnsi="標楷體" w:hint="eastAsia"/>
          <w:color w:val="FF0000"/>
        </w:rPr>
      </w:pPr>
      <w:r>
        <w:rPr>
          <w:rFonts w:ascii="標楷體" w:eastAsia="標楷體" w:hAnsi="標楷體" w:hint="eastAsia"/>
          <w:color w:val="FF0000"/>
        </w:rPr>
        <w:t>活動二：</w:t>
      </w:r>
    </w:p>
    <w:p w:rsidR="008871E1" w:rsidRPr="000B19A3" w:rsidRDefault="000B19A3" w:rsidP="00941B5A">
      <w:pPr>
        <w:numPr>
          <w:ilvl w:val="0"/>
          <w:numId w:val="18"/>
        </w:numPr>
        <w:spacing w:line="0" w:lineRule="atLeast"/>
        <w:rPr>
          <w:rFonts w:hint="eastAsia"/>
        </w:rPr>
      </w:pPr>
      <w:r w:rsidRPr="000B19A3">
        <w:rPr>
          <w:rFonts w:ascii="標楷體" w:eastAsia="標楷體" w:hAnsi="標楷體"/>
        </w:rPr>
        <w:t>即溶咖啡vs生活態度　破壞環境衰啲咩？</w:t>
      </w:r>
    </w:p>
    <w:p w:rsidR="000B19A3" w:rsidRDefault="000B19A3" w:rsidP="000B19A3">
      <w:pPr>
        <w:spacing w:line="0" w:lineRule="atLeast"/>
        <w:ind w:firstLineChars="200" w:firstLine="480"/>
        <w:rPr>
          <w:rFonts w:ascii="標楷體" w:eastAsia="標楷體" w:hAnsi="標楷體" w:hint="eastAsia"/>
        </w:rPr>
      </w:pPr>
      <w:hyperlink r:id="rId17" w:history="1">
        <w:r w:rsidRPr="000B19A3">
          <w:rPr>
            <w:rFonts w:ascii="標楷體" w:eastAsia="標楷體" w:hAnsi="標楷體"/>
          </w:rPr>
          <w:t>https://www.yo</w:t>
        </w:r>
        <w:r w:rsidRPr="000B19A3">
          <w:rPr>
            <w:rFonts w:ascii="標楷體" w:eastAsia="標楷體" w:hAnsi="標楷體"/>
          </w:rPr>
          <w:t>u</w:t>
        </w:r>
        <w:r w:rsidRPr="000B19A3">
          <w:rPr>
            <w:rFonts w:ascii="標楷體" w:eastAsia="標楷體" w:hAnsi="標楷體"/>
          </w:rPr>
          <w:t>tube.com/watch?v=2AJIIq6T8EM</w:t>
        </w:r>
      </w:hyperlink>
    </w:p>
    <w:p w:rsidR="000B19A3" w:rsidRDefault="000B19A3" w:rsidP="00941B5A">
      <w:pPr>
        <w:numPr>
          <w:ilvl w:val="0"/>
          <w:numId w:val="18"/>
        </w:numPr>
        <w:spacing w:line="0" w:lineRule="atLeast"/>
        <w:rPr>
          <w:rFonts w:ascii="標楷體" w:eastAsia="標楷體" w:hAnsi="標楷體" w:hint="eastAsia"/>
        </w:rPr>
      </w:pPr>
      <w:r>
        <w:rPr>
          <w:rFonts w:ascii="標楷體" w:eastAsia="標楷體" w:hAnsi="標楷體" w:hint="eastAsia"/>
        </w:rPr>
        <w:t>飲食對生態的影響（雨林咖啡）</w:t>
      </w:r>
    </w:p>
    <w:p w:rsidR="000B19A3" w:rsidRPr="000B19A3" w:rsidRDefault="000B19A3" w:rsidP="000B19A3">
      <w:pPr>
        <w:spacing w:line="0" w:lineRule="atLeast"/>
        <w:ind w:firstLineChars="200" w:firstLine="480"/>
        <w:rPr>
          <w:rFonts w:ascii="標楷體" w:eastAsia="標楷體" w:hAnsi="標楷體" w:hint="eastAsia"/>
        </w:rPr>
      </w:pPr>
      <w:r w:rsidRPr="000B19A3">
        <w:rPr>
          <w:rFonts w:ascii="標楷體" w:eastAsia="標楷體" w:hAnsi="標楷體"/>
        </w:rPr>
        <w:t>http://jackliao27.pixnet.net/blog/post/31375912</w:t>
      </w:r>
    </w:p>
    <w:p w:rsidR="00A006D7" w:rsidRPr="00EC1326" w:rsidRDefault="00A006D7" w:rsidP="00EC1326">
      <w:pPr>
        <w:spacing w:line="0" w:lineRule="atLeast"/>
        <w:ind w:right="560"/>
        <w:jc w:val="center"/>
        <w:rPr>
          <w:rFonts w:ascii="標楷體" w:eastAsia="標楷體" w:hAnsi="標楷體" w:hint="eastAsia"/>
        </w:rPr>
      </w:pPr>
    </w:p>
    <w:p w:rsidR="008A1132" w:rsidRDefault="008A1132" w:rsidP="008A1132">
      <w:pPr>
        <w:pStyle w:val="1"/>
        <w:rPr>
          <w:rFonts w:hint="eastAsia"/>
          <w:sz w:val="28"/>
          <w:szCs w:val="28"/>
        </w:rPr>
      </w:pPr>
      <w:r>
        <w:rPr>
          <w:rFonts w:ascii="標楷體" w:eastAsia="標楷體" w:hAnsi="標楷體"/>
        </w:rPr>
        <w:br w:type="page"/>
      </w:r>
      <w:r w:rsidR="00E96990">
        <w:rPr>
          <w:rFonts w:hint="eastAsia"/>
          <w:b w:val="0"/>
          <w:bCs w:val="0"/>
          <w:noProof/>
          <w:sz w:val="28"/>
          <w:szCs w:val="28"/>
        </w:rPr>
        <w:lastRenderedPageBreak/>
        <w:drawing>
          <wp:anchor distT="0" distB="0" distL="114300" distR="114300" simplePos="0" relativeHeight="251649536" behindDoc="1" locked="0" layoutInCell="1" allowOverlap="1">
            <wp:simplePos x="0" y="0"/>
            <wp:positionH relativeFrom="column">
              <wp:posOffset>4552315</wp:posOffset>
            </wp:positionH>
            <wp:positionV relativeFrom="paragraph">
              <wp:posOffset>-174625</wp:posOffset>
            </wp:positionV>
            <wp:extent cx="2254885" cy="1297305"/>
            <wp:effectExtent l="0" t="0" r="0" b="0"/>
            <wp:wrapNone/>
            <wp:docPr id="217" name="圖片 6" descr="t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te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88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990">
        <w:rPr>
          <w:rFonts w:hint="eastAsia"/>
          <w:noProof/>
          <w:sz w:val="28"/>
          <w:szCs w:val="28"/>
        </w:rPr>
        <mc:AlternateContent>
          <mc:Choice Requires="wps">
            <w:drawing>
              <wp:inline distT="0" distB="0" distL="0" distR="0">
                <wp:extent cx="4352925" cy="676275"/>
                <wp:effectExtent l="76200" t="76200" r="18415" b="9525"/>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52925" cy="676275"/>
                        </a:xfrm>
                        <a:prstGeom prst="rect">
                          <a:avLst/>
                        </a:prstGeom>
                      </wps:spPr>
                      <wps:txbx>
                        <w:txbxContent>
                          <w:p w:rsidR="00E96990" w:rsidRDefault="00E96990" w:rsidP="00E96990">
                            <w:pPr>
                              <w:pStyle w:val="Web"/>
                              <w:spacing w:before="0" w:beforeAutospacing="0" w:after="0" w:afterAutospacing="0"/>
                              <w:jc w:val="center"/>
                            </w:pPr>
                            <w:r>
                              <w:rPr>
                                <w:rFonts w:ascii="華康行楷體W5"/>
                                <w:shadow/>
                                <w:color w:val="000000"/>
                                <w:sz w:val="7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當咖啡來找</w:t>
                            </w:r>
                          </w:p>
                        </w:txbxContent>
                      </wps:txbx>
                      <wps:bodyPr wrap="square" numCol="1" fromWordArt="1">
                        <a:prstTxWarp prst="textWave4">
                          <a:avLst>
                            <a:gd name="adj1" fmla="val 6500"/>
                            <a:gd name="adj2" fmla="val 0"/>
                          </a:avLst>
                        </a:prstTxWarp>
                        <a:spAutoFit/>
                      </wps:bodyPr>
                    </wps:wsp>
                  </a:graphicData>
                </a:graphic>
              </wp:inline>
            </w:drawing>
          </mc:Choice>
          <mc:Fallback>
            <w:pict>
              <v:shape id="WordArt 2" o:spid="_x0000_s1056" type="#_x0000_t202" style="width:342.7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" filled="f" stroked="f">
                <o:lock v:ext="edit" shapetype="t"/>
                <v:textbox style="mso-fit-shape-to-text:t">
                  <w:txbxContent>
                    <w:p w:rsidR="00E96990" w:rsidRDefault="00E96990" w:rsidP="00E96990">
                      <w:pPr>
                        <w:pStyle w:val="Web"/>
                        <w:spacing w:before="0" w:beforeAutospacing="0" w:after="0" w:afterAutospacing="0"/>
                        <w:jc w:val="center"/>
                      </w:pPr>
                      <w:r>
                        <w:rPr>
                          <w:rFonts w:ascii="華康行楷體W5"/>
                          <w:shadow/>
                          <w:color w:val="000000"/>
                          <w:sz w:val="7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當咖啡來找</w:t>
                      </w:r>
                    </w:p>
                  </w:txbxContent>
                </v:textbox>
                <w10:anchorlock/>
              </v:shape>
            </w:pict>
          </mc:Fallback>
        </mc:AlternateContent>
      </w:r>
    </w:p>
    <w:p w:rsidR="008A1132" w:rsidRPr="00C03D17" w:rsidRDefault="008A1132" w:rsidP="008A1132">
      <w:pPr>
        <w:pStyle w:val="1"/>
        <w:spacing w:line="240" w:lineRule="atLeast"/>
        <w:rPr>
          <w:rFonts w:hint="eastAsia"/>
          <w:sz w:val="28"/>
          <w:szCs w:val="28"/>
        </w:rPr>
      </w:pPr>
      <w:r>
        <w:rPr>
          <w:rFonts w:hint="eastAsia"/>
          <w:sz w:val="28"/>
          <w:szCs w:val="28"/>
        </w:rPr>
        <w:t xml:space="preserve"> </w:t>
      </w:r>
      <w:r w:rsidRPr="00C03D17">
        <w:rPr>
          <w:rFonts w:hint="eastAsia"/>
          <w:sz w:val="28"/>
          <w:szCs w:val="28"/>
        </w:rPr>
        <w:t>活動一：</w:t>
      </w:r>
      <w:r w:rsidR="00751999">
        <w:rPr>
          <w:rFonts w:hint="eastAsia"/>
          <w:sz w:val="28"/>
          <w:szCs w:val="28"/>
        </w:rPr>
        <w:t>東方茶和西方咖啡</w:t>
      </w:r>
      <w:r w:rsidRPr="00C03D17">
        <w:rPr>
          <w:rFonts w:hint="eastAsia"/>
          <w:sz w:val="28"/>
          <w:szCs w:val="28"/>
        </w:rPr>
        <w:t xml:space="preserve">   </w:t>
      </w:r>
      <w:r>
        <w:rPr>
          <w:rFonts w:hint="eastAsia"/>
          <w:sz w:val="28"/>
          <w:szCs w:val="28"/>
        </w:rPr>
        <w:t xml:space="preserve">       五年     班 座號</w:t>
      </w:r>
      <w:r w:rsidRPr="00065CC5">
        <w:rPr>
          <w:rFonts w:hint="eastAsia"/>
          <w:sz w:val="28"/>
          <w:szCs w:val="28"/>
        </w:rPr>
        <w:t>：</w:t>
      </w:r>
      <w:r>
        <w:rPr>
          <w:rFonts w:hint="eastAsia"/>
          <w:sz w:val="28"/>
          <w:szCs w:val="28"/>
        </w:rPr>
        <w:t xml:space="preserve">      姓名</w:t>
      </w:r>
      <w:r w:rsidRPr="00065CC5">
        <w:rPr>
          <w:rFonts w:hint="eastAsia"/>
          <w:sz w:val="28"/>
          <w:szCs w:val="28"/>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800"/>
      </w:tblGrid>
      <w:tr w:rsidR="008A1132" w:rsidRPr="00DD0E28" w:rsidTr="002608C7">
        <w:tblPrEx>
          <w:tblCellMar>
            <w:top w:w="0" w:type="dxa"/>
            <w:bottom w:w="0" w:type="dxa"/>
          </w:tblCellMar>
        </w:tblPrEx>
        <w:trPr>
          <w:cantSplit/>
          <w:trHeight w:val="766"/>
        </w:trPr>
        <w:tc>
          <w:tcPr>
            <w:tcW w:w="10800" w:type="dxa"/>
          </w:tcPr>
          <w:p w:rsidR="008A1132" w:rsidRPr="00DD0E28" w:rsidRDefault="008A1132" w:rsidP="002608C7">
            <w:pPr>
              <w:spacing w:line="240" w:lineRule="atLeast"/>
              <w:rPr>
                <w:rFonts w:ascii="新細明體" w:hAnsi="新細明體" w:hint="eastAsia"/>
                <w:sz w:val="28"/>
                <w:szCs w:val="28"/>
              </w:rPr>
            </w:pPr>
            <w:r w:rsidRPr="00DD0E28">
              <w:rPr>
                <w:rFonts w:ascii="新細明體" w:hAnsi="新細明體" w:hint="eastAsia"/>
                <w:noProof/>
                <w:sz w:val="28"/>
                <w:szCs w:val="28"/>
              </w:rPr>
              <w:t>1.尋找主題：</w:t>
            </w:r>
            <w:r>
              <w:rPr>
                <w:rFonts w:ascii="新細明體" w:hAnsi="新細明體" w:hint="eastAsia"/>
                <w:noProof/>
                <w:sz w:val="28"/>
                <w:szCs w:val="28"/>
              </w:rPr>
              <w:t>咖啡</w:t>
            </w:r>
            <w:r w:rsidRPr="00DD0E28">
              <w:rPr>
                <w:rFonts w:ascii="新細明體" w:hAnsi="新細明體" w:hint="eastAsia"/>
                <w:noProof/>
                <w:sz w:val="28"/>
                <w:szCs w:val="28"/>
              </w:rPr>
              <w:t xml:space="preserve">                     </w:t>
            </w:r>
          </w:p>
        </w:tc>
      </w:tr>
      <w:tr w:rsidR="008A1132" w:rsidRPr="00DD0E28" w:rsidTr="002608C7">
        <w:tblPrEx>
          <w:tblCellMar>
            <w:top w:w="0" w:type="dxa"/>
            <w:bottom w:w="0" w:type="dxa"/>
          </w:tblCellMar>
        </w:tblPrEx>
        <w:trPr>
          <w:cantSplit/>
          <w:trHeight w:val="7715"/>
        </w:trPr>
        <w:tc>
          <w:tcPr>
            <w:tcW w:w="10800" w:type="dxa"/>
          </w:tcPr>
          <w:p w:rsidR="008A1132" w:rsidRDefault="00E96990" w:rsidP="002608C7">
            <w:pPr>
              <w:spacing w:line="240" w:lineRule="atLeast"/>
              <w:rPr>
                <w:rFonts w:ascii="新細明體" w:hAnsi="新細明體" w:hint="eastAsia"/>
                <w:noProof/>
                <w:sz w:val="28"/>
                <w:szCs w:val="28"/>
              </w:rPr>
            </w:pPr>
            <w:r>
              <w:rPr>
                <w:noProof/>
              </w:rPr>
              <w:drawing>
                <wp:anchor distT="0" distB="0" distL="114300" distR="114300" simplePos="0" relativeHeight="251654656" behindDoc="0" locked="0" layoutInCell="1" allowOverlap="1">
                  <wp:simplePos x="0" y="0"/>
                  <wp:positionH relativeFrom="column">
                    <wp:posOffset>3469640</wp:posOffset>
                  </wp:positionH>
                  <wp:positionV relativeFrom="paragraph">
                    <wp:posOffset>-8890</wp:posOffset>
                  </wp:positionV>
                  <wp:extent cx="3319780" cy="2196465"/>
                  <wp:effectExtent l="0" t="0" r="0" b="0"/>
                  <wp:wrapNone/>
                  <wp:docPr id="222" name="圖片 222" descr="imagesZI97FA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agesZI97FAP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9780"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新細明體" w:hAnsi="新細明體" w:hint="eastAsia"/>
                <w:noProof/>
                <w:sz w:val="28"/>
                <w:szCs w:val="28"/>
              </w:rPr>
              <w:drawing>
                <wp:anchor distT="0" distB="0" distL="114300" distR="114300" simplePos="0" relativeHeight="251651584" behindDoc="0" locked="0" layoutInCell="1" allowOverlap="1">
                  <wp:simplePos x="0" y="0"/>
                  <wp:positionH relativeFrom="column">
                    <wp:posOffset>-50800</wp:posOffset>
                  </wp:positionH>
                  <wp:positionV relativeFrom="paragraph">
                    <wp:posOffset>-8890</wp:posOffset>
                  </wp:positionV>
                  <wp:extent cx="3520440" cy="2196465"/>
                  <wp:effectExtent l="0" t="0" r="3810" b="0"/>
                  <wp:wrapNone/>
                  <wp:docPr id="219" name="圖片 27" descr="imagesJL1SCI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imagesJL1SCI4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0440" cy="2196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132" w:rsidRDefault="008A1132" w:rsidP="002608C7">
            <w:pPr>
              <w:spacing w:line="240" w:lineRule="atLeast"/>
              <w:rPr>
                <w:rFonts w:ascii="新細明體" w:hAnsi="新細明體" w:hint="eastAsia"/>
                <w:noProof/>
                <w:sz w:val="28"/>
                <w:szCs w:val="28"/>
              </w:rPr>
            </w:pPr>
          </w:p>
          <w:p w:rsidR="008A1132" w:rsidRDefault="008A1132" w:rsidP="002608C7">
            <w:pPr>
              <w:spacing w:line="240" w:lineRule="atLeast"/>
              <w:rPr>
                <w:rFonts w:ascii="新細明體" w:hAnsi="新細明體" w:hint="eastAsia"/>
                <w:noProof/>
                <w:sz w:val="28"/>
                <w:szCs w:val="28"/>
              </w:rPr>
            </w:pPr>
          </w:p>
          <w:p w:rsidR="008A1132" w:rsidRDefault="008A1132" w:rsidP="002608C7">
            <w:pPr>
              <w:spacing w:line="240" w:lineRule="atLeast"/>
              <w:rPr>
                <w:rFonts w:ascii="新細明體" w:hAnsi="新細明體" w:hint="eastAsia"/>
                <w:noProof/>
                <w:sz w:val="28"/>
                <w:szCs w:val="28"/>
              </w:rPr>
            </w:pPr>
          </w:p>
          <w:p w:rsidR="008A1132" w:rsidRDefault="008A1132" w:rsidP="002608C7">
            <w:pPr>
              <w:spacing w:line="240" w:lineRule="atLeast"/>
              <w:rPr>
                <w:rFonts w:ascii="新細明體" w:hAnsi="新細明體" w:hint="eastAsia"/>
                <w:noProof/>
                <w:sz w:val="28"/>
                <w:szCs w:val="28"/>
              </w:rPr>
            </w:pPr>
          </w:p>
          <w:p w:rsidR="008A1132" w:rsidRPr="00DD0E28" w:rsidRDefault="008A1132" w:rsidP="002608C7">
            <w:pPr>
              <w:spacing w:line="240" w:lineRule="atLeast"/>
              <w:rPr>
                <w:rFonts w:ascii="新細明體" w:hAnsi="新細明體" w:hint="eastAsia"/>
                <w:noProof/>
                <w:sz w:val="28"/>
                <w:szCs w:val="28"/>
              </w:rPr>
            </w:pPr>
            <w:r w:rsidRPr="00DD0E28">
              <w:rPr>
                <w:rFonts w:ascii="新細明體" w:hAnsi="新細明體" w:hint="eastAsia"/>
                <w:noProof/>
                <w:sz w:val="28"/>
                <w:szCs w:val="28"/>
              </w:rPr>
              <w:t>2</w:t>
            </w:r>
            <w:r>
              <w:rPr>
                <w:rFonts w:ascii="新細明體" w:hAnsi="新細明體" w:hint="eastAsia"/>
                <w:noProof/>
                <w:sz w:val="28"/>
                <w:szCs w:val="28"/>
              </w:rPr>
              <w:t>咖啡的</w:t>
            </w:r>
            <w:r w:rsidRPr="00DD0E28">
              <w:rPr>
                <w:rFonts w:ascii="新細明體" w:hAnsi="新細明體" w:hint="eastAsia"/>
                <w:noProof/>
                <w:sz w:val="28"/>
                <w:szCs w:val="28"/>
              </w:rPr>
              <w:t>起源：</w:t>
            </w:r>
          </w:p>
          <w:p w:rsidR="008A1132" w:rsidRPr="00DD0E28" w:rsidRDefault="008A1132" w:rsidP="002608C7">
            <w:pPr>
              <w:spacing w:line="240" w:lineRule="atLeast"/>
              <w:rPr>
                <w:rFonts w:ascii="新細明體" w:hAnsi="新細明體" w:hint="eastAsia"/>
                <w:noProof/>
                <w:sz w:val="28"/>
                <w:szCs w:val="28"/>
              </w:rPr>
            </w:pPr>
          </w:p>
          <w:p w:rsidR="008A1132" w:rsidRPr="00DD0E28" w:rsidRDefault="008A1132" w:rsidP="002608C7">
            <w:pPr>
              <w:spacing w:line="240" w:lineRule="atLeast"/>
              <w:rPr>
                <w:rFonts w:ascii="新細明體" w:hAnsi="新細明體" w:hint="eastAsia"/>
                <w:noProof/>
                <w:sz w:val="28"/>
                <w:szCs w:val="28"/>
              </w:rPr>
            </w:pPr>
          </w:p>
          <w:p w:rsidR="008A1132" w:rsidRPr="00DD0E28" w:rsidRDefault="008A1132" w:rsidP="002608C7">
            <w:pPr>
              <w:spacing w:line="240" w:lineRule="atLeast"/>
              <w:rPr>
                <w:rFonts w:ascii="新細明體" w:hAnsi="新細明體" w:hint="eastAsia"/>
                <w:noProof/>
                <w:sz w:val="28"/>
                <w:szCs w:val="28"/>
              </w:rPr>
            </w:pPr>
          </w:p>
          <w:p w:rsidR="008A1132" w:rsidRPr="00DD0E28" w:rsidRDefault="008A1132" w:rsidP="002608C7">
            <w:pPr>
              <w:spacing w:line="240" w:lineRule="atLeast"/>
              <w:rPr>
                <w:rFonts w:ascii="新細明體" w:hAnsi="新細明體" w:hint="eastAsia"/>
                <w:noProof/>
                <w:sz w:val="28"/>
                <w:szCs w:val="28"/>
              </w:rPr>
            </w:pPr>
          </w:p>
          <w:p w:rsidR="008A1132" w:rsidRPr="00DD0E28" w:rsidRDefault="008A1132" w:rsidP="002608C7">
            <w:pPr>
              <w:rPr>
                <w:rFonts w:ascii="新細明體" w:hAnsi="新細明體" w:hint="eastAsia"/>
                <w:noProof/>
                <w:sz w:val="28"/>
                <w:szCs w:val="28"/>
              </w:rPr>
            </w:pPr>
          </w:p>
        </w:tc>
      </w:tr>
      <w:tr w:rsidR="008A1132" w:rsidRPr="00DD0E28" w:rsidTr="002608C7">
        <w:tblPrEx>
          <w:tblCellMar>
            <w:top w:w="0" w:type="dxa"/>
            <w:bottom w:w="0" w:type="dxa"/>
          </w:tblCellMar>
        </w:tblPrEx>
        <w:trPr>
          <w:cantSplit/>
          <w:trHeight w:val="843"/>
        </w:trPr>
        <w:tc>
          <w:tcPr>
            <w:tcW w:w="10800" w:type="dxa"/>
          </w:tcPr>
          <w:p w:rsidR="008A1132" w:rsidRDefault="008A1132" w:rsidP="002608C7">
            <w:pPr>
              <w:rPr>
                <w:rFonts w:ascii="新細明體" w:hAnsi="新細明體" w:hint="eastAsia"/>
                <w:noProof/>
                <w:sz w:val="28"/>
                <w:szCs w:val="28"/>
              </w:rPr>
            </w:pPr>
            <w:r w:rsidRPr="00DD0E28">
              <w:rPr>
                <w:rFonts w:ascii="新細明體" w:hAnsi="新細明體" w:hint="eastAsia"/>
                <w:noProof/>
                <w:sz w:val="28"/>
                <w:szCs w:val="28"/>
              </w:rPr>
              <w:t>3.</w:t>
            </w:r>
            <w:r>
              <w:rPr>
                <w:rFonts w:ascii="新細明體" w:hAnsi="新細明體" w:hint="eastAsia"/>
                <w:noProof/>
                <w:sz w:val="28"/>
                <w:szCs w:val="28"/>
              </w:rPr>
              <w:t xml:space="preserve"> 咖啡的</w:t>
            </w:r>
            <w:r w:rsidRPr="00DD0E28">
              <w:rPr>
                <w:rFonts w:ascii="新細明體" w:hAnsi="新細明體" w:hint="eastAsia"/>
                <w:noProof/>
                <w:sz w:val="28"/>
                <w:szCs w:val="28"/>
              </w:rPr>
              <w:t>種類：</w:t>
            </w:r>
          </w:p>
          <w:p w:rsidR="008A1132" w:rsidRPr="00DD0E28" w:rsidRDefault="008A1132" w:rsidP="002608C7">
            <w:pPr>
              <w:rPr>
                <w:rFonts w:ascii="新細明體" w:hAnsi="新細明體" w:hint="eastAsia"/>
                <w:noProof/>
                <w:sz w:val="28"/>
                <w:szCs w:val="28"/>
              </w:rPr>
            </w:pPr>
          </w:p>
        </w:tc>
      </w:tr>
      <w:tr w:rsidR="008A1132" w:rsidRPr="00DD0E28" w:rsidTr="002608C7">
        <w:tblPrEx>
          <w:tblCellMar>
            <w:top w:w="0" w:type="dxa"/>
            <w:bottom w:w="0" w:type="dxa"/>
          </w:tblCellMar>
        </w:tblPrEx>
        <w:trPr>
          <w:cantSplit/>
          <w:trHeight w:val="635"/>
        </w:trPr>
        <w:tc>
          <w:tcPr>
            <w:tcW w:w="10800" w:type="dxa"/>
          </w:tcPr>
          <w:p w:rsidR="008A1132" w:rsidRDefault="008A1132" w:rsidP="002608C7">
            <w:pPr>
              <w:rPr>
                <w:rFonts w:ascii="新細明體" w:hAnsi="新細明體" w:hint="eastAsia"/>
                <w:noProof/>
                <w:sz w:val="28"/>
                <w:szCs w:val="28"/>
              </w:rPr>
            </w:pPr>
            <w:r w:rsidRPr="00DD0E28">
              <w:rPr>
                <w:rFonts w:ascii="新細明體" w:hAnsi="新細明體" w:hint="eastAsia"/>
                <w:noProof/>
                <w:sz w:val="28"/>
                <w:szCs w:val="28"/>
              </w:rPr>
              <w:t>4.</w:t>
            </w:r>
            <w:r>
              <w:rPr>
                <w:rFonts w:ascii="新細明體" w:hAnsi="新細明體" w:hint="eastAsia"/>
                <w:noProof/>
                <w:sz w:val="28"/>
                <w:szCs w:val="28"/>
              </w:rPr>
              <w:t xml:space="preserve"> 咖啡的</w:t>
            </w:r>
            <w:r w:rsidRPr="00DD0E28">
              <w:rPr>
                <w:rFonts w:ascii="新細明體" w:hAnsi="新細明體" w:hint="eastAsia"/>
                <w:noProof/>
                <w:sz w:val="28"/>
                <w:szCs w:val="28"/>
              </w:rPr>
              <w:t>產地：</w:t>
            </w:r>
          </w:p>
          <w:p w:rsidR="008A1132" w:rsidRDefault="00E96990" w:rsidP="002608C7">
            <w:pPr>
              <w:rPr>
                <w:rFonts w:ascii="新細明體" w:hAnsi="新細明體" w:hint="eastAsia"/>
                <w:noProof/>
                <w:sz w:val="28"/>
                <w:szCs w:val="28"/>
              </w:rPr>
            </w:pPr>
            <w:r>
              <w:rPr>
                <w:rFonts w:ascii="新細明體" w:hAnsi="新細明體" w:hint="eastAsia"/>
                <w:noProof/>
                <w:sz w:val="28"/>
                <w:szCs w:val="28"/>
              </w:rPr>
              <w:drawing>
                <wp:anchor distT="0" distB="0" distL="114300" distR="114300" simplePos="0" relativeHeight="251650560" behindDoc="0" locked="0" layoutInCell="1" allowOverlap="1">
                  <wp:simplePos x="0" y="0"/>
                  <wp:positionH relativeFrom="column">
                    <wp:posOffset>-50800</wp:posOffset>
                  </wp:positionH>
                  <wp:positionV relativeFrom="paragraph">
                    <wp:posOffset>228600</wp:posOffset>
                  </wp:positionV>
                  <wp:extent cx="6928485" cy="1116330"/>
                  <wp:effectExtent l="0" t="0" r="5715" b="7620"/>
                  <wp:wrapNone/>
                  <wp:docPr id="218" name="圖片 15" descr="underne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underneath.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848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132" w:rsidRPr="00DD0E28" w:rsidRDefault="008A1132" w:rsidP="002608C7">
            <w:pPr>
              <w:rPr>
                <w:rFonts w:ascii="新細明體" w:hAnsi="新細明體" w:hint="eastAsia"/>
                <w:sz w:val="28"/>
                <w:szCs w:val="28"/>
              </w:rPr>
            </w:pPr>
          </w:p>
        </w:tc>
      </w:tr>
      <w:tr w:rsidR="008A1132" w:rsidRPr="00DD0E28" w:rsidTr="002608C7">
        <w:tblPrEx>
          <w:tblCellMar>
            <w:top w:w="0" w:type="dxa"/>
            <w:bottom w:w="0" w:type="dxa"/>
          </w:tblCellMar>
        </w:tblPrEx>
        <w:trPr>
          <w:cantSplit/>
          <w:trHeight w:val="1981"/>
        </w:trPr>
        <w:tc>
          <w:tcPr>
            <w:tcW w:w="10800" w:type="dxa"/>
          </w:tcPr>
          <w:p w:rsidR="008A1132" w:rsidRDefault="008A1132" w:rsidP="002608C7">
            <w:pPr>
              <w:rPr>
                <w:rFonts w:ascii="新細明體" w:hAnsi="新細明體" w:hint="eastAsia"/>
                <w:noProof/>
                <w:sz w:val="28"/>
                <w:szCs w:val="28"/>
              </w:rPr>
            </w:pPr>
            <w:r w:rsidRPr="00DD0E28">
              <w:rPr>
                <w:rFonts w:ascii="新細明體" w:hAnsi="新細明體" w:hint="eastAsia"/>
                <w:noProof/>
                <w:sz w:val="28"/>
                <w:szCs w:val="28"/>
              </w:rPr>
              <w:lastRenderedPageBreak/>
              <w:t>5.</w:t>
            </w:r>
            <w:r>
              <w:rPr>
                <w:rFonts w:ascii="新細明體" w:hAnsi="新細明體" w:hint="eastAsia"/>
                <w:noProof/>
                <w:sz w:val="28"/>
                <w:szCs w:val="28"/>
              </w:rPr>
              <w:t xml:space="preserve"> 咖啡的</w:t>
            </w:r>
            <w:r w:rsidRPr="00DD0E28">
              <w:rPr>
                <w:rFonts w:ascii="新細明體" w:hAnsi="新細明體" w:hint="eastAsia"/>
                <w:noProof/>
                <w:sz w:val="28"/>
                <w:szCs w:val="28"/>
              </w:rPr>
              <w:t>生</w:t>
            </w:r>
            <w:r>
              <w:rPr>
                <w:rFonts w:ascii="新細明體" w:hAnsi="新細明體" w:hint="eastAsia"/>
                <w:noProof/>
                <w:sz w:val="28"/>
                <w:szCs w:val="28"/>
              </w:rPr>
              <w:t>產流程</w:t>
            </w:r>
            <w:r w:rsidRPr="00C71708">
              <w:rPr>
                <w:rFonts w:ascii="新細明體" w:hAnsi="新細明體" w:hint="eastAsia"/>
                <w:noProof/>
                <w:sz w:val="28"/>
                <w:szCs w:val="28"/>
              </w:rPr>
              <w:t>：</w:t>
            </w:r>
          </w:p>
          <w:p w:rsidR="008A1132" w:rsidRDefault="008A1132" w:rsidP="002608C7">
            <w:pPr>
              <w:rPr>
                <w:rFonts w:ascii="新細明體" w:hAnsi="新細明體" w:hint="eastAsia"/>
                <w:noProof/>
                <w:sz w:val="28"/>
                <w:szCs w:val="28"/>
              </w:rPr>
            </w:pPr>
          </w:p>
          <w:p w:rsidR="008A1132" w:rsidRDefault="008A1132" w:rsidP="002608C7">
            <w:pPr>
              <w:rPr>
                <w:rFonts w:ascii="新細明體" w:hAnsi="新細明體" w:hint="eastAsia"/>
                <w:noProof/>
                <w:sz w:val="28"/>
                <w:szCs w:val="28"/>
              </w:rPr>
            </w:pPr>
          </w:p>
          <w:p w:rsidR="008A1132" w:rsidRPr="00DD0E28" w:rsidRDefault="008A1132" w:rsidP="002608C7">
            <w:pPr>
              <w:rPr>
                <w:rFonts w:ascii="新細明體" w:hAnsi="新細明體" w:hint="eastAsia"/>
                <w:sz w:val="28"/>
                <w:szCs w:val="28"/>
              </w:rPr>
            </w:pPr>
          </w:p>
        </w:tc>
      </w:tr>
      <w:tr w:rsidR="008A1132" w:rsidRPr="00DD0E28" w:rsidTr="002608C7">
        <w:tblPrEx>
          <w:tblCellMar>
            <w:top w:w="0" w:type="dxa"/>
            <w:bottom w:w="0" w:type="dxa"/>
          </w:tblCellMar>
        </w:tblPrEx>
        <w:trPr>
          <w:cantSplit/>
          <w:trHeight w:val="2109"/>
        </w:trPr>
        <w:tc>
          <w:tcPr>
            <w:tcW w:w="10800" w:type="dxa"/>
          </w:tcPr>
          <w:p w:rsidR="008A1132" w:rsidRDefault="008A1132" w:rsidP="002608C7">
            <w:pPr>
              <w:rPr>
                <w:rFonts w:ascii="新細明體" w:hAnsi="新細明體" w:hint="eastAsia"/>
                <w:noProof/>
                <w:sz w:val="28"/>
                <w:szCs w:val="28"/>
              </w:rPr>
            </w:pPr>
            <w:r w:rsidRPr="00DD0E28">
              <w:rPr>
                <w:rFonts w:ascii="新細明體" w:hAnsi="新細明體" w:hint="eastAsia"/>
                <w:noProof/>
                <w:sz w:val="28"/>
                <w:szCs w:val="28"/>
              </w:rPr>
              <w:t>6.</w:t>
            </w:r>
            <w:r>
              <w:rPr>
                <w:rFonts w:ascii="新細明體" w:hAnsi="新細明體" w:hint="eastAsia"/>
                <w:noProof/>
                <w:sz w:val="28"/>
                <w:szCs w:val="28"/>
              </w:rPr>
              <w:t xml:space="preserve"> 咖啡的經濟價值</w:t>
            </w:r>
            <w:r w:rsidRPr="00C71708">
              <w:rPr>
                <w:rFonts w:ascii="新細明體" w:hAnsi="新細明體" w:hint="eastAsia"/>
                <w:noProof/>
                <w:sz w:val="28"/>
                <w:szCs w:val="28"/>
              </w:rPr>
              <w:t>：</w:t>
            </w:r>
          </w:p>
          <w:p w:rsidR="008A1132" w:rsidRDefault="008A1132" w:rsidP="002608C7">
            <w:pPr>
              <w:rPr>
                <w:rFonts w:ascii="新細明體" w:hAnsi="新細明體" w:hint="eastAsia"/>
                <w:noProof/>
                <w:sz w:val="28"/>
                <w:szCs w:val="28"/>
              </w:rPr>
            </w:pPr>
          </w:p>
          <w:p w:rsidR="008A1132" w:rsidRDefault="008A1132" w:rsidP="002608C7">
            <w:pPr>
              <w:rPr>
                <w:rFonts w:ascii="新細明體" w:hAnsi="新細明體" w:hint="eastAsia"/>
                <w:noProof/>
                <w:sz w:val="28"/>
                <w:szCs w:val="28"/>
              </w:rPr>
            </w:pPr>
          </w:p>
          <w:p w:rsidR="008A1132" w:rsidRPr="00DD0E28" w:rsidRDefault="008A1132" w:rsidP="002608C7">
            <w:pPr>
              <w:rPr>
                <w:rFonts w:ascii="新細明體" w:hAnsi="新細明體" w:hint="eastAsia"/>
                <w:noProof/>
                <w:sz w:val="28"/>
                <w:szCs w:val="28"/>
              </w:rPr>
            </w:pPr>
          </w:p>
        </w:tc>
      </w:tr>
      <w:tr w:rsidR="008A1132" w:rsidRPr="00DD0E28" w:rsidTr="002608C7">
        <w:tblPrEx>
          <w:tblCellMar>
            <w:top w:w="0" w:type="dxa"/>
            <w:bottom w:w="0" w:type="dxa"/>
          </w:tblCellMar>
        </w:tblPrEx>
        <w:trPr>
          <w:cantSplit/>
          <w:trHeight w:val="927"/>
        </w:trPr>
        <w:tc>
          <w:tcPr>
            <w:tcW w:w="10800" w:type="dxa"/>
            <w:tcBorders>
              <w:left w:val="nil"/>
              <w:right w:val="nil"/>
            </w:tcBorders>
          </w:tcPr>
          <w:p w:rsidR="008A1132" w:rsidRDefault="008A1132" w:rsidP="002608C7">
            <w:pPr>
              <w:rPr>
                <w:rFonts w:ascii="新細明體" w:hAnsi="新細明體" w:hint="eastAsia"/>
                <w:noProof/>
                <w:sz w:val="28"/>
                <w:szCs w:val="28"/>
              </w:rPr>
            </w:pPr>
          </w:p>
          <w:p w:rsidR="008A1132" w:rsidRPr="00DD0E28" w:rsidRDefault="008A1132" w:rsidP="002608C7">
            <w:pPr>
              <w:rPr>
                <w:rFonts w:ascii="新細明體" w:hAnsi="新細明體" w:hint="eastAsia"/>
                <w:noProof/>
                <w:sz w:val="28"/>
                <w:szCs w:val="28"/>
              </w:rPr>
            </w:pPr>
            <w:r w:rsidRPr="00751999">
              <w:rPr>
                <w:rFonts w:ascii="新細明體" w:hAnsi="新細明體" w:cs="新細明體" w:hint="eastAsia"/>
                <w:b/>
                <w:bCs/>
                <w:kern w:val="36"/>
                <w:sz w:val="28"/>
                <w:szCs w:val="28"/>
              </w:rPr>
              <w:t>活動二：</w:t>
            </w:r>
            <w:r w:rsidR="00751999" w:rsidRPr="00751999">
              <w:rPr>
                <w:rFonts w:ascii="新細明體" w:hAnsi="新細明體" w:cs="新細明體" w:hint="eastAsia"/>
                <w:b/>
                <w:bCs/>
                <w:kern w:val="36"/>
                <w:sz w:val="28"/>
                <w:szCs w:val="28"/>
              </w:rPr>
              <w:t>全球環境之影響</w:t>
            </w:r>
          </w:p>
        </w:tc>
      </w:tr>
      <w:tr w:rsidR="008A1132" w:rsidRPr="00DD0E28" w:rsidTr="002608C7">
        <w:tblPrEx>
          <w:tblCellMar>
            <w:top w:w="0" w:type="dxa"/>
            <w:bottom w:w="0" w:type="dxa"/>
          </w:tblCellMar>
        </w:tblPrEx>
        <w:trPr>
          <w:cantSplit/>
          <w:trHeight w:val="3522"/>
        </w:trPr>
        <w:tc>
          <w:tcPr>
            <w:tcW w:w="10800" w:type="dxa"/>
          </w:tcPr>
          <w:p w:rsidR="008A1132" w:rsidRDefault="008A1132" w:rsidP="002608C7">
            <w:pPr>
              <w:numPr>
                <w:ilvl w:val="0"/>
                <w:numId w:val="16"/>
              </w:numPr>
              <w:rPr>
                <w:rFonts w:ascii="新細明體" w:hAnsi="新細明體" w:hint="eastAsia"/>
                <w:noProof/>
                <w:sz w:val="28"/>
                <w:szCs w:val="28"/>
              </w:rPr>
            </w:pPr>
            <w:r>
              <w:rPr>
                <w:rFonts w:ascii="新細明體" w:hAnsi="新細明體" w:hint="eastAsia"/>
                <w:noProof/>
                <w:sz w:val="28"/>
                <w:szCs w:val="28"/>
              </w:rPr>
              <w:t>咖啡的種植環境</w:t>
            </w:r>
            <w:r w:rsidRPr="00C71708">
              <w:rPr>
                <w:rFonts w:ascii="新細明體" w:hAnsi="新細明體" w:hint="eastAsia"/>
                <w:noProof/>
                <w:sz w:val="28"/>
                <w:szCs w:val="28"/>
              </w:rPr>
              <w:t>：</w:t>
            </w:r>
          </w:p>
          <w:p w:rsidR="008A1132" w:rsidRDefault="008A1132" w:rsidP="002608C7">
            <w:pPr>
              <w:rPr>
                <w:rFonts w:ascii="新細明體" w:hAnsi="新細明體" w:hint="eastAsia"/>
                <w:noProof/>
                <w:sz w:val="28"/>
                <w:szCs w:val="28"/>
              </w:rPr>
            </w:pPr>
          </w:p>
          <w:p w:rsidR="008A1132" w:rsidRDefault="008A1132" w:rsidP="002608C7">
            <w:pPr>
              <w:rPr>
                <w:rFonts w:ascii="新細明體" w:hAnsi="新細明體" w:hint="eastAsia"/>
                <w:noProof/>
                <w:sz w:val="28"/>
                <w:szCs w:val="28"/>
              </w:rPr>
            </w:pPr>
          </w:p>
          <w:p w:rsidR="008A1132" w:rsidRPr="00DD0E28" w:rsidRDefault="008A1132" w:rsidP="002608C7">
            <w:pPr>
              <w:rPr>
                <w:rFonts w:ascii="新細明體" w:hAnsi="新細明體" w:hint="eastAsia"/>
                <w:noProof/>
                <w:sz w:val="28"/>
                <w:szCs w:val="28"/>
              </w:rPr>
            </w:pPr>
          </w:p>
        </w:tc>
      </w:tr>
      <w:tr w:rsidR="008A1132" w:rsidRPr="00DD0E28" w:rsidTr="002608C7">
        <w:tblPrEx>
          <w:tblCellMar>
            <w:top w:w="0" w:type="dxa"/>
            <w:bottom w:w="0" w:type="dxa"/>
          </w:tblCellMar>
        </w:tblPrEx>
        <w:trPr>
          <w:cantSplit/>
          <w:trHeight w:val="3823"/>
        </w:trPr>
        <w:tc>
          <w:tcPr>
            <w:tcW w:w="10800" w:type="dxa"/>
          </w:tcPr>
          <w:p w:rsidR="008A1132" w:rsidRDefault="008A1132" w:rsidP="002608C7">
            <w:pPr>
              <w:rPr>
                <w:rFonts w:ascii="新細明體" w:hAnsi="新細明體" w:hint="eastAsia"/>
                <w:noProof/>
                <w:sz w:val="28"/>
                <w:szCs w:val="28"/>
              </w:rPr>
            </w:pPr>
            <w:r>
              <w:rPr>
                <w:rFonts w:ascii="新細明體" w:hAnsi="新細明體" w:hint="eastAsia"/>
                <w:noProof/>
                <w:sz w:val="28"/>
                <w:szCs w:val="28"/>
              </w:rPr>
              <w:t>2. 咖啡對水土保持的影響</w:t>
            </w:r>
            <w:r w:rsidRPr="00C71708">
              <w:rPr>
                <w:rFonts w:ascii="新細明體" w:hAnsi="新細明體" w:hint="eastAsia"/>
                <w:noProof/>
                <w:sz w:val="28"/>
                <w:szCs w:val="28"/>
              </w:rPr>
              <w:t>：</w:t>
            </w:r>
          </w:p>
          <w:p w:rsidR="008A1132" w:rsidRDefault="008A1132" w:rsidP="002608C7">
            <w:pPr>
              <w:rPr>
                <w:rFonts w:ascii="新細明體" w:hAnsi="新細明體" w:hint="eastAsia"/>
                <w:noProof/>
                <w:sz w:val="28"/>
                <w:szCs w:val="28"/>
              </w:rPr>
            </w:pPr>
          </w:p>
          <w:p w:rsidR="008A1132" w:rsidRPr="00526D9B" w:rsidRDefault="008A1132" w:rsidP="002608C7">
            <w:pPr>
              <w:rPr>
                <w:rFonts w:ascii="新細明體" w:hAnsi="新細明體" w:hint="eastAsia"/>
                <w:noProof/>
                <w:sz w:val="28"/>
                <w:szCs w:val="28"/>
              </w:rPr>
            </w:pPr>
          </w:p>
          <w:p w:rsidR="008A1132" w:rsidRDefault="008A1132" w:rsidP="002608C7">
            <w:pPr>
              <w:rPr>
                <w:rFonts w:ascii="新細明體" w:hAnsi="新細明體" w:hint="eastAsia"/>
                <w:noProof/>
                <w:sz w:val="28"/>
                <w:szCs w:val="28"/>
              </w:rPr>
            </w:pPr>
          </w:p>
          <w:p w:rsidR="008A1132" w:rsidRDefault="00E96990" w:rsidP="002608C7">
            <w:pPr>
              <w:rPr>
                <w:rFonts w:ascii="新細明體" w:hAnsi="新細明體" w:hint="eastAsia"/>
                <w:noProof/>
                <w:sz w:val="28"/>
                <w:szCs w:val="28"/>
              </w:rPr>
            </w:pPr>
            <w:r>
              <w:rPr>
                <w:rFonts w:ascii="新細明體" w:hAnsi="新細明體" w:hint="eastAsia"/>
                <w:noProof/>
                <w:sz w:val="28"/>
                <w:szCs w:val="28"/>
              </w:rPr>
              <w:drawing>
                <wp:anchor distT="0" distB="0" distL="114300" distR="114300" simplePos="0" relativeHeight="251652608" behindDoc="0" locked="0" layoutInCell="1" allowOverlap="1">
                  <wp:simplePos x="0" y="0"/>
                  <wp:positionH relativeFrom="column">
                    <wp:posOffset>-40640</wp:posOffset>
                  </wp:positionH>
                  <wp:positionV relativeFrom="paragraph">
                    <wp:posOffset>220345</wp:posOffset>
                  </wp:positionV>
                  <wp:extent cx="6928485" cy="1116330"/>
                  <wp:effectExtent l="0" t="0" r="5715" b="7620"/>
                  <wp:wrapNone/>
                  <wp:docPr id="220" name="圖片 15" descr="underne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underneath.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848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132" w:rsidRPr="00DD0E28" w:rsidRDefault="008A1132" w:rsidP="002608C7">
            <w:pPr>
              <w:rPr>
                <w:rFonts w:ascii="新細明體" w:hAnsi="新細明體" w:hint="eastAsia"/>
                <w:noProof/>
                <w:sz w:val="28"/>
                <w:szCs w:val="28"/>
              </w:rPr>
            </w:pPr>
          </w:p>
        </w:tc>
      </w:tr>
    </w:tbl>
    <w:p w:rsidR="008A1132" w:rsidRDefault="00E96990" w:rsidP="008A1132">
      <w:pPr>
        <w:jc w:val="center"/>
        <w:rPr>
          <w:rFonts w:ascii="新細明體" w:hAnsi="新細明體" w:hint="eastAsia"/>
          <w:sz w:val="28"/>
          <w:szCs w:val="28"/>
        </w:rPr>
      </w:pPr>
      <w:r>
        <w:rPr>
          <w:rFonts w:ascii="新細明體" w:hAnsi="新細明體" w:hint="eastAsia"/>
          <w:noProof/>
          <w:sz w:val="28"/>
          <w:szCs w:val="28"/>
        </w:rPr>
        <w:drawing>
          <wp:anchor distT="0" distB="0" distL="114300" distR="114300" simplePos="0" relativeHeight="251653632" behindDoc="0" locked="0" layoutInCell="1" allowOverlap="1">
            <wp:simplePos x="0" y="0"/>
            <wp:positionH relativeFrom="column">
              <wp:posOffset>-22860</wp:posOffset>
            </wp:positionH>
            <wp:positionV relativeFrom="paragraph">
              <wp:posOffset>8906510</wp:posOffset>
            </wp:positionV>
            <wp:extent cx="6928485" cy="1116330"/>
            <wp:effectExtent l="0" t="0" r="5715" b="7620"/>
            <wp:wrapNone/>
            <wp:docPr id="221" name="圖片 15" descr="underne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underneath.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848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132" w:rsidRDefault="00E96990" w:rsidP="008A1132">
      <w:pPr>
        <w:pStyle w:val="1"/>
        <w:rPr>
          <w:rFonts w:hint="eastAsia"/>
          <w:sz w:val="28"/>
          <w:szCs w:val="28"/>
        </w:rPr>
      </w:pPr>
      <w:r>
        <w:rPr>
          <w:rFonts w:hint="eastAsia"/>
          <w:b w:val="0"/>
          <w:bCs w:val="0"/>
          <w:noProof/>
          <w:sz w:val="28"/>
          <w:szCs w:val="28"/>
        </w:rPr>
        <w:lastRenderedPageBreak/>
        <w:drawing>
          <wp:anchor distT="0" distB="0" distL="114300" distR="114300" simplePos="0" relativeHeight="251655680" behindDoc="1" locked="0" layoutInCell="1" allowOverlap="1">
            <wp:simplePos x="0" y="0"/>
            <wp:positionH relativeFrom="column">
              <wp:posOffset>4552315</wp:posOffset>
            </wp:positionH>
            <wp:positionV relativeFrom="paragraph">
              <wp:posOffset>-174625</wp:posOffset>
            </wp:positionV>
            <wp:extent cx="2254885" cy="1297305"/>
            <wp:effectExtent l="0" t="0" r="0" b="0"/>
            <wp:wrapNone/>
            <wp:docPr id="223" name="圖片 6" descr="t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te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4885"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sz w:val="28"/>
          <w:szCs w:val="28"/>
        </w:rPr>
        <mc:AlternateContent>
          <mc:Choice Requires="wps">
            <w:drawing>
              <wp:inline distT="0" distB="0" distL="0" distR="0">
                <wp:extent cx="4352925" cy="676275"/>
                <wp:effectExtent l="76200" t="76200" r="18415" b="9525"/>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52925" cy="676275"/>
                        </a:xfrm>
                        <a:prstGeom prst="rect">
                          <a:avLst/>
                        </a:prstGeom>
                      </wps:spPr>
                      <wps:txbx>
                        <w:txbxContent>
                          <w:p w:rsidR="00E96990" w:rsidRDefault="00E96990" w:rsidP="00E96990">
                            <w:pPr>
                              <w:pStyle w:val="Web"/>
                              <w:spacing w:before="0" w:beforeAutospacing="0" w:after="0" w:afterAutospacing="0"/>
                              <w:jc w:val="center"/>
                            </w:pPr>
                            <w:r>
                              <w:rPr>
                                <w:rFonts w:ascii="華康行楷體W5"/>
                                <w:shadow/>
                                <w:color w:val="000000"/>
                                <w:sz w:val="7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當咖啡來找</w:t>
                            </w:r>
                          </w:p>
                        </w:txbxContent>
                      </wps:txbx>
                      <wps:bodyPr wrap="square" numCol="1" fromWordArt="1">
                        <a:prstTxWarp prst="textWave4">
                          <a:avLst>
                            <a:gd name="adj1" fmla="val 6500"/>
                            <a:gd name="adj2" fmla="val 0"/>
                          </a:avLst>
                        </a:prstTxWarp>
                        <a:spAutoFit/>
                      </wps:bodyPr>
                    </wps:wsp>
                  </a:graphicData>
                </a:graphic>
              </wp:inline>
            </w:drawing>
          </mc:Choice>
          <mc:Fallback>
            <w:pict>
              <v:shape id="WordArt 3" o:spid="_x0000_s1057" type="#_x0000_t202" style="width:342.75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" filled="f" stroked="f">
                <o:lock v:ext="edit" shapetype="t"/>
                <v:textbox style="mso-fit-shape-to-text:t">
                  <w:txbxContent>
                    <w:p w:rsidR="00E96990" w:rsidRDefault="00E96990" w:rsidP="00E96990">
                      <w:pPr>
                        <w:pStyle w:val="Web"/>
                        <w:spacing w:before="0" w:beforeAutospacing="0" w:after="0" w:afterAutospacing="0"/>
                        <w:jc w:val="center"/>
                      </w:pPr>
                      <w:r>
                        <w:rPr>
                          <w:rFonts w:ascii="華康行楷體W5"/>
                          <w:shadow/>
                          <w:color w:val="000000"/>
                          <w:sz w:val="72"/>
                          <w:szCs w:val="72"/>
                          <w14:shadow w14:blurRad="0" w14:dist="107823" w14:dir="13500000" w14:sx="100000" w14:sy="100000" w14:kx="0" w14:ky="0" w14:algn="ctr">
                            <w14:srgbClr w14:val="868686">
                              <w14:alpha w14:val="50000"/>
                            </w14:srgbClr>
                          </w14:shadow>
                          <w14:textOutline w14:w="9525" w14:cap="flat" w14:cmpd="sng" w14:algn="ctr">
                            <w14:solidFill>
                              <w14:srgbClr w14:val="000000"/>
                            </w14:solidFill>
                            <w14:prstDash w14:val="solid"/>
                            <w14:round/>
                          </w14:textOutline>
                        </w:rPr>
                        <w:t>當咖啡來找</w:t>
                      </w:r>
                    </w:p>
                  </w:txbxContent>
                </v:textbox>
                <w10:anchorlock/>
              </v:shape>
            </w:pict>
          </mc:Fallback>
        </mc:AlternateContent>
      </w:r>
    </w:p>
    <w:p w:rsidR="008A1132" w:rsidRPr="00C03D17" w:rsidRDefault="00751999" w:rsidP="008A1132">
      <w:pPr>
        <w:pStyle w:val="1"/>
        <w:spacing w:line="240" w:lineRule="atLeast"/>
        <w:rPr>
          <w:rFonts w:hint="eastAsia"/>
          <w:sz w:val="28"/>
          <w:szCs w:val="28"/>
        </w:rPr>
      </w:pPr>
      <w:r w:rsidRPr="00C03D17">
        <w:rPr>
          <w:rFonts w:hint="eastAsia"/>
          <w:sz w:val="28"/>
          <w:szCs w:val="28"/>
        </w:rPr>
        <w:t>活動一：</w:t>
      </w:r>
      <w:r>
        <w:rPr>
          <w:rFonts w:hint="eastAsia"/>
          <w:sz w:val="28"/>
          <w:szCs w:val="28"/>
        </w:rPr>
        <w:t>東方茶和西方咖啡</w:t>
      </w:r>
      <w:r w:rsidR="008A1132" w:rsidRPr="00C03D17">
        <w:rPr>
          <w:rFonts w:hint="eastAsia"/>
          <w:sz w:val="28"/>
          <w:szCs w:val="28"/>
        </w:rPr>
        <w:t xml:space="preserve">   </w:t>
      </w:r>
      <w:r w:rsidR="008A1132">
        <w:rPr>
          <w:rFonts w:hint="eastAsia"/>
          <w:sz w:val="28"/>
          <w:szCs w:val="28"/>
        </w:rPr>
        <w:t xml:space="preserve">       五年      班 座號</w:t>
      </w:r>
      <w:r w:rsidR="008A1132" w:rsidRPr="00065CC5">
        <w:rPr>
          <w:rFonts w:hint="eastAsia"/>
          <w:sz w:val="28"/>
          <w:szCs w:val="28"/>
        </w:rPr>
        <w:t>：</w:t>
      </w:r>
      <w:r w:rsidR="008A1132">
        <w:rPr>
          <w:rFonts w:hint="eastAsia"/>
          <w:sz w:val="28"/>
          <w:szCs w:val="28"/>
        </w:rPr>
        <w:t xml:space="preserve">      姓名</w:t>
      </w:r>
      <w:r w:rsidR="008A1132" w:rsidRPr="00065CC5">
        <w:rPr>
          <w:rFonts w:hint="eastAsia"/>
          <w:sz w:val="28"/>
          <w:szCs w:val="28"/>
        </w:rPr>
        <w:t>：</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800"/>
      </w:tblGrid>
      <w:tr w:rsidR="008A1132" w:rsidRPr="00DD0E28" w:rsidTr="002608C7">
        <w:tblPrEx>
          <w:tblCellMar>
            <w:top w:w="0" w:type="dxa"/>
            <w:bottom w:w="0" w:type="dxa"/>
          </w:tblCellMar>
        </w:tblPrEx>
        <w:trPr>
          <w:cantSplit/>
          <w:trHeight w:val="766"/>
        </w:trPr>
        <w:tc>
          <w:tcPr>
            <w:tcW w:w="10800" w:type="dxa"/>
          </w:tcPr>
          <w:p w:rsidR="008A1132" w:rsidRPr="00DD0E28" w:rsidRDefault="00E96990" w:rsidP="002608C7">
            <w:pPr>
              <w:spacing w:line="240" w:lineRule="atLeast"/>
              <w:rPr>
                <w:rFonts w:ascii="新細明體" w:hAnsi="新細明體" w:hint="eastAsia"/>
                <w:sz w:val="28"/>
                <w:szCs w:val="28"/>
              </w:rPr>
            </w:pPr>
            <w:r>
              <w:rPr>
                <w:noProof/>
              </w:rPr>
              <w:drawing>
                <wp:anchor distT="0" distB="0" distL="114300" distR="114300" simplePos="0" relativeHeight="251660800" behindDoc="0" locked="0" layoutInCell="1" allowOverlap="1">
                  <wp:simplePos x="0" y="0"/>
                  <wp:positionH relativeFrom="column">
                    <wp:posOffset>4638675</wp:posOffset>
                  </wp:positionH>
                  <wp:positionV relativeFrom="paragraph">
                    <wp:posOffset>459740</wp:posOffset>
                  </wp:positionV>
                  <wp:extent cx="2150745" cy="1936750"/>
                  <wp:effectExtent l="0" t="0" r="1905" b="6350"/>
                  <wp:wrapNone/>
                  <wp:docPr id="228" name="圖片 228" descr="imagesZZIF95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imagesZZIF956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074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2507615</wp:posOffset>
                  </wp:positionH>
                  <wp:positionV relativeFrom="paragraph">
                    <wp:posOffset>459740</wp:posOffset>
                  </wp:positionV>
                  <wp:extent cx="2131060" cy="1936750"/>
                  <wp:effectExtent l="0" t="0" r="2540" b="6350"/>
                  <wp:wrapNone/>
                  <wp:docPr id="227" name="圖片 227" descr="imagesNGUG9GD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imagesNGUG9GD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106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simplePos x="0" y="0"/>
                  <wp:positionH relativeFrom="column">
                    <wp:posOffset>-27305</wp:posOffset>
                  </wp:positionH>
                  <wp:positionV relativeFrom="paragraph">
                    <wp:posOffset>459740</wp:posOffset>
                  </wp:positionV>
                  <wp:extent cx="2534920" cy="1936750"/>
                  <wp:effectExtent l="0" t="0" r="0" b="6350"/>
                  <wp:wrapNone/>
                  <wp:docPr id="226" name="圖片 22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492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132" w:rsidRPr="00DD0E28">
              <w:rPr>
                <w:rFonts w:ascii="新細明體" w:hAnsi="新細明體" w:hint="eastAsia"/>
                <w:noProof/>
                <w:sz w:val="28"/>
                <w:szCs w:val="28"/>
              </w:rPr>
              <w:t>1.尋找主題：</w:t>
            </w:r>
            <w:r w:rsidR="008A1132">
              <w:rPr>
                <w:rFonts w:ascii="新細明體" w:hAnsi="新細明體" w:hint="eastAsia"/>
                <w:noProof/>
                <w:sz w:val="28"/>
                <w:szCs w:val="28"/>
              </w:rPr>
              <w:t>茶</w:t>
            </w:r>
            <w:r w:rsidR="008A1132" w:rsidRPr="00DD0E28">
              <w:rPr>
                <w:rFonts w:ascii="新細明體" w:hAnsi="新細明體" w:hint="eastAsia"/>
                <w:noProof/>
                <w:sz w:val="28"/>
                <w:szCs w:val="28"/>
              </w:rPr>
              <w:t xml:space="preserve">                     </w:t>
            </w:r>
          </w:p>
        </w:tc>
      </w:tr>
      <w:tr w:rsidR="008A1132" w:rsidRPr="00DD0E28" w:rsidTr="002608C7">
        <w:tblPrEx>
          <w:tblCellMar>
            <w:top w:w="0" w:type="dxa"/>
            <w:bottom w:w="0" w:type="dxa"/>
          </w:tblCellMar>
        </w:tblPrEx>
        <w:trPr>
          <w:cantSplit/>
          <w:trHeight w:val="7715"/>
        </w:trPr>
        <w:tc>
          <w:tcPr>
            <w:tcW w:w="10800" w:type="dxa"/>
          </w:tcPr>
          <w:p w:rsidR="008A1132" w:rsidRDefault="008A1132" w:rsidP="002608C7">
            <w:pPr>
              <w:spacing w:line="240" w:lineRule="atLeast"/>
              <w:rPr>
                <w:rFonts w:ascii="新細明體" w:hAnsi="新細明體" w:hint="eastAsia"/>
                <w:noProof/>
                <w:sz w:val="28"/>
                <w:szCs w:val="28"/>
              </w:rPr>
            </w:pPr>
          </w:p>
          <w:p w:rsidR="008A1132" w:rsidRDefault="008A1132" w:rsidP="002608C7">
            <w:pPr>
              <w:spacing w:line="240" w:lineRule="atLeast"/>
              <w:rPr>
                <w:rFonts w:ascii="新細明體" w:hAnsi="新細明體" w:hint="eastAsia"/>
                <w:noProof/>
                <w:sz w:val="28"/>
                <w:szCs w:val="28"/>
              </w:rPr>
            </w:pPr>
          </w:p>
          <w:p w:rsidR="008A1132" w:rsidRDefault="008A1132" w:rsidP="002608C7">
            <w:pPr>
              <w:spacing w:line="240" w:lineRule="atLeast"/>
              <w:rPr>
                <w:rFonts w:ascii="新細明體" w:hAnsi="新細明體" w:hint="eastAsia"/>
                <w:noProof/>
                <w:sz w:val="28"/>
                <w:szCs w:val="28"/>
              </w:rPr>
            </w:pPr>
          </w:p>
          <w:p w:rsidR="008A1132" w:rsidRDefault="008A1132" w:rsidP="002608C7">
            <w:pPr>
              <w:spacing w:line="240" w:lineRule="atLeast"/>
              <w:rPr>
                <w:rFonts w:ascii="新細明體" w:hAnsi="新細明體" w:hint="eastAsia"/>
                <w:noProof/>
                <w:sz w:val="28"/>
                <w:szCs w:val="28"/>
              </w:rPr>
            </w:pPr>
          </w:p>
          <w:p w:rsidR="008A1132" w:rsidRPr="00DD0E28" w:rsidRDefault="008A1132" w:rsidP="002608C7">
            <w:pPr>
              <w:spacing w:line="240" w:lineRule="atLeast"/>
              <w:rPr>
                <w:rFonts w:ascii="新細明體" w:hAnsi="新細明體" w:hint="eastAsia"/>
                <w:noProof/>
                <w:sz w:val="28"/>
                <w:szCs w:val="28"/>
              </w:rPr>
            </w:pPr>
            <w:r w:rsidRPr="00DD0E28">
              <w:rPr>
                <w:rFonts w:ascii="新細明體" w:hAnsi="新細明體" w:hint="eastAsia"/>
                <w:noProof/>
                <w:sz w:val="28"/>
                <w:szCs w:val="28"/>
              </w:rPr>
              <w:t>2</w:t>
            </w:r>
            <w:r>
              <w:rPr>
                <w:rFonts w:ascii="新細明體" w:hAnsi="新細明體" w:hint="eastAsia"/>
                <w:noProof/>
                <w:sz w:val="28"/>
                <w:szCs w:val="28"/>
              </w:rPr>
              <w:t>茶的</w:t>
            </w:r>
            <w:r w:rsidRPr="00DD0E28">
              <w:rPr>
                <w:rFonts w:ascii="新細明體" w:hAnsi="新細明體" w:hint="eastAsia"/>
                <w:noProof/>
                <w:sz w:val="28"/>
                <w:szCs w:val="28"/>
              </w:rPr>
              <w:t>起源：</w:t>
            </w:r>
          </w:p>
          <w:p w:rsidR="008A1132" w:rsidRPr="00DD0E28" w:rsidRDefault="008A1132" w:rsidP="002608C7">
            <w:pPr>
              <w:spacing w:line="240" w:lineRule="atLeast"/>
              <w:rPr>
                <w:rFonts w:ascii="新細明體" w:hAnsi="新細明體" w:hint="eastAsia"/>
                <w:noProof/>
                <w:sz w:val="28"/>
                <w:szCs w:val="28"/>
              </w:rPr>
            </w:pPr>
          </w:p>
          <w:p w:rsidR="008A1132" w:rsidRPr="00DD0E28" w:rsidRDefault="008A1132" w:rsidP="002608C7">
            <w:pPr>
              <w:spacing w:line="240" w:lineRule="atLeast"/>
              <w:rPr>
                <w:rFonts w:ascii="新細明體" w:hAnsi="新細明體" w:hint="eastAsia"/>
                <w:noProof/>
                <w:sz w:val="28"/>
                <w:szCs w:val="28"/>
              </w:rPr>
            </w:pPr>
          </w:p>
          <w:p w:rsidR="008A1132" w:rsidRPr="00DD0E28" w:rsidRDefault="008A1132" w:rsidP="002608C7">
            <w:pPr>
              <w:spacing w:line="240" w:lineRule="atLeast"/>
              <w:rPr>
                <w:rFonts w:ascii="新細明體" w:hAnsi="新細明體" w:hint="eastAsia"/>
                <w:noProof/>
                <w:sz w:val="28"/>
                <w:szCs w:val="28"/>
              </w:rPr>
            </w:pPr>
          </w:p>
          <w:p w:rsidR="008A1132" w:rsidRPr="00DD0E28" w:rsidRDefault="008A1132" w:rsidP="002608C7">
            <w:pPr>
              <w:spacing w:line="240" w:lineRule="atLeast"/>
              <w:rPr>
                <w:rFonts w:ascii="新細明體" w:hAnsi="新細明體" w:hint="eastAsia"/>
                <w:noProof/>
                <w:sz w:val="28"/>
                <w:szCs w:val="28"/>
              </w:rPr>
            </w:pPr>
          </w:p>
          <w:p w:rsidR="008A1132" w:rsidRPr="00DD0E28" w:rsidRDefault="008A1132" w:rsidP="002608C7">
            <w:pPr>
              <w:rPr>
                <w:rFonts w:ascii="新細明體" w:hAnsi="新細明體" w:hint="eastAsia"/>
                <w:noProof/>
                <w:sz w:val="28"/>
                <w:szCs w:val="28"/>
              </w:rPr>
            </w:pPr>
          </w:p>
        </w:tc>
      </w:tr>
      <w:tr w:rsidR="008A1132" w:rsidRPr="00DD0E28" w:rsidTr="002608C7">
        <w:tblPrEx>
          <w:tblCellMar>
            <w:top w:w="0" w:type="dxa"/>
            <w:bottom w:w="0" w:type="dxa"/>
          </w:tblCellMar>
        </w:tblPrEx>
        <w:trPr>
          <w:cantSplit/>
          <w:trHeight w:val="843"/>
        </w:trPr>
        <w:tc>
          <w:tcPr>
            <w:tcW w:w="10800" w:type="dxa"/>
          </w:tcPr>
          <w:p w:rsidR="008A1132" w:rsidRDefault="008A1132" w:rsidP="002608C7">
            <w:pPr>
              <w:rPr>
                <w:rFonts w:ascii="新細明體" w:hAnsi="新細明體" w:hint="eastAsia"/>
                <w:noProof/>
                <w:sz w:val="28"/>
                <w:szCs w:val="28"/>
              </w:rPr>
            </w:pPr>
            <w:r w:rsidRPr="00DD0E28">
              <w:rPr>
                <w:rFonts w:ascii="新細明體" w:hAnsi="新細明體" w:hint="eastAsia"/>
                <w:noProof/>
                <w:sz w:val="28"/>
                <w:szCs w:val="28"/>
              </w:rPr>
              <w:t>3.</w:t>
            </w:r>
            <w:r>
              <w:rPr>
                <w:rFonts w:ascii="新細明體" w:hAnsi="新細明體" w:hint="eastAsia"/>
                <w:noProof/>
                <w:sz w:val="28"/>
                <w:szCs w:val="28"/>
              </w:rPr>
              <w:t xml:space="preserve"> 茶的</w:t>
            </w:r>
            <w:r w:rsidRPr="00DD0E28">
              <w:rPr>
                <w:rFonts w:ascii="新細明體" w:hAnsi="新細明體" w:hint="eastAsia"/>
                <w:noProof/>
                <w:sz w:val="28"/>
                <w:szCs w:val="28"/>
              </w:rPr>
              <w:t>種類：</w:t>
            </w:r>
          </w:p>
          <w:p w:rsidR="008A1132" w:rsidRPr="00DD0E28" w:rsidRDefault="008A1132" w:rsidP="002608C7">
            <w:pPr>
              <w:rPr>
                <w:rFonts w:ascii="新細明體" w:hAnsi="新細明體" w:hint="eastAsia"/>
                <w:noProof/>
                <w:sz w:val="28"/>
                <w:szCs w:val="28"/>
              </w:rPr>
            </w:pPr>
          </w:p>
        </w:tc>
      </w:tr>
      <w:tr w:rsidR="008A1132" w:rsidRPr="00DD0E28" w:rsidTr="002608C7">
        <w:tblPrEx>
          <w:tblCellMar>
            <w:top w:w="0" w:type="dxa"/>
            <w:bottom w:w="0" w:type="dxa"/>
          </w:tblCellMar>
        </w:tblPrEx>
        <w:trPr>
          <w:cantSplit/>
          <w:trHeight w:val="635"/>
        </w:trPr>
        <w:tc>
          <w:tcPr>
            <w:tcW w:w="10800" w:type="dxa"/>
          </w:tcPr>
          <w:p w:rsidR="008A1132" w:rsidRDefault="008A1132" w:rsidP="002608C7">
            <w:pPr>
              <w:rPr>
                <w:rFonts w:ascii="新細明體" w:hAnsi="新細明體" w:hint="eastAsia"/>
                <w:noProof/>
                <w:sz w:val="28"/>
                <w:szCs w:val="28"/>
              </w:rPr>
            </w:pPr>
            <w:r w:rsidRPr="00DD0E28">
              <w:rPr>
                <w:rFonts w:ascii="新細明體" w:hAnsi="新細明體" w:hint="eastAsia"/>
                <w:noProof/>
                <w:sz w:val="28"/>
                <w:szCs w:val="28"/>
              </w:rPr>
              <w:t>4.</w:t>
            </w:r>
            <w:r>
              <w:rPr>
                <w:rFonts w:ascii="新細明體" w:hAnsi="新細明體" w:hint="eastAsia"/>
                <w:noProof/>
                <w:sz w:val="28"/>
                <w:szCs w:val="28"/>
              </w:rPr>
              <w:t xml:space="preserve"> 茶的</w:t>
            </w:r>
            <w:r w:rsidRPr="00DD0E28">
              <w:rPr>
                <w:rFonts w:ascii="新細明體" w:hAnsi="新細明體" w:hint="eastAsia"/>
                <w:noProof/>
                <w:sz w:val="28"/>
                <w:szCs w:val="28"/>
              </w:rPr>
              <w:t>產地：</w:t>
            </w:r>
          </w:p>
          <w:p w:rsidR="008A1132" w:rsidRDefault="00E96990" w:rsidP="002608C7">
            <w:pPr>
              <w:rPr>
                <w:rFonts w:ascii="新細明體" w:hAnsi="新細明體" w:hint="eastAsia"/>
                <w:noProof/>
                <w:sz w:val="28"/>
                <w:szCs w:val="28"/>
              </w:rPr>
            </w:pPr>
            <w:r>
              <w:rPr>
                <w:rFonts w:ascii="新細明體" w:hAnsi="新細明體" w:hint="eastAsia"/>
                <w:noProof/>
                <w:sz w:val="28"/>
                <w:szCs w:val="28"/>
              </w:rPr>
              <w:drawing>
                <wp:anchor distT="0" distB="0" distL="114300" distR="114300" simplePos="0" relativeHeight="251656704" behindDoc="0" locked="0" layoutInCell="1" allowOverlap="1">
                  <wp:simplePos x="0" y="0"/>
                  <wp:positionH relativeFrom="column">
                    <wp:posOffset>-50800</wp:posOffset>
                  </wp:positionH>
                  <wp:positionV relativeFrom="paragraph">
                    <wp:posOffset>228600</wp:posOffset>
                  </wp:positionV>
                  <wp:extent cx="6928485" cy="1116330"/>
                  <wp:effectExtent l="0" t="0" r="5715" b="7620"/>
                  <wp:wrapNone/>
                  <wp:docPr id="224" name="圖片 15" descr="underne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underneath.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848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132" w:rsidRPr="00DD0E28" w:rsidRDefault="008A1132" w:rsidP="002608C7">
            <w:pPr>
              <w:rPr>
                <w:rFonts w:ascii="新細明體" w:hAnsi="新細明體" w:hint="eastAsia"/>
                <w:sz w:val="28"/>
                <w:szCs w:val="28"/>
              </w:rPr>
            </w:pPr>
          </w:p>
        </w:tc>
      </w:tr>
      <w:tr w:rsidR="008A1132" w:rsidRPr="00DD0E28" w:rsidTr="002608C7">
        <w:tblPrEx>
          <w:tblCellMar>
            <w:top w:w="0" w:type="dxa"/>
            <w:bottom w:w="0" w:type="dxa"/>
          </w:tblCellMar>
        </w:tblPrEx>
        <w:trPr>
          <w:cantSplit/>
          <w:trHeight w:val="1981"/>
        </w:trPr>
        <w:tc>
          <w:tcPr>
            <w:tcW w:w="10800" w:type="dxa"/>
          </w:tcPr>
          <w:p w:rsidR="008A1132" w:rsidRDefault="008A1132" w:rsidP="002608C7">
            <w:pPr>
              <w:rPr>
                <w:rFonts w:ascii="新細明體" w:hAnsi="新細明體" w:hint="eastAsia"/>
                <w:noProof/>
                <w:sz w:val="28"/>
                <w:szCs w:val="28"/>
              </w:rPr>
            </w:pPr>
            <w:r w:rsidRPr="00DD0E28">
              <w:rPr>
                <w:rFonts w:ascii="新細明體" w:hAnsi="新細明體" w:hint="eastAsia"/>
                <w:noProof/>
                <w:sz w:val="28"/>
                <w:szCs w:val="28"/>
              </w:rPr>
              <w:lastRenderedPageBreak/>
              <w:t>5.</w:t>
            </w:r>
            <w:r>
              <w:rPr>
                <w:rFonts w:ascii="新細明體" w:hAnsi="新細明體" w:hint="eastAsia"/>
                <w:noProof/>
                <w:sz w:val="28"/>
                <w:szCs w:val="28"/>
              </w:rPr>
              <w:t xml:space="preserve"> 茶葉的製造過程</w:t>
            </w:r>
            <w:r w:rsidRPr="00C71708">
              <w:rPr>
                <w:rFonts w:ascii="新細明體" w:hAnsi="新細明體" w:hint="eastAsia"/>
                <w:noProof/>
                <w:sz w:val="28"/>
                <w:szCs w:val="28"/>
              </w:rPr>
              <w:t>：</w:t>
            </w:r>
          </w:p>
          <w:p w:rsidR="008A1132" w:rsidRDefault="008A1132" w:rsidP="002608C7">
            <w:pPr>
              <w:rPr>
                <w:rFonts w:ascii="新細明體" w:hAnsi="新細明體" w:hint="eastAsia"/>
                <w:noProof/>
                <w:sz w:val="28"/>
                <w:szCs w:val="28"/>
              </w:rPr>
            </w:pPr>
          </w:p>
          <w:p w:rsidR="008A1132" w:rsidRDefault="008A1132" w:rsidP="002608C7">
            <w:pPr>
              <w:rPr>
                <w:rFonts w:ascii="新細明體" w:hAnsi="新細明體" w:hint="eastAsia"/>
                <w:noProof/>
                <w:sz w:val="28"/>
                <w:szCs w:val="28"/>
              </w:rPr>
            </w:pPr>
          </w:p>
          <w:p w:rsidR="008A1132" w:rsidRPr="00DD0E28" w:rsidRDefault="008A1132" w:rsidP="002608C7">
            <w:pPr>
              <w:rPr>
                <w:rFonts w:ascii="新細明體" w:hAnsi="新細明體" w:hint="eastAsia"/>
                <w:sz w:val="28"/>
                <w:szCs w:val="28"/>
              </w:rPr>
            </w:pPr>
          </w:p>
        </w:tc>
      </w:tr>
      <w:tr w:rsidR="008A1132" w:rsidRPr="00DD0E28" w:rsidTr="002608C7">
        <w:tblPrEx>
          <w:tblCellMar>
            <w:top w:w="0" w:type="dxa"/>
            <w:bottom w:w="0" w:type="dxa"/>
          </w:tblCellMar>
        </w:tblPrEx>
        <w:trPr>
          <w:cantSplit/>
          <w:trHeight w:val="2109"/>
        </w:trPr>
        <w:tc>
          <w:tcPr>
            <w:tcW w:w="10800" w:type="dxa"/>
          </w:tcPr>
          <w:p w:rsidR="008A1132" w:rsidRDefault="008A1132" w:rsidP="002608C7">
            <w:pPr>
              <w:rPr>
                <w:rFonts w:ascii="新細明體" w:hAnsi="新細明體" w:hint="eastAsia"/>
                <w:noProof/>
                <w:sz w:val="28"/>
                <w:szCs w:val="28"/>
              </w:rPr>
            </w:pPr>
            <w:r w:rsidRPr="00DD0E28">
              <w:rPr>
                <w:rFonts w:ascii="新細明體" w:hAnsi="新細明體" w:hint="eastAsia"/>
                <w:noProof/>
                <w:sz w:val="28"/>
                <w:szCs w:val="28"/>
              </w:rPr>
              <w:t>6.</w:t>
            </w:r>
            <w:r>
              <w:rPr>
                <w:rFonts w:ascii="新細明體" w:hAnsi="新細明體" w:hint="eastAsia"/>
                <w:noProof/>
                <w:sz w:val="28"/>
                <w:szCs w:val="28"/>
              </w:rPr>
              <w:t xml:space="preserve"> 茶葉的經濟價值</w:t>
            </w:r>
            <w:r w:rsidRPr="00C71708">
              <w:rPr>
                <w:rFonts w:ascii="新細明體" w:hAnsi="新細明體" w:hint="eastAsia"/>
                <w:noProof/>
                <w:sz w:val="28"/>
                <w:szCs w:val="28"/>
              </w:rPr>
              <w:t>：</w:t>
            </w:r>
          </w:p>
          <w:p w:rsidR="008A1132" w:rsidRDefault="008A1132" w:rsidP="002608C7">
            <w:pPr>
              <w:rPr>
                <w:rFonts w:ascii="新細明體" w:hAnsi="新細明體" w:hint="eastAsia"/>
                <w:noProof/>
                <w:sz w:val="28"/>
                <w:szCs w:val="28"/>
              </w:rPr>
            </w:pPr>
          </w:p>
          <w:p w:rsidR="008A1132" w:rsidRDefault="008A1132" w:rsidP="002608C7">
            <w:pPr>
              <w:rPr>
                <w:rFonts w:ascii="新細明體" w:hAnsi="新細明體" w:hint="eastAsia"/>
                <w:noProof/>
                <w:sz w:val="28"/>
                <w:szCs w:val="28"/>
              </w:rPr>
            </w:pPr>
          </w:p>
          <w:p w:rsidR="008A1132" w:rsidRPr="00DD0E28" w:rsidRDefault="008A1132" w:rsidP="002608C7">
            <w:pPr>
              <w:rPr>
                <w:rFonts w:ascii="新細明體" w:hAnsi="新細明體" w:hint="eastAsia"/>
                <w:noProof/>
                <w:sz w:val="28"/>
                <w:szCs w:val="28"/>
              </w:rPr>
            </w:pPr>
          </w:p>
        </w:tc>
      </w:tr>
      <w:tr w:rsidR="008A1132" w:rsidRPr="00DD0E28" w:rsidTr="002608C7">
        <w:tblPrEx>
          <w:tblCellMar>
            <w:top w:w="0" w:type="dxa"/>
            <w:bottom w:w="0" w:type="dxa"/>
          </w:tblCellMar>
        </w:tblPrEx>
        <w:trPr>
          <w:cantSplit/>
          <w:trHeight w:val="927"/>
        </w:trPr>
        <w:tc>
          <w:tcPr>
            <w:tcW w:w="10800" w:type="dxa"/>
            <w:tcBorders>
              <w:left w:val="nil"/>
              <w:right w:val="nil"/>
            </w:tcBorders>
          </w:tcPr>
          <w:p w:rsidR="008A1132" w:rsidRDefault="008A1132" w:rsidP="002608C7">
            <w:pPr>
              <w:rPr>
                <w:rFonts w:ascii="新細明體" w:hAnsi="新細明體" w:hint="eastAsia"/>
                <w:noProof/>
                <w:sz w:val="28"/>
                <w:szCs w:val="28"/>
              </w:rPr>
            </w:pPr>
          </w:p>
          <w:p w:rsidR="008A1132" w:rsidRPr="0036773B" w:rsidRDefault="00751999" w:rsidP="002608C7">
            <w:pPr>
              <w:rPr>
                <w:rFonts w:ascii="新細明體" w:hAnsi="新細明體" w:hint="eastAsia"/>
                <w:b/>
                <w:noProof/>
                <w:sz w:val="28"/>
                <w:szCs w:val="28"/>
              </w:rPr>
            </w:pPr>
            <w:r w:rsidRPr="00751999">
              <w:rPr>
                <w:rFonts w:ascii="新細明體" w:hAnsi="新細明體" w:cs="新細明體" w:hint="eastAsia"/>
                <w:b/>
                <w:bCs/>
                <w:kern w:val="36"/>
                <w:sz w:val="28"/>
                <w:szCs w:val="28"/>
              </w:rPr>
              <w:t>活動二：全球環境之影響</w:t>
            </w:r>
          </w:p>
        </w:tc>
      </w:tr>
      <w:tr w:rsidR="008A1132" w:rsidRPr="00DD0E28" w:rsidTr="002608C7">
        <w:tblPrEx>
          <w:tblCellMar>
            <w:top w:w="0" w:type="dxa"/>
            <w:bottom w:w="0" w:type="dxa"/>
          </w:tblCellMar>
        </w:tblPrEx>
        <w:trPr>
          <w:cantSplit/>
          <w:trHeight w:val="3522"/>
        </w:trPr>
        <w:tc>
          <w:tcPr>
            <w:tcW w:w="10800" w:type="dxa"/>
          </w:tcPr>
          <w:p w:rsidR="008A1132" w:rsidRDefault="008A1132" w:rsidP="002608C7">
            <w:pPr>
              <w:numPr>
                <w:ilvl w:val="0"/>
                <w:numId w:val="16"/>
              </w:numPr>
              <w:rPr>
                <w:rFonts w:ascii="新細明體" w:hAnsi="新細明體" w:hint="eastAsia"/>
                <w:noProof/>
                <w:sz w:val="28"/>
                <w:szCs w:val="28"/>
              </w:rPr>
            </w:pPr>
            <w:r>
              <w:rPr>
                <w:rFonts w:ascii="新細明體" w:hAnsi="新細明體" w:hint="eastAsia"/>
                <w:noProof/>
                <w:sz w:val="28"/>
                <w:szCs w:val="28"/>
              </w:rPr>
              <w:t>茶葉的種植環境</w:t>
            </w:r>
            <w:r w:rsidRPr="00C71708">
              <w:rPr>
                <w:rFonts w:ascii="新細明體" w:hAnsi="新細明體" w:hint="eastAsia"/>
                <w:noProof/>
                <w:sz w:val="28"/>
                <w:szCs w:val="28"/>
              </w:rPr>
              <w:t>：</w:t>
            </w:r>
          </w:p>
          <w:p w:rsidR="008A1132" w:rsidRDefault="008A1132" w:rsidP="002608C7">
            <w:pPr>
              <w:rPr>
                <w:rFonts w:ascii="新細明體" w:hAnsi="新細明體" w:hint="eastAsia"/>
                <w:noProof/>
                <w:sz w:val="28"/>
                <w:szCs w:val="28"/>
              </w:rPr>
            </w:pPr>
          </w:p>
          <w:p w:rsidR="008A1132" w:rsidRDefault="008A1132" w:rsidP="002608C7">
            <w:pPr>
              <w:rPr>
                <w:rFonts w:ascii="新細明體" w:hAnsi="新細明體" w:hint="eastAsia"/>
                <w:noProof/>
                <w:sz w:val="28"/>
                <w:szCs w:val="28"/>
              </w:rPr>
            </w:pPr>
          </w:p>
          <w:p w:rsidR="008A1132" w:rsidRPr="00DD0E28" w:rsidRDefault="008A1132" w:rsidP="002608C7">
            <w:pPr>
              <w:rPr>
                <w:rFonts w:ascii="新細明體" w:hAnsi="新細明體" w:hint="eastAsia"/>
                <w:noProof/>
                <w:sz w:val="28"/>
                <w:szCs w:val="28"/>
              </w:rPr>
            </w:pPr>
          </w:p>
        </w:tc>
      </w:tr>
      <w:tr w:rsidR="008A1132" w:rsidRPr="00DD0E28" w:rsidTr="002608C7">
        <w:tblPrEx>
          <w:tblCellMar>
            <w:top w:w="0" w:type="dxa"/>
            <w:bottom w:w="0" w:type="dxa"/>
          </w:tblCellMar>
        </w:tblPrEx>
        <w:trPr>
          <w:cantSplit/>
          <w:trHeight w:val="3823"/>
        </w:trPr>
        <w:tc>
          <w:tcPr>
            <w:tcW w:w="10800" w:type="dxa"/>
          </w:tcPr>
          <w:p w:rsidR="008A1132" w:rsidRDefault="008A1132" w:rsidP="002608C7">
            <w:pPr>
              <w:rPr>
                <w:rFonts w:ascii="新細明體" w:hAnsi="新細明體" w:hint="eastAsia"/>
                <w:noProof/>
                <w:sz w:val="28"/>
                <w:szCs w:val="28"/>
              </w:rPr>
            </w:pPr>
            <w:r>
              <w:rPr>
                <w:rFonts w:ascii="新細明體" w:hAnsi="新細明體" w:hint="eastAsia"/>
                <w:noProof/>
                <w:sz w:val="28"/>
                <w:szCs w:val="28"/>
              </w:rPr>
              <w:t>2.茶葉對水土保持的影響</w:t>
            </w:r>
            <w:r w:rsidRPr="00C71708">
              <w:rPr>
                <w:rFonts w:ascii="新細明體" w:hAnsi="新細明體" w:hint="eastAsia"/>
                <w:noProof/>
                <w:sz w:val="28"/>
                <w:szCs w:val="28"/>
              </w:rPr>
              <w:t>：</w:t>
            </w:r>
          </w:p>
          <w:p w:rsidR="008A1132" w:rsidRDefault="008A1132" w:rsidP="002608C7">
            <w:pPr>
              <w:rPr>
                <w:rFonts w:ascii="新細明體" w:hAnsi="新細明體" w:hint="eastAsia"/>
                <w:noProof/>
                <w:sz w:val="28"/>
                <w:szCs w:val="28"/>
              </w:rPr>
            </w:pPr>
          </w:p>
          <w:p w:rsidR="008A1132" w:rsidRPr="00526D9B" w:rsidRDefault="008A1132" w:rsidP="002608C7">
            <w:pPr>
              <w:rPr>
                <w:rFonts w:ascii="新細明體" w:hAnsi="新細明體" w:hint="eastAsia"/>
                <w:noProof/>
                <w:sz w:val="28"/>
                <w:szCs w:val="28"/>
              </w:rPr>
            </w:pPr>
          </w:p>
          <w:p w:rsidR="008A1132" w:rsidRDefault="008A1132" w:rsidP="002608C7">
            <w:pPr>
              <w:rPr>
                <w:rFonts w:ascii="新細明體" w:hAnsi="新細明體" w:hint="eastAsia"/>
                <w:noProof/>
                <w:sz w:val="28"/>
                <w:szCs w:val="28"/>
              </w:rPr>
            </w:pPr>
          </w:p>
          <w:p w:rsidR="008A1132" w:rsidRDefault="00E96990" w:rsidP="002608C7">
            <w:pPr>
              <w:rPr>
                <w:rFonts w:ascii="新細明體" w:hAnsi="新細明體" w:hint="eastAsia"/>
                <w:noProof/>
                <w:sz w:val="28"/>
                <w:szCs w:val="28"/>
              </w:rPr>
            </w:pPr>
            <w:r>
              <w:rPr>
                <w:rFonts w:ascii="新細明體" w:hAnsi="新細明體" w:hint="eastAsia"/>
                <w:noProof/>
                <w:sz w:val="28"/>
                <w:szCs w:val="28"/>
              </w:rPr>
              <w:drawing>
                <wp:anchor distT="0" distB="0" distL="114300" distR="114300" simplePos="0" relativeHeight="251657728" behindDoc="0" locked="0" layoutInCell="1" allowOverlap="1">
                  <wp:simplePos x="0" y="0"/>
                  <wp:positionH relativeFrom="column">
                    <wp:posOffset>-40640</wp:posOffset>
                  </wp:positionH>
                  <wp:positionV relativeFrom="paragraph">
                    <wp:posOffset>220345</wp:posOffset>
                  </wp:positionV>
                  <wp:extent cx="6928485" cy="1116330"/>
                  <wp:effectExtent l="0" t="0" r="5715" b="7620"/>
                  <wp:wrapNone/>
                  <wp:docPr id="225" name="圖片 15" descr="underne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underneath.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848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132" w:rsidRPr="00DD0E28" w:rsidRDefault="008A1132" w:rsidP="002608C7">
            <w:pPr>
              <w:rPr>
                <w:rFonts w:ascii="新細明體" w:hAnsi="新細明體" w:hint="eastAsia"/>
                <w:noProof/>
                <w:sz w:val="28"/>
                <w:szCs w:val="28"/>
              </w:rPr>
            </w:pPr>
          </w:p>
        </w:tc>
      </w:tr>
      <w:tr w:rsidR="008A1132" w:rsidRPr="00DD0E28" w:rsidTr="002608C7">
        <w:tblPrEx>
          <w:tblCellMar>
            <w:top w:w="0" w:type="dxa"/>
            <w:bottom w:w="0" w:type="dxa"/>
          </w:tblCellMar>
        </w:tblPrEx>
        <w:trPr>
          <w:cantSplit/>
          <w:trHeight w:val="3823"/>
        </w:trPr>
        <w:tc>
          <w:tcPr>
            <w:tcW w:w="10800" w:type="dxa"/>
          </w:tcPr>
          <w:p w:rsidR="008A1132" w:rsidRDefault="008A1132" w:rsidP="002608C7">
            <w:pPr>
              <w:numPr>
                <w:ilvl w:val="0"/>
                <w:numId w:val="16"/>
              </w:numPr>
              <w:rPr>
                <w:rFonts w:ascii="新細明體" w:hAnsi="新細明體" w:hint="eastAsia"/>
                <w:noProof/>
                <w:sz w:val="28"/>
                <w:szCs w:val="28"/>
              </w:rPr>
            </w:pPr>
            <w:r>
              <w:rPr>
                <w:rFonts w:ascii="新細明體" w:hAnsi="新細明體" w:hint="eastAsia"/>
                <w:noProof/>
                <w:sz w:val="28"/>
                <w:szCs w:val="28"/>
              </w:rPr>
              <w:lastRenderedPageBreak/>
              <w:t>環保再利用：咖啡渣與茶葉渣的用途</w:t>
            </w:r>
          </w:p>
          <w:p w:rsidR="008A1132" w:rsidRDefault="00E96990" w:rsidP="002608C7">
            <w:pPr>
              <w:rPr>
                <w:rFonts w:ascii="新細明體" w:hAnsi="新細明體" w:hint="eastAsia"/>
                <w:noProof/>
                <w:sz w:val="28"/>
                <w:szCs w:val="28"/>
              </w:rPr>
            </w:pPr>
            <w:r>
              <w:rPr>
                <w:rFonts w:ascii="Helvetica" w:hAnsi="Helvetica" w:cs="Helvetica"/>
                <w:noProof/>
                <w:color w:val="333333"/>
                <w:sz w:val="26"/>
                <w:szCs w:val="26"/>
              </w:rPr>
              <w:drawing>
                <wp:inline distT="0" distB="0" distL="0" distR="0">
                  <wp:extent cx="2790825" cy="1781175"/>
                  <wp:effectExtent l="0" t="0" r="9525" b="9525"/>
                  <wp:docPr id="4" name="圖片 4" descr="s2_53de70c1c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_53de70c1c36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825" cy="1781175"/>
                          </a:xfrm>
                          <a:prstGeom prst="rect">
                            <a:avLst/>
                          </a:prstGeom>
                          <a:noFill/>
                          <a:ln>
                            <a:noFill/>
                          </a:ln>
                        </pic:spPr>
                      </pic:pic>
                    </a:graphicData>
                  </a:graphic>
                </wp:inline>
              </w:drawing>
            </w:r>
          </w:p>
          <w:p w:rsidR="008A1132" w:rsidRDefault="00E96990" w:rsidP="002608C7">
            <w:pPr>
              <w:rPr>
                <w:rFonts w:ascii="新細明體" w:hAnsi="新細明體" w:hint="eastAsia"/>
                <w:noProof/>
                <w:sz w:val="28"/>
                <w:szCs w:val="28"/>
              </w:rPr>
            </w:pPr>
            <w:r>
              <w:rPr>
                <w:rFonts w:ascii="Arial" w:hAnsi="Arial" w:cs="Arial"/>
                <w:noProof/>
                <w:color w:val="1A0DAB"/>
              </w:rPr>
              <w:drawing>
                <wp:inline distT="0" distB="0" distL="0" distR="0">
                  <wp:extent cx="2752725" cy="2057400"/>
                  <wp:effectExtent l="0" t="0" r="9525" b="0"/>
                  <wp:docPr id="5" name="圖片 5" descr="ANd9GcQ-Q_lj5IulKvTmlDAOUrzeWRc1eOfgxWf6y_cbD0wOjMFL0f2uiGbsP7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Q-Q_lj5IulKvTmlDAOUrzeWRc1eOfgxWf6y_cbD0wOjMFL0f2uiGbsP7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2057400"/>
                          </a:xfrm>
                          <a:prstGeom prst="rect">
                            <a:avLst/>
                          </a:prstGeom>
                          <a:noFill/>
                          <a:ln>
                            <a:noFill/>
                          </a:ln>
                        </pic:spPr>
                      </pic:pic>
                    </a:graphicData>
                  </a:graphic>
                </wp:inline>
              </w:drawing>
            </w:r>
          </w:p>
        </w:tc>
      </w:tr>
      <w:tr w:rsidR="008A1132" w:rsidRPr="00DD0E28" w:rsidTr="00633C99">
        <w:tblPrEx>
          <w:tblCellMar>
            <w:top w:w="0" w:type="dxa"/>
            <w:bottom w:w="0" w:type="dxa"/>
          </w:tblCellMar>
        </w:tblPrEx>
        <w:trPr>
          <w:cantSplit/>
          <w:trHeight w:val="870"/>
        </w:trPr>
        <w:tc>
          <w:tcPr>
            <w:tcW w:w="10800" w:type="dxa"/>
          </w:tcPr>
          <w:p w:rsidR="008A1132" w:rsidRPr="00751999" w:rsidRDefault="008A1132" w:rsidP="002608C7">
            <w:pPr>
              <w:rPr>
                <w:rFonts w:ascii="新細明體" w:hAnsi="新細明體" w:hint="eastAsia"/>
                <w:b/>
                <w:noProof/>
                <w:sz w:val="28"/>
                <w:szCs w:val="28"/>
              </w:rPr>
            </w:pPr>
            <w:r w:rsidRPr="00751999">
              <w:rPr>
                <w:rFonts w:ascii="新細明體" w:hAnsi="新細明體" w:hint="eastAsia"/>
                <w:b/>
                <w:noProof/>
                <w:sz w:val="28"/>
                <w:szCs w:val="28"/>
              </w:rPr>
              <w:t>活動三：魚與熊掌如何兼得</w:t>
            </w:r>
          </w:p>
        </w:tc>
      </w:tr>
      <w:tr w:rsidR="008A1132" w:rsidRPr="00DD0E28" w:rsidTr="00633C99">
        <w:tblPrEx>
          <w:tblCellMar>
            <w:top w:w="0" w:type="dxa"/>
            <w:bottom w:w="0" w:type="dxa"/>
          </w:tblCellMar>
        </w:tblPrEx>
        <w:trPr>
          <w:cantSplit/>
          <w:trHeight w:val="7537"/>
        </w:trPr>
        <w:tc>
          <w:tcPr>
            <w:tcW w:w="10800" w:type="dxa"/>
          </w:tcPr>
          <w:p w:rsidR="008A1132" w:rsidRDefault="008A1132" w:rsidP="002608C7">
            <w:pPr>
              <w:jc w:val="center"/>
              <w:rPr>
                <w:rFonts w:ascii="新細明體" w:hAnsi="新細明體" w:hint="eastAsia"/>
                <w:noProof/>
                <w:sz w:val="28"/>
                <w:szCs w:val="28"/>
              </w:rPr>
            </w:pPr>
            <w:r>
              <w:rPr>
                <w:rFonts w:ascii="新細明體" w:hAnsi="新細明體" w:hint="eastAsia"/>
                <w:noProof/>
                <w:sz w:val="28"/>
                <w:szCs w:val="28"/>
              </w:rPr>
              <w:t>＜ 小 組 討 論 ＞</w:t>
            </w:r>
          </w:p>
          <w:p w:rsidR="008A1132" w:rsidRDefault="00633C99" w:rsidP="00633C99">
            <w:pPr>
              <w:numPr>
                <w:ilvl w:val="0"/>
                <w:numId w:val="18"/>
              </w:numPr>
              <w:rPr>
                <w:rFonts w:ascii="新細明體" w:hAnsi="新細明體" w:hint="eastAsia"/>
                <w:noProof/>
                <w:sz w:val="28"/>
                <w:szCs w:val="28"/>
              </w:rPr>
            </w:pPr>
            <w:r>
              <w:rPr>
                <w:rFonts w:ascii="新細明體" w:hAnsi="新細明體" w:hint="eastAsia"/>
                <w:noProof/>
                <w:sz w:val="28"/>
                <w:szCs w:val="28"/>
              </w:rPr>
              <w:t>請完成茶與咖啡的心智圖，項目包括起源、種類、經濟價值、產地、製作過程、對水土保持的影響、種植環境。</w:t>
            </w:r>
          </w:p>
          <w:p w:rsidR="008A1132" w:rsidRDefault="008A1132" w:rsidP="002608C7">
            <w:pPr>
              <w:rPr>
                <w:rFonts w:ascii="新細明體" w:hAnsi="新細明體" w:hint="eastAsia"/>
                <w:noProof/>
                <w:sz w:val="28"/>
                <w:szCs w:val="28"/>
              </w:rPr>
            </w:pPr>
          </w:p>
          <w:p w:rsidR="008A1132" w:rsidRDefault="008A1132" w:rsidP="002608C7">
            <w:pPr>
              <w:rPr>
                <w:rFonts w:ascii="新細明體" w:hAnsi="新細明體" w:hint="eastAsia"/>
                <w:noProof/>
                <w:sz w:val="28"/>
                <w:szCs w:val="28"/>
              </w:rPr>
            </w:pPr>
          </w:p>
          <w:p w:rsidR="008A1132" w:rsidRDefault="008A1132" w:rsidP="002608C7">
            <w:pPr>
              <w:rPr>
                <w:rFonts w:ascii="新細明體" w:hAnsi="新細明體" w:hint="eastAsia"/>
                <w:noProof/>
                <w:sz w:val="28"/>
                <w:szCs w:val="28"/>
              </w:rPr>
            </w:pPr>
          </w:p>
          <w:p w:rsidR="008A1132" w:rsidRDefault="008A1132" w:rsidP="002608C7">
            <w:pPr>
              <w:rPr>
                <w:rFonts w:ascii="新細明體" w:hAnsi="新細明體" w:hint="eastAsia"/>
                <w:noProof/>
                <w:sz w:val="28"/>
                <w:szCs w:val="28"/>
              </w:rPr>
            </w:pPr>
          </w:p>
          <w:p w:rsidR="008A1132" w:rsidRDefault="008A1132" w:rsidP="002608C7">
            <w:pPr>
              <w:rPr>
                <w:rFonts w:ascii="新細明體" w:hAnsi="新細明體" w:hint="eastAsia"/>
                <w:noProof/>
                <w:sz w:val="28"/>
                <w:szCs w:val="28"/>
              </w:rPr>
            </w:pPr>
          </w:p>
          <w:p w:rsidR="008A1132" w:rsidRDefault="00E96990" w:rsidP="002608C7">
            <w:pPr>
              <w:rPr>
                <w:rFonts w:ascii="新細明體" w:hAnsi="新細明體" w:hint="eastAsia"/>
                <w:noProof/>
                <w:sz w:val="28"/>
                <w:szCs w:val="28"/>
              </w:rPr>
            </w:pPr>
            <w:r>
              <w:rPr>
                <w:rFonts w:ascii="新細明體" w:hAnsi="新細明體" w:hint="eastAsia"/>
                <w:noProof/>
                <w:sz w:val="28"/>
                <w:szCs w:val="28"/>
              </w:rPr>
              <w:drawing>
                <wp:anchor distT="0" distB="0" distL="114300" distR="114300" simplePos="0" relativeHeight="251661824" behindDoc="0" locked="0" layoutInCell="1" allowOverlap="1">
                  <wp:simplePos x="0" y="0"/>
                  <wp:positionH relativeFrom="column">
                    <wp:posOffset>-14605</wp:posOffset>
                  </wp:positionH>
                  <wp:positionV relativeFrom="paragraph">
                    <wp:posOffset>5080</wp:posOffset>
                  </wp:positionV>
                  <wp:extent cx="6928485" cy="1116330"/>
                  <wp:effectExtent l="0" t="0" r="5715" b="7620"/>
                  <wp:wrapNone/>
                  <wp:docPr id="229" name="圖片 15" descr="underne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underneath.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848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A1132" w:rsidRPr="00DD0E28" w:rsidTr="002608C7">
        <w:tblPrEx>
          <w:tblCellMar>
            <w:top w:w="0" w:type="dxa"/>
            <w:bottom w:w="0" w:type="dxa"/>
          </w:tblCellMar>
        </w:tblPrEx>
        <w:trPr>
          <w:cantSplit/>
          <w:trHeight w:val="3823"/>
        </w:trPr>
        <w:tc>
          <w:tcPr>
            <w:tcW w:w="10800" w:type="dxa"/>
          </w:tcPr>
          <w:p w:rsidR="008A1132" w:rsidRDefault="00633C99" w:rsidP="00633C99">
            <w:pPr>
              <w:numPr>
                <w:ilvl w:val="0"/>
                <w:numId w:val="18"/>
              </w:numPr>
              <w:rPr>
                <w:rFonts w:ascii="新細明體" w:hAnsi="新細明體" w:hint="eastAsia"/>
                <w:noProof/>
                <w:sz w:val="28"/>
                <w:szCs w:val="28"/>
              </w:rPr>
            </w:pPr>
            <w:r>
              <w:rPr>
                <w:rFonts w:ascii="新細明體" w:hAnsi="新細明體" w:hint="eastAsia"/>
                <w:noProof/>
                <w:sz w:val="28"/>
                <w:szCs w:val="28"/>
              </w:rPr>
              <w:lastRenderedPageBreak/>
              <w:t>請利用權衡圖，比較茶與咖啡的差異處</w:t>
            </w:r>
          </w:p>
          <w:p w:rsidR="00D9457F" w:rsidRDefault="00E96990" w:rsidP="00D9457F">
            <w:pPr>
              <w:rPr>
                <w:rFonts w:ascii="新細明體" w:hAnsi="新細明體" w:hint="eastAsia"/>
                <w:noProof/>
                <w:sz w:val="28"/>
                <w:szCs w:val="28"/>
              </w:rPr>
            </w:pPr>
            <w:r>
              <w:rPr>
                <w:rFonts w:ascii="新細明體" w:hAnsi="新細明體" w:hint="eastAsia"/>
                <w:noProof/>
                <w:sz w:val="28"/>
                <w:szCs w:val="28"/>
              </w:rPr>
              <w:drawing>
                <wp:anchor distT="0" distB="0" distL="114300" distR="114300" simplePos="0" relativeHeight="251664896" behindDoc="0" locked="0" layoutInCell="1" allowOverlap="1">
                  <wp:simplePos x="0" y="0"/>
                  <wp:positionH relativeFrom="column">
                    <wp:posOffset>4782820</wp:posOffset>
                  </wp:positionH>
                  <wp:positionV relativeFrom="paragraph">
                    <wp:posOffset>-6350</wp:posOffset>
                  </wp:positionV>
                  <wp:extent cx="1673225" cy="1257300"/>
                  <wp:effectExtent l="0" t="0" r="3175" b="0"/>
                  <wp:wrapNone/>
                  <wp:docPr id="233" name="圖片 27" descr="imagesJL1SCI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imagesJL1SCI4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322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新細明體" w:hAnsi="新細明體" w:hint="eastAsia"/>
                <w:noProof/>
                <w:sz w:val="28"/>
                <w:szCs w:val="28"/>
              </w:rPr>
              <w:drawing>
                <wp:anchor distT="0" distB="0" distL="114300" distR="114300" simplePos="0" relativeHeight="251663872" behindDoc="0" locked="0" layoutInCell="1" allowOverlap="1">
                  <wp:simplePos x="0" y="0"/>
                  <wp:positionH relativeFrom="column">
                    <wp:posOffset>287020</wp:posOffset>
                  </wp:positionH>
                  <wp:positionV relativeFrom="paragraph">
                    <wp:posOffset>-6350</wp:posOffset>
                  </wp:positionV>
                  <wp:extent cx="1682750" cy="1285875"/>
                  <wp:effectExtent l="0" t="0" r="0" b="9525"/>
                  <wp:wrapNone/>
                  <wp:docPr id="232" name="圖片 232"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275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132" w:rsidRDefault="008A1132" w:rsidP="00633C99">
            <w:pPr>
              <w:rPr>
                <w:rFonts w:ascii="新細明體" w:hAnsi="新細明體" w:hint="eastAsia"/>
                <w:noProof/>
                <w:sz w:val="28"/>
                <w:szCs w:val="28"/>
              </w:rPr>
            </w:pPr>
          </w:p>
          <w:p w:rsidR="008A1132" w:rsidRDefault="008A1132" w:rsidP="002608C7">
            <w:pPr>
              <w:jc w:val="center"/>
              <w:rPr>
                <w:rFonts w:ascii="新細明體" w:hAnsi="新細明體" w:hint="eastAsia"/>
                <w:noProof/>
                <w:sz w:val="28"/>
                <w:szCs w:val="28"/>
              </w:rPr>
            </w:pPr>
          </w:p>
          <w:tbl>
            <w:tblPr>
              <w:tblW w:w="0" w:type="auto"/>
              <w:tblInd w:w="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1560"/>
              <w:gridCol w:w="4200"/>
            </w:tblGrid>
            <w:tr w:rsidR="00B64CC7" w:rsidRPr="001856A8" w:rsidTr="001856A8">
              <w:trPr>
                <w:trHeight w:val="860"/>
              </w:trPr>
              <w:tc>
                <w:tcPr>
                  <w:tcW w:w="3960" w:type="dxa"/>
                  <w:tcBorders>
                    <w:top w:val="nil"/>
                    <w:left w:val="nil"/>
                  </w:tcBorders>
                  <w:shd w:val="clear" w:color="auto" w:fill="auto"/>
                </w:tcPr>
                <w:p w:rsidR="00B64CC7" w:rsidRPr="001856A8" w:rsidRDefault="00B64CC7" w:rsidP="001856A8">
                  <w:pPr>
                    <w:jc w:val="center"/>
                    <w:rPr>
                      <w:rFonts w:ascii="新細明體" w:hAnsi="新細明體" w:hint="eastAsia"/>
                      <w:noProof/>
                      <w:sz w:val="28"/>
                      <w:szCs w:val="28"/>
                    </w:rPr>
                  </w:pPr>
                </w:p>
              </w:tc>
              <w:tc>
                <w:tcPr>
                  <w:tcW w:w="1560" w:type="dxa"/>
                  <w:shd w:val="clear" w:color="auto" w:fill="auto"/>
                  <w:vAlign w:val="center"/>
                </w:tcPr>
                <w:p w:rsidR="00B64CC7" w:rsidRPr="001856A8" w:rsidRDefault="00B64CC7" w:rsidP="001856A8">
                  <w:pPr>
                    <w:jc w:val="center"/>
                    <w:rPr>
                      <w:rFonts w:ascii="新細明體" w:hAnsi="新細明體" w:hint="eastAsia"/>
                      <w:noProof/>
                      <w:sz w:val="28"/>
                      <w:szCs w:val="28"/>
                    </w:rPr>
                  </w:pPr>
                  <w:r w:rsidRPr="001856A8">
                    <w:rPr>
                      <w:rFonts w:ascii="新細明體" w:hAnsi="新細明體" w:hint="eastAsia"/>
                      <w:noProof/>
                      <w:sz w:val="28"/>
                      <w:szCs w:val="28"/>
                    </w:rPr>
                    <w:t>種類</w:t>
                  </w:r>
                </w:p>
              </w:tc>
              <w:tc>
                <w:tcPr>
                  <w:tcW w:w="4200" w:type="dxa"/>
                  <w:tcBorders>
                    <w:top w:val="nil"/>
                    <w:right w:val="nil"/>
                  </w:tcBorders>
                  <w:shd w:val="clear" w:color="auto" w:fill="auto"/>
                </w:tcPr>
                <w:p w:rsidR="00B64CC7" w:rsidRPr="001856A8" w:rsidRDefault="00B64CC7" w:rsidP="001856A8">
                  <w:pPr>
                    <w:jc w:val="center"/>
                    <w:rPr>
                      <w:rFonts w:ascii="新細明體" w:hAnsi="新細明體" w:hint="eastAsia"/>
                      <w:noProof/>
                      <w:sz w:val="28"/>
                      <w:szCs w:val="28"/>
                    </w:rPr>
                  </w:pPr>
                </w:p>
              </w:tc>
            </w:tr>
            <w:tr w:rsidR="00B64CC7" w:rsidRPr="001856A8" w:rsidTr="001856A8">
              <w:trPr>
                <w:trHeight w:val="860"/>
              </w:trPr>
              <w:tc>
                <w:tcPr>
                  <w:tcW w:w="3960" w:type="dxa"/>
                  <w:tcBorders>
                    <w:left w:val="nil"/>
                  </w:tcBorders>
                  <w:shd w:val="clear" w:color="auto" w:fill="auto"/>
                </w:tcPr>
                <w:p w:rsidR="00B64CC7" w:rsidRPr="001856A8" w:rsidRDefault="00B64CC7" w:rsidP="001856A8">
                  <w:pPr>
                    <w:jc w:val="center"/>
                    <w:rPr>
                      <w:rFonts w:ascii="新細明體" w:hAnsi="新細明體" w:hint="eastAsia"/>
                      <w:noProof/>
                      <w:sz w:val="28"/>
                      <w:szCs w:val="28"/>
                    </w:rPr>
                  </w:pPr>
                </w:p>
              </w:tc>
              <w:tc>
                <w:tcPr>
                  <w:tcW w:w="1560" w:type="dxa"/>
                  <w:shd w:val="clear" w:color="auto" w:fill="auto"/>
                  <w:vAlign w:val="center"/>
                </w:tcPr>
                <w:p w:rsidR="00B64CC7" w:rsidRPr="001856A8" w:rsidRDefault="00B64CC7" w:rsidP="001856A8">
                  <w:pPr>
                    <w:jc w:val="center"/>
                    <w:rPr>
                      <w:rFonts w:ascii="新細明體" w:hAnsi="新細明體" w:hint="eastAsia"/>
                      <w:noProof/>
                      <w:sz w:val="28"/>
                      <w:szCs w:val="28"/>
                    </w:rPr>
                  </w:pPr>
                  <w:r w:rsidRPr="001856A8">
                    <w:rPr>
                      <w:rFonts w:ascii="新細明體" w:hAnsi="新細明體" w:hint="eastAsia"/>
                      <w:noProof/>
                      <w:sz w:val="28"/>
                      <w:szCs w:val="28"/>
                    </w:rPr>
                    <w:t>種植環境</w:t>
                  </w:r>
                </w:p>
              </w:tc>
              <w:tc>
                <w:tcPr>
                  <w:tcW w:w="4200" w:type="dxa"/>
                  <w:tcBorders>
                    <w:right w:val="nil"/>
                  </w:tcBorders>
                  <w:shd w:val="clear" w:color="auto" w:fill="auto"/>
                </w:tcPr>
                <w:p w:rsidR="00B64CC7" w:rsidRPr="001856A8" w:rsidRDefault="00B64CC7" w:rsidP="001856A8">
                  <w:pPr>
                    <w:jc w:val="center"/>
                    <w:rPr>
                      <w:rFonts w:ascii="新細明體" w:hAnsi="新細明體" w:hint="eastAsia"/>
                      <w:noProof/>
                      <w:sz w:val="28"/>
                      <w:szCs w:val="28"/>
                    </w:rPr>
                  </w:pPr>
                </w:p>
              </w:tc>
            </w:tr>
            <w:tr w:rsidR="00B64CC7" w:rsidRPr="001856A8" w:rsidTr="001856A8">
              <w:trPr>
                <w:trHeight w:val="860"/>
              </w:trPr>
              <w:tc>
                <w:tcPr>
                  <w:tcW w:w="3960" w:type="dxa"/>
                  <w:tcBorders>
                    <w:left w:val="nil"/>
                  </w:tcBorders>
                  <w:shd w:val="clear" w:color="auto" w:fill="auto"/>
                </w:tcPr>
                <w:p w:rsidR="00B64CC7" w:rsidRPr="001856A8" w:rsidRDefault="00B64CC7" w:rsidP="001856A8">
                  <w:pPr>
                    <w:jc w:val="center"/>
                    <w:rPr>
                      <w:rFonts w:ascii="新細明體" w:hAnsi="新細明體" w:hint="eastAsia"/>
                      <w:noProof/>
                      <w:sz w:val="28"/>
                      <w:szCs w:val="28"/>
                    </w:rPr>
                  </w:pPr>
                </w:p>
              </w:tc>
              <w:tc>
                <w:tcPr>
                  <w:tcW w:w="1560" w:type="dxa"/>
                  <w:shd w:val="clear" w:color="auto" w:fill="auto"/>
                  <w:vAlign w:val="center"/>
                </w:tcPr>
                <w:p w:rsidR="00B64CC7" w:rsidRPr="001856A8" w:rsidRDefault="00B64CC7" w:rsidP="001856A8">
                  <w:pPr>
                    <w:jc w:val="center"/>
                    <w:rPr>
                      <w:rFonts w:ascii="新細明體" w:hAnsi="新細明體" w:hint="eastAsia"/>
                      <w:noProof/>
                      <w:sz w:val="28"/>
                      <w:szCs w:val="28"/>
                    </w:rPr>
                  </w:pPr>
                  <w:r w:rsidRPr="001856A8">
                    <w:rPr>
                      <w:rFonts w:ascii="新細明體" w:hAnsi="新細明體" w:hint="eastAsia"/>
                      <w:noProof/>
                      <w:sz w:val="28"/>
                      <w:szCs w:val="28"/>
                    </w:rPr>
                    <w:t>產地</w:t>
                  </w:r>
                </w:p>
              </w:tc>
              <w:tc>
                <w:tcPr>
                  <w:tcW w:w="4200" w:type="dxa"/>
                  <w:tcBorders>
                    <w:right w:val="nil"/>
                  </w:tcBorders>
                  <w:shd w:val="clear" w:color="auto" w:fill="auto"/>
                </w:tcPr>
                <w:p w:rsidR="00B64CC7" w:rsidRPr="001856A8" w:rsidRDefault="00B64CC7" w:rsidP="001856A8">
                  <w:pPr>
                    <w:jc w:val="center"/>
                    <w:rPr>
                      <w:rFonts w:ascii="新細明體" w:hAnsi="新細明體" w:hint="eastAsia"/>
                      <w:noProof/>
                      <w:sz w:val="28"/>
                      <w:szCs w:val="28"/>
                    </w:rPr>
                  </w:pPr>
                </w:p>
              </w:tc>
            </w:tr>
            <w:tr w:rsidR="00B64CC7" w:rsidRPr="001856A8" w:rsidTr="001856A8">
              <w:trPr>
                <w:trHeight w:val="860"/>
              </w:trPr>
              <w:tc>
                <w:tcPr>
                  <w:tcW w:w="3960" w:type="dxa"/>
                  <w:tcBorders>
                    <w:left w:val="nil"/>
                  </w:tcBorders>
                  <w:shd w:val="clear" w:color="auto" w:fill="auto"/>
                </w:tcPr>
                <w:p w:rsidR="00B64CC7" w:rsidRPr="001856A8" w:rsidRDefault="00B64CC7" w:rsidP="001856A8">
                  <w:pPr>
                    <w:jc w:val="center"/>
                    <w:rPr>
                      <w:rFonts w:ascii="新細明體" w:hAnsi="新細明體" w:hint="eastAsia"/>
                      <w:noProof/>
                      <w:sz w:val="28"/>
                      <w:szCs w:val="28"/>
                    </w:rPr>
                  </w:pPr>
                </w:p>
              </w:tc>
              <w:tc>
                <w:tcPr>
                  <w:tcW w:w="1560" w:type="dxa"/>
                  <w:shd w:val="clear" w:color="auto" w:fill="auto"/>
                  <w:vAlign w:val="center"/>
                </w:tcPr>
                <w:p w:rsidR="00B64CC7" w:rsidRPr="001856A8" w:rsidRDefault="00B64CC7" w:rsidP="001856A8">
                  <w:pPr>
                    <w:jc w:val="center"/>
                    <w:rPr>
                      <w:rFonts w:ascii="新細明體" w:hAnsi="新細明體" w:hint="eastAsia"/>
                      <w:noProof/>
                      <w:sz w:val="28"/>
                      <w:szCs w:val="28"/>
                    </w:rPr>
                  </w:pPr>
                  <w:r w:rsidRPr="001856A8">
                    <w:rPr>
                      <w:rFonts w:ascii="新細明體" w:hAnsi="新細明體" w:hint="eastAsia"/>
                      <w:noProof/>
                      <w:sz w:val="28"/>
                      <w:szCs w:val="28"/>
                    </w:rPr>
                    <w:t>製作過程</w:t>
                  </w:r>
                </w:p>
              </w:tc>
              <w:tc>
                <w:tcPr>
                  <w:tcW w:w="4200" w:type="dxa"/>
                  <w:tcBorders>
                    <w:right w:val="nil"/>
                  </w:tcBorders>
                  <w:shd w:val="clear" w:color="auto" w:fill="auto"/>
                </w:tcPr>
                <w:p w:rsidR="00B64CC7" w:rsidRPr="001856A8" w:rsidRDefault="00B64CC7" w:rsidP="001856A8">
                  <w:pPr>
                    <w:jc w:val="center"/>
                    <w:rPr>
                      <w:rFonts w:ascii="新細明體" w:hAnsi="新細明體" w:hint="eastAsia"/>
                      <w:noProof/>
                      <w:sz w:val="28"/>
                      <w:szCs w:val="28"/>
                    </w:rPr>
                  </w:pPr>
                </w:p>
              </w:tc>
            </w:tr>
            <w:tr w:rsidR="00B64CC7" w:rsidRPr="001856A8" w:rsidTr="001856A8">
              <w:trPr>
                <w:trHeight w:val="860"/>
              </w:trPr>
              <w:tc>
                <w:tcPr>
                  <w:tcW w:w="3960" w:type="dxa"/>
                  <w:tcBorders>
                    <w:left w:val="nil"/>
                  </w:tcBorders>
                  <w:shd w:val="clear" w:color="auto" w:fill="auto"/>
                </w:tcPr>
                <w:p w:rsidR="00B64CC7" w:rsidRPr="001856A8" w:rsidRDefault="00B64CC7" w:rsidP="001856A8">
                  <w:pPr>
                    <w:jc w:val="center"/>
                    <w:rPr>
                      <w:rFonts w:ascii="新細明體" w:hAnsi="新細明體" w:hint="eastAsia"/>
                      <w:noProof/>
                      <w:sz w:val="28"/>
                      <w:szCs w:val="28"/>
                    </w:rPr>
                  </w:pPr>
                </w:p>
              </w:tc>
              <w:tc>
                <w:tcPr>
                  <w:tcW w:w="1560" w:type="dxa"/>
                  <w:shd w:val="clear" w:color="auto" w:fill="auto"/>
                  <w:vAlign w:val="center"/>
                </w:tcPr>
                <w:p w:rsidR="00B64CC7" w:rsidRPr="001856A8" w:rsidRDefault="00B64CC7" w:rsidP="001856A8">
                  <w:pPr>
                    <w:jc w:val="center"/>
                    <w:rPr>
                      <w:rFonts w:ascii="新細明體" w:hAnsi="新細明體" w:hint="eastAsia"/>
                      <w:noProof/>
                      <w:sz w:val="28"/>
                      <w:szCs w:val="28"/>
                    </w:rPr>
                  </w:pPr>
                  <w:r w:rsidRPr="001856A8">
                    <w:rPr>
                      <w:rFonts w:ascii="新細明體" w:hAnsi="新細明體" w:hint="eastAsia"/>
                      <w:noProof/>
                      <w:sz w:val="28"/>
                      <w:szCs w:val="28"/>
                    </w:rPr>
                    <w:t>經濟價值</w:t>
                  </w:r>
                </w:p>
              </w:tc>
              <w:tc>
                <w:tcPr>
                  <w:tcW w:w="4200" w:type="dxa"/>
                  <w:tcBorders>
                    <w:right w:val="nil"/>
                  </w:tcBorders>
                  <w:shd w:val="clear" w:color="auto" w:fill="auto"/>
                </w:tcPr>
                <w:p w:rsidR="00B64CC7" w:rsidRPr="001856A8" w:rsidRDefault="00B64CC7" w:rsidP="001856A8">
                  <w:pPr>
                    <w:jc w:val="center"/>
                    <w:rPr>
                      <w:rFonts w:ascii="新細明體" w:hAnsi="新細明體" w:hint="eastAsia"/>
                      <w:noProof/>
                      <w:sz w:val="28"/>
                      <w:szCs w:val="28"/>
                    </w:rPr>
                  </w:pPr>
                </w:p>
              </w:tc>
            </w:tr>
            <w:tr w:rsidR="00B64CC7" w:rsidRPr="001856A8" w:rsidTr="001856A8">
              <w:trPr>
                <w:trHeight w:val="860"/>
              </w:trPr>
              <w:tc>
                <w:tcPr>
                  <w:tcW w:w="3960" w:type="dxa"/>
                  <w:tcBorders>
                    <w:left w:val="nil"/>
                  </w:tcBorders>
                  <w:shd w:val="clear" w:color="auto" w:fill="auto"/>
                </w:tcPr>
                <w:p w:rsidR="00B64CC7" w:rsidRPr="001856A8" w:rsidRDefault="00B64CC7" w:rsidP="001856A8">
                  <w:pPr>
                    <w:jc w:val="center"/>
                    <w:rPr>
                      <w:rFonts w:ascii="新細明體" w:hAnsi="新細明體" w:hint="eastAsia"/>
                      <w:noProof/>
                      <w:sz w:val="28"/>
                      <w:szCs w:val="28"/>
                    </w:rPr>
                  </w:pPr>
                </w:p>
              </w:tc>
              <w:tc>
                <w:tcPr>
                  <w:tcW w:w="1560" w:type="dxa"/>
                  <w:shd w:val="clear" w:color="auto" w:fill="auto"/>
                  <w:vAlign w:val="center"/>
                </w:tcPr>
                <w:p w:rsidR="00B64CC7" w:rsidRPr="001856A8" w:rsidRDefault="00B64CC7" w:rsidP="001856A8">
                  <w:pPr>
                    <w:jc w:val="center"/>
                    <w:rPr>
                      <w:rFonts w:ascii="新細明體" w:hAnsi="新細明體" w:hint="eastAsia"/>
                      <w:noProof/>
                      <w:sz w:val="28"/>
                      <w:szCs w:val="28"/>
                    </w:rPr>
                  </w:pPr>
                  <w:r w:rsidRPr="001856A8">
                    <w:rPr>
                      <w:rFonts w:ascii="新細明體" w:hAnsi="新細明體" w:hint="eastAsia"/>
                      <w:noProof/>
                      <w:sz w:val="28"/>
                      <w:szCs w:val="28"/>
                    </w:rPr>
                    <w:t>對水土保持的影響</w:t>
                  </w:r>
                </w:p>
              </w:tc>
              <w:tc>
                <w:tcPr>
                  <w:tcW w:w="4200" w:type="dxa"/>
                  <w:tcBorders>
                    <w:right w:val="nil"/>
                  </w:tcBorders>
                  <w:shd w:val="clear" w:color="auto" w:fill="auto"/>
                </w:tcPr>
                <w:p w:rsidR="00B64CC7" w:rsidRPr="001856A8" w:rsidRDefault="00B64CC7" w:rsidP="001856A8">
                  <w:pPr>
                    <w:jc w:val="center"/>
                    <w:rPr>
                      <w:rFonts w:ascii="新細明體" w:hAnsi="新細明體" w:hint="eastAsia"/>
                      <w:noProof/>
                      <w:sz w:val="28"/>
                      <w:szCs w:val="28"/>
                    </w:rPr>
                  </w:pPr>
                </w:p>
              </w:tc>
            </w:tr>
          </w:tbl>
          <w:p w:rsidR="008A1132" w:rsidRDefault="008A1132" w:rsidP="00B64CC7">
            <w:pPr>
              <w:rPr>
                <w:rFonts w:ascii="新細明體" w:hAnsi="新細明體" w:hint="eastAsia"/>
                <w:noProof/>
                <w:sz w:val="28"/>
                <w:szCs w:val="28"/>
              </w:rPr>
            </w:pPr>
          </w:p>
          <w:p w:rsidR="008A1132" w:rsidRDefault="00B64CC7" w:rsidP="00B64CC7">
            <w:pPr>
              <w:numPr>
                <w:ilvl w:val="0"/>
                <w:numId w:val="18"/>
              </w:numPr>
              <w:rPr>
                <w:rFonts w:ascii="新細明體" w:hAnsi="新細明體" w:hint="eastAsia"/>
                <w:noProof/>
                <w:sz w:val="28"/>
                <w:szCs w:val="28"/>
              </w:rPr>
            </w:pPr>
            <w:r>
              <w:rPr>
                <w:rFonts w:ascii="新細明體" w:hAnsi="新細明體" w:hint="eastAsia"/>
                <w:noProof/>
                <w:sz w:val="28"/>
                <w:szCs w:val="28"/>
              </w:rPr>
              <w:t>討論：面對高經濟作物與全球水土保持觀念，如何在兩者之間做出取捨，又該採取什麼樣的應對方式？</w:t>
            </w:r>
          </w:p>
          <w:p w:rsidR="008A1132" w:rsidRDefault="008A1132" w:rsidP="002608C7">
            <w:pPr>
              <w:jc w:val="center"/>
              <w:rPr>
                <w:rFonts w:ascii="新細明體" w:hAnsi="新細明體" w:hint="eastAsia"/>
                <w:noProof/>
                <w:sz w:val="28"/>
                <w:szCs w:val="28"/>
              </w:rPr>
            </w:pPr>
          </w:p>
          <w:p w:rsidR="008A1132" w:rsidRDefault="008A1132" w:rsidP="00B64CC7">
            <w:pPr>
              <w:rPr>
                <w:rFonts w:ascii="新細明體" w:hAnsi="新細明體" w:hint="eastAsia"/>
                <w:noProof/>
                <w:sz w:val="28"/>
                <w:szCs w:val="28"/>
              </w:rPr>
            </w:pPr>
          </w:p>
          <w:p w:rsidR="008A1132" w:rsidRDefault="008A1132" w:rsidP="002608C7">
            <w:pPr>
              <w:jc w:val="center"/>
              <w:rPr>
                <w:rFonts w:ascii="新細明體" w:hAnsi="新細明體" w:hint="eastAsia"/>
                <w:noProof/>
                <w:sz w:val="28"/>
                <w:szCs w:val="28"/>
              </w:rPr>
            </w:pPr>
          </w:p>
          <w:p w:rsidR="008A1132" w:rsidRDefault="008A1132" w:rsidP="002608C7">
            <w:pPr>
              <w:jc w:val="center"/>
              <w:rPr>
                <w:rFonts w:ascii="新細明體" w:hAnsi="新細明體" w:hint="eastAsia"/>
                <w:noProof/>
                <w:sz w:val="28"/>
                <w:szCs w:val="28"/>
              </w:rPr>
            </w:pPr>
          </w:p>
          <w:p w:rsidR="008A1132" w:rsidRDefault="00E96990" w:rsidP="002608C7">
            <w:pPr>
              <w:jc w:val="center"/>
              <w:rPr>
                <w:rFonts w:ascii="新細明體" w:hAnsi="新細明體" w:hint="eastAsia"/>
                <w:noProof/>
                <w:sz w:val="28"/>
                <w:szCs w:val="28"/>
              </w:rPr>
            </w:pPr>
            <w:r>
              <w:rPr>
                <w:rFonts w:ascii="新細明體" w:hAnsi="新細明體" w:hint="eastAsia"/>
                <w:noProof/>
                <w:sz w:val="28"/>
                <w:szCs w:val="28"/>
              </w:rPr>
              <w:drawing>
                <wp:anchor distT="0" distB="0" distL="114300" distR="114300" simplePos="0" relativeHeight="251662848" behindDoc="0" locked="0" layoutInCell="1" allowOverlap="1">
                  <wp:simplePos x="0" y="0"/>
                  <wp:positionH relativeFrom="column">
                    <wp:posOffset>-89535</wp:posOffset>
                  </wp:positionH>
                  <wp:positionV relativeFrom="paragraph">
                    <wp:posOffset>127000</wp:posOffset>
                  </wp:positionV>
                  <wp:extent cx="6928485" cy="1116330"/>
                  <wp:effectExtent l="0" t="0" r="5715" b="7620"/>
                  <wp:wrapNone/>
                  <wp:docPr id="230" name="圖片 15" descr="underne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underneath.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848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1132" w:rsidRDefault="008A1132" w:rsidP="002608C7">
            <w:pPr>
              <w:jc w:val="center"/>
              <w:rPr>
                <w:rFonts w:ascii="新細明體" w:hAnsi="新細明體" w:hint="eastAsia"/>
                <w:noProof/>
                <w:sz w:val="28"/>
                <w:szCs w:val="28"/>
              </w:rPr>
            </w:pPr>
          </w:p>
        </w:tc>
      </w:tr>
    </w:tbl>
    <w:p w:rsidR="00A53EDD" w:rsidRDefault="00A53EDD" w:rsidP="008A1132">
      <w:pPr>
        <w:spacing w:line="0" w:lineRule="atLeast"/>
        <w:ind w:right="560"/>
        <w:rPr>
          <w:rFonts w:ascii="標楷體" w:eastAsia="標楷體" w:hAnsi="標楷體"/>
        </w:rPr>
      </w:pPr>
    </w:p>
    <w:p w:rsidR="00EC1326" w:rsidRPr="00646482" w:rsidRDefault="00A53EDD" w:rsidP="008A1132">
      <w:pPr>
        <w:spacing w:line="0" w:lineRule="atLeast"/>
        <w:ind w:right="560"/>
        <w:rPr>
          <w:rFonts w:ascii="標楷體" w:eastAsia="標楷體" w:hAnsi="標楷體" w:hint="eastAsia"/>
          <w:sz w:val="36"/>
          <w:szCs w:val="36"/>
        </w:rPr>
      </w:pPr>
      <w:r>
        <w:rPr>
          <w:rFonts w:ascii="標楷體" w:eastAsia="標楷體" w:hAnsi="標楷體"/>
        </w:rPr>
        <w:br w:type="page"/>
      </w:r>
      <w:r w:rsidR="00646482" w:rsidRPr="00646482">
        <w:rPr>
          <w:rFonts w:ascii="標楷體" w:eastAsia="標楷體" w:hAnsi="標楷體" w:hint="eastAsia"/>
          <w:sz w:val="36"/>
          <w:szCs w:val="36"/>
        </w:rPr>
        <w:lastRenderedPageBreak/>
        <w:t>陸、教學</w:t>
      </w:r>
      <w:r w:rsidRPr="00646482">
        <w:rPr>
          <w:rFonts w:ascii="標楷體" w:eastAsia="標楷體" w:hAnsi="標楷體" w:hint="eastAsia"/>
          <w:sz w:val="36"/>
          <w:szCs w:val="36"/>
        </w:rPr>
        <w:t>活動成果</w:t>
      </w:r>
    </w:p>
    <w:p w:rsidR="00A53EDD" w:rsidRDefault="00A53EDD" w:rsidP="008A1132">
      <w:pPr>
        <w:spacing w:line="0" w:lineRule="atLeast"/>
        <w:ind w:right="560"/>
        <w:rPr>
          <w:rFonts w:ascii="標楷體" w:eastAsia="標楷體" w:hAnsi="標楷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5210"/>
      </w:tblGrid>
      <w:tr w:rsidR="00A53EDD" w:rsidRPr="001856A8" w:rsidTr="001856A8">
        <w:tc>
          <w:tcPr>
            <w:tcW w:w="5130" w:type="dxa"/>
            <w:shd w:val="clear" w:color="auto" w:fill="auto"/>
          </w:tcPr>
          <w:p w:rsidR="00A53EDD" w:rsidRPr="001856A8" w:rsidRDefault="00A53EDD" w:rsidP="001856A8">
            <w:pPr>
              <w:spacing w:line="0" w:lineRule="atLeast"/>
              <w:ind w:right="560"/>
              <w:rPr>
                <w:rFonts w:ascii="標楷體" w:eastAsia="標楷體" w:hAnsi="標楷體" w:hint="eastAsia"/>
              </w:rPr>
            </w:pPr>
            <w:r w:rsidRPr="001856A8">
              <w:rPr>
                <w:rFonts w:ascii="標楷體" w:eastAsia="標楷體" w:hAnsi="標楷體" w:hint="eastAsia"/>
              </w:rPr>
              <w:t>欣賞茶和咖啡的簡介影片</w:t>
            </w:r>
          </w:p>
        </w:tc>
        <w:tc>
          <w:tcPr>
            <w:tcW w:w="5130" w:type="dxa"/>
            <w:shd w:val="clear" w:color="auto" w:fill="auto"/>
          </w:tcPr>
          <w:p w:rsidR="00A53EDD" w:rsidRPr="001856A8" w:rsidRDefault="00A53EDD" w:rsidP="001856A8">
            <w:pPr>
              <w:spacing w:line="0" w:lineRule="atLeast"/>
              <w:ind w:right="560"/>
              <w:rPr>
                <w:rFonts w:ascii="標楷體" w:eastAsia="標楷體" w:hAnsi="標楷體" w:hint="eastAsia"/>
              </w:rPr>
            </w:pPr>
          </w:p>
        </w:tc>
      </w:tr>
      <w:tr w:rsidR="00A53EDD" w:rsidRPr="001856A8" w:rsidTr="001856A8">
        <w:tc>
          <w:tcPr>
            <w:tcW w:w="5130" w:type="dxa"/>
            <w:shd w:val="clear" w:color="auto" w:fill="auto"/>
          </w:tcPr>
          <w:p w:rsidR="00A53EDD" w:rsidRPr="001856A8" w:rsidRDefault="00E96990" w:rsidP="001856A8">
            <w:pPr>
              <w:spacing w:line="0" w:lineRule="atLeast"/>
              <w:ind w:right="560"/>
              <w:rPr>
                <w:rFonts w:ascii="標楷體" w:eastAsia="標楷體" w:hAnsi="標楷體" w:hint="eastAsia"/>
              </w:rPr>
            </w:pPr>
            <w:r w:rsidRPr="001856A8">
              <w:rPr>
                <w:rFonts w:ascii="標楷體" w:eastAsia="標楷體" w:hAnsi="標楷體"/>
                <w:noProof/>
              </w:rPr>
              <w:drawing>
                <wp:inline distT="0" distB="0" distL="0" distR="0">
                  <wp:extent cx="3248025" cy="2438400"/>
                  <wp:effectExtent l="0" t="0" r="9525" b="0"/>
                  <wp:docPr id="6" name="圖片 6" descr="20141125_13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41125_1354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tc>
        <w:tc>
          <w:tcPr>
            <w:tcW w:w="5130" w:type="dxa"/>
            <w:shd w:val="clear" w:color="auto" w:fill="auto"/>
          </w:tcPr>
          <w:p w:rsidR="00A53EDD"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3248025" cy="2438400"/>
                  <wp:effectExtent l="0" t="0" r="9525" b="0"/>
                  <wp:docPr id="7" name="圖片 7" descr="20141125_14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1125_1429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tc>
      </w:tr>
    </w:tbl>
    <w:p w:rsidR="00A53EDD" w:rsidRDefault="00A53EDD" w:rsidP="008A1132">
      <w:pPr>
        <w:spacing w:line="0" w:lineRule="atLeast"/>
        <w:ind w:right="560"/>
        <w:rPr>
          <w:rFonts w:ascii="標楷體" w:eastAsia="標楷體" w:hAnsi="標楷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5210"/>
      </w:tblGrid>
      <w:tr w:rsidR="00A53EDD" w:rsidRPr="001856A8" w:rsidTr="001856A8">
        <w:tc>
          <w:tcPr>
            <w:tcW w:w="5130" w:type="dxa"/>
            <w:shd w:val="clear" w:color="auto" w:fill="auto"/>
          </w:tcPr>
          <w:p w:rsidR="00A53EDD" w:rsidRPr="001856A8" w:rsidRDefault="00646482" w:rsidP="001856A8">
            <w:pPr>
              <w:spacing w:line="0" w:lineRule="atLeast"/>
              <w:ind w:right="560"/>
              <w:rPr>
                <w:rFonts w:ascii="標楷體" w:eastAsia="標楷體" w:hAnsi="標楷體" w:hint="eastAsia"/>
              </w:rPr>
            </w:pPr>
            <w:r w:rsidRPr="001856A8">
              <w:rPr>
                <w:rFonts w:ascii="標楷體" w:eastAsia="標楷體" w:hAnsi="標楷體" w:hint="eastAsia"/>
              </w:rPr>
              <w:t>實際觀察茶葉和咖啡粉外表的相異處</w:t>
            </w:r>
          </w:p>
        </w:tc>
        <w:tc>
          <w:tcPr>
            <w:tcW w:w="5130" w:type="dxa"/>
            <w:shd w:val="clear" w:color="auto" w:fill="auto"/>
          </w:tcPr>
          <w:p w:rsidR="00A53EDD" w:rsidRPr="001856A8" w:rsidRDefault="00A53EDD" w:rsidP="001856A8">
            <w:pPr>
              <w:spacing w:line="0" w:lineRule="atLeast"/>
              <w:ind w:right="560"/>
              <w:rPr>
                <w:rFonts w:ascii="標楷體" w:eastAsia="標楷體" w:hAnsi="標楷體" w:hint="eastAsia"/>
              </w:rPr>
            </w:pPr>
          </w:p>
        </w:tc>
      </w:tr>
      <w:tr w:rsidR="00A53EDD" w:rsidRPr="001856A8" w:rsidTr="001856A8">
        <w:tc>
          <w:tcPr>
            <w:tcW w:w="5130" w:type="dxa"/>
            <w:shd w:val="clear" w:color="auto" w:fill="auto"/>
          </w:tcPr>
          <w:p w:rsidR="00A53EDD" w:rsidRPr="001856A8" w:rsidRDefault="00E96990" w:rsidP="001856A8">
            <w:pPr>
              <w:spacing w:line="0" w:lineRule="atLeast"/>
              <w:ind w:right="560"/>
              <w:rPr>
                <w:rFonts w:ascii="標楷體" w:eastAsia="標楷體" w:hAnsi="標楷體" w:hint="eastAsia"/>
              </w:rPr>
            </w:pPr>
            <w:r w:rsidRPr="001856A8">
              <w:rPr>
                <w:rFonts w:ascii="標楷體" w:eastAsia="標楷體" w:hAnsi="標楷體"/>
                <w:noProof/>
              </w:rPr>
              <w:drawing>
                <wp:inline distT="0" distB="0" distL="0" distR="0">
                  <wp:extent cx="3248025" cy="2438400"/>
                  <wp:effectExtent l="0" t="0" r="9525" b="0"/>
                  <wp:docPr id="8" name="圖片 8" descr="20141125_14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1125_1432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tc>
        <w:tc>
          <w:tcPr>
            <w:tcW w:w="5130" w:type="dxa"/>
            <w:shd w:val="clear" w:color="auto" w:fill="auto"/>
          </w:tcPr>
          <w:p w:rsidR="00A53EDD" w:rsidRPr="001856A8" w:rsidRDefault="00E96990" w:rsidP="001856A8">
            <w:pPr>
              <w:spacing w:line="0" w:lineRule="atLeast"/>
              <w:ind w:right="560"/>
              <w:rPr>
                <w:rFonts w:ascii="標楷體" w:eastAsia="標楷體" w:hAnsi="標楷體" w:hint="eastAsia"/>
              </w:rPr>
            </w:pPr>
            <w:r w:rsidRPr="001856A8">
              <w:rPr>
                <w:rFonts w:ascii="標楷體" w:eastAsia="標楷體" w:hAnsi="標楷體"/>
                <w:noProof/>
              </w:rPr>
              <w:drawing>
                <wp:inline distT="0" distB="0" distL="0" distR="0">
                  <wp:extent cx="3248025" cy="2438400"/>
                  <wp:effectExtent l="0" t="0" r="9525" b="0"/>
                  <wp:docPr id="9" name="圖片 9" descr="20141125_14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1125_1433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8025" cy="2438400"/>
                          </a:xfrm>
                          <a:prstGeom prst="rect">
                            <a:avLst/>
                          </a:prstGeom>
                          <a:noFill/>
                          <a:ln>
                            <a:noFill/>
                          </a:ln>
                        </pic:spPr>
                      </pic:pic>
                    </a:graphicData>
                  </a:graphic>
                </wp:inline>
              </w:drawing>
            </w:r>
          </w:p>
        </w:tc>
      </w:tr>
    </w:tbl>
    <w:p w:rsidR="00A53EDD" w:rsidRDefault="00A53EDD" w:rsidP="008A1132">
      <w:pPr>
        <w:spacing w:line="0" w:lineRule="atLeast"/>
        <w:ind w:right="560"/>
        <w:rPr>
          <w:rFonts w:ascii="標楷體" w:eastAsia="標楷體" w:hAnsi="標楷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9"/>
        <w:gridCol w:w="5201"/>
      </w:tblGrid>
      <w:tr w:rsidR="00646482" w:rsidRPr="001856A8" w:rsidTr="001856A8">
        <w:tc>
          <w:tcPr>
            <w:tcW w:w="5130" w:type="dxa"/>
            <w:shd w:val="clear" w:color="auto" w:fill="auto"/>
          </w:tcPr>
          <w:p w:rsidR="00646482" w:rsidRPr="001856A8" w:rsidRDefault="00646482" w:rsidP="001856A8">
            <w:pPr>
              <w:spacing w:line="0" w:lineRule="atLeast"/>
              <w:ind w:right="560"/>
              <w:rPr>
                <w:rFonts w:ascii="標楷體" w:eastAsia="標楷體" w:hAnsi="標楷體" w:hint="eastAsia"/>
              </w:rPr>
            </w:pPr>
            <w:r w:rsidRPr="001856A8">
              <w:rPr>
                <w:rFonts w:ascii="標楷體" w:eastAsia="標楷體" w:hAnsi="標楷體" w:hint="eastAsia"/>
              </w:rPr>
              <w:t>分組統整學習單並記錄下來</w:t>
            </w:r>
          </w:p>
        </w:tc>
        <w:tc>
          <w:tcPr>
            <w:tcW w:w="5130" w:type="dxa"/>
            <w:shd w:val="clear" w:color="auto" w:fill="auto"/>
          </w:tcPr>
          <w:p w:rsidR="00646482" w:rsidRPr="001856A8" w:rsidRDefault="00646482" w:rsidP="001856A8">
            <w:pPr>
              <w:spacing w:line="0" w:lineRule="atLeast"/>
              <w:ind w:right="560"/>
              <w:rPr>
                <w:rFonts w:ascii="標楷體" w:eastAsia="標楷體" w:hAnsi="標楷體" w:hint="eastAsia"/>
              </w:rPr>
            </w:pPr>
          </w:p>
        </w:tc>
      </w:tr>
      <w:tr w:rsidR="00646482" w:rsidRPr="001856A8" w:rsidTr="001856A8">
        <w:tc>
          <w:tcPr>
            <w:tcW w:w="5130" w:type="dxa"/>
            <w:shd w:val="clear" w:color="auto" w:fill="auto"/>
          </w:tcPr>
          <w:p w:rsidR="00646482" w:rsidRPr="001856A8" w:rsidRDefault="00E96990" w:rsidP="001856A8">
            <w:pPr>
              <w:spacing w:line="0" w:lineRule="atLeast"/>
              <w:ind w:right="560"/>
              <w:rPr>
                <w:rFonts w:ascii="標楷體" w:eastAsia="標楷體" w:hAnsi="標楷體" w:hint="eastAsia"/>
              </w:rPr>
            </w:pPr>
            <w:r w:rsidRPr="001856A8">
              <w:rPr>
                <w:rFonts w:ascii="標楷體" w:eastAsia="標楷體" w:hAnsi="標楷體"/>
                <w:noProof/>
              </w:rPr>
              <w:drawing>
                <wp:inline distT="0" distB="0" distL="0" distR="0">
                  <wp:extent cx="3057525" cy="2019300"/>
                  <wp:effectExtent l="0" t="0" r="9525" b="0"/>
                  <wp:docPr id="10" name="圖片 10" descr="CIMG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MG61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57525" cy="2019300"/>
                          </a:xfrm>
                          <a:prstGeom prst="rect">
                            <a:avLst/>
                          </a:prstGeom>
                          <a:noFill/>
                          <a:ln>
                            <a:noFill/>
                          </a:ln>
                        </pic:spPr>
                      </pic:pic>
                    </a:graphicData>
                  </a:graphic>
                </wp:inline>
              </w:drawing>
            </w:r>
          </w:p>
        </w:tc>
        <w:tc>
          <w:tcPr>
            <w:tcW w:w="5130" w:type="dxa"/>
            <w:shd w:val="clear" w:color="auto" w:fill="auto"/>
          </w:tcPr>
          <w:p w:rsidR="00646482" w:rsidRPr="001856A8" w:rsidRDefault="00E96990" w:rsidP="001856A8">
            <w:pPr>
              <w:spacing w:line="0" w:lineRule="atLeast"/>
              <w:ind w:right="560"/>
              <w:rPr>
                <w:rFonts w:ascii="標楷體" w:eastAsia="標楷體" w:hAnsi="標楷體" w:hint="eastAsia"/>
              </w:rPr>
            </w:pPr>
            <w:r w:rsidRPr="001856A8">
              <w:rPr>
                <w:rFonts w:ascii="標楷體" w:eastAsia="標楷體" w:hAnsi="標楷體"/>
                <w:noProof/>
              </w:rPr>
              <w:drawing>
                <wp:inline distT="0" distB="0" distL="0" distR="0">
                  <wp:extent cx="3048000" cy="2019300"/>
                  <wp:effectExtent l="0" t="0" r="0" b="0"/>
                  <wp:docPr id="11" name="圖片 11" descr="CIMG6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MG61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tc>
      </w:tr>
    </w:tbl>
    <w:p w:rsidR="00646482" w:rsidRDefault="00646482" w:rsidP="008A1132">
      <w:pPr>
        <w:spacing w:line="0" w:lineRule="atLeast"/>
        <w:ind w:right="560"/>
        <w:rPr>
          <w:rFonts w:ascii="標楷體" w:eastAsia="標楷體" w:hAnsi="標楷體"/>
        </w:rPr>
      </w:pPr>
    </w:p>
    <w:p w:rsidR="00646482" w:rsidRDefault="00646482" w:rsidP="008A1132">
      <w:pPr>
        <w:spacing w:line="0" w:lineRule="atLeast"/>
        <w:ind w:right="560"/>
        <w:rPr>
          <w:rFonts w:ascii="標楷體" w:eastAsia="標楷體" w:hAnsi="標楷體" w:hint="eastAsia"/>
        </w:rPr>
      </w:pPr>
      <w:r>
        <w:rPr>
          <w:rFonts w:ascii="標楷體" w:eastAsia="標楷體" w:hAnsi="標楷體"/>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5210"/>
      </w:tblGrid>
      <w:tr w:rsidR="00646482" w:rsidRPr="001856A8" w:rsidTr="001856A8">
        <w:tc>
          <w:tcPr>
            <w:tcW w:w="5130" w:type="dxa"/>
            <w:shd w:val="clear" w:color="auto" w:fill="auto"/>
          </w:tcPr>
          <w:p w:rsidR="00646482" w:rsidRPr="001856A8" w:rsidRDefault="00646482" w:rsidP="001856A8">
            <w:pPr>
              <w:spacing w:line="0" w:lineRule="atLeast"/>
              <w:ind w:right="560"/>
              <w:rPr>
                <w:rFonts w:ascii="標楷體" w:eastAsia="標楷體" w:hAnsi="標楷體" w:hint="eastAsia"/>
              </w:rPr>
            </w:pPr>
            <w:r w:rsidRPr="001856A8">
              <w:rPr>
                <w:rFonts w:ascii="標楷體" w:eastAsia="標楷體" w:hAnsi="標楷體" w:hint="eastAsia"/>
              </w:rPr>
              <w:t>分組統整學習單並記錄下來</w:t>
            </w:r>
          </w:p>
        </w:tc>
        <w:tc>
          <w:tcPr>
            <w:tcW w:w="5130" w:type="dxa"/>
            <w:shd w:val="clear" w:color="auto" w:fill="auto"/>
          </w:tcPr>
          <w:p w:rsidR="00646482" w:rsidRPr="001856A8" w:rsidRDefault="00646482" w:rsidP="001856A8">
            <w:pPr>
              <w:spacing w:line="0" w:lineRule="atLeast"/>
              <w:ind w:right="560"/>
              <w:rPr>
                <w:rFonts w:ascii="標楷體" w:eastAsia="標楷體" w:hAnsi="標楷體" w:hint="eastAsia"/>
              </w:rPr>
            </w:pPr>
          </w:p>
        </w:tc>
      </w:tr>
      <w:tr w:rsidR="00646482" w:rsidRPr="001856A8" w:rsidTr="001856A8">
        <w:tc>
          <w:tcPr>
            <w:tcW w:w="5130" w:type="dxa"/>
            <w:shd w:val="clear" w:color="auto" w:fill="auto"/>
          </w:tcPr>
          <w:p w:rsidR="00646482" w:rsidRPr="001856A8" w:rsidRDefault="00E96990" w:rsidP="001856A8">
            <w:pPr>
              <w:spacing w:line="0" w:lineRule="atLeast"/>
              <w:ind w:right="560"/>
              <w:rPr>
                <w:rFonts w:ascii="標楷體" w:eastAsia="標楷體" w:hAnsi="標楷體" w:hint="eastAsia"/>
              </w:rPr>
            </w:pPr>
            <w:r w:rsidRPr="001856A8">
              <w:rPr>
                <w:rFonts w:ascii="標楷體" w:eastAsia="標楷體" w:hAnsi="標楷體"/>
                <w:noProof/>
              </w:rPr>
              <w:drawing>
                <wp:inline distT="0" distB="0" distL="0" distR="0">
                  <wp:extent cx="2905125" cy="2171700"/>
                  <wp:effectExtent l="0" t="0" r="9525" b="0"/>
                  <wp:docPr id="12" name="圖片 12" descr="IMG_8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84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05125" cy="2171700"/>
                          </a:xfrm>
                          <a:prstGeom prst="rect">
                            <a:avLst/>
                          </a:prstGeom>
                          <a:noFill/>
                          <a:ln>
                            <a:noFill/>
                          </a:ln>
                        </pic:spPr>
                      </pic:pic>
                    </a:graphicData>
                  </a:graphic>
                </wp:inline>
              </w:drawing>
            </w:r>
          </w:p>
        </w:tc>
        <w:tc>
          <w:tcPr>
            <w:tcW w:w="5130" w:type="dxa"/>
            <w:shd w:val="clear" w:color="auto" w:fill="auto"/>
          </w:tcPr>
          <w:p w:rsidR="00646482" w:rsidRPr="001856A8" w:rsidRDefault="00E96990" w:rsidP="001856A8">
            <w:pPr>
              <w:spacing w:line="0" w:lineRule="atLeast"/>
              <w:ind w:right="560"/>
              <w:rPr>
                <w:rFonts w:ascii="標楷體" w:eastAsia="標楷體" w:hAnsi="標楷體" w:hint="eastAsia"/>
              </w:rPr>
            </w:pPr>
            <w:r w:rsidRPr="001856A8">
              <w:rPr>
                <w:rFonts w:ascii="標楷體" w:eastAsia="標楷體" w:hAnsi="標楷體"/>
                <w:noProof/>
              </w:rPr>
              <w:drawing>
                <wp:inline distT="0" distB="0" distL="0" distR="0">
                  <wp:extent cx="2905125" cy="2171700"/>
                  <wp:effectExtent l="0" t="0" r="9525" b="0"/>
                  <wp:docPr id="13" name="圖片 13" descr="IMG_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84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05125" cy="2171700"/>
                          </a:xfrm>
                          <a:prstGeom prst="rect">
                            <a:avLst/>
                          </a:prstGeom>
                          <a:noFill/>
                          <a:ln>
                            <a:noFill/>
                          </a:ln>
                        </pic:spPr>
                      </pic:pic>
                    </a:graphicData>
                  </a:graphic>
                </wp:inline>
              </w:drawing>
            </w:r>
          </w:p>
        </w:tc>
      </w:tr>
    </w:tbl>
    <w:p w:rsidR="00646482" w:rsidRDefault="00646482" w:rsidP="008A1132">
      <w:pPr>
        <w:spacing w:line="0" w:lineRule="atLeast"/>
        <w:ind w:right="560"/>
        <w:rPr>
          <w:rFonts w:ascii="標楷體" w:eastAsia="標楷體" w:hAnsi="標楷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5130"/>
      </w:tblGrid>
      <w:tr w:rsidR="00646482" w:rsidRPr="001856A8" w:rsidTr="001856A8">
        <w:tc>
          <w:tcPr>
            <w:tcW w:w="5130" w:type="dxa"/>
            <w:shd w:val="clear" w:color="auto" w:fill="auto"/>
          </w:tcPr>
          <w:p w:rsidR="00646482" w:rsidRPr="001856A8" w:rsidRDefault="00646482" w:rsidP="001856A8">
            <w:pPr>
              <w:spacing w:line="0" w:lineRule="atLeast"/>
              <w:ind w:right="560"/>
              <w:rPr>
                <w:rFonts w:ascii="標楷體" w:eastAsia="標楷體" w:hAnsi="標楷體" w:hint="eastAsia"/>
              </w:rPr>
            </w:pPr>
            <w:r w:rsidRPr="001856A8">
              <w:rPr>
                <w:rFonts w:ascii="標楷體" w:eastAsia="標楷體" w:hAnsi="標楷體" w:hint="eastAsia"/>
              </w:rPr>
              <w:t>為自己的學習單加上美編</w:t>
            </w:r>
          </w:p>
        </w:tc>
        <w:tc>
          <w:tcPr>
            <w:tcW w:w="5130" w:type="dxa"/>
            <w:shd w:val="clear" w:color="auto" w:fill="auto"/>
          </w:tcPr>
          <w:p w:rsidR="00646482" w:rsidRPr="001856A8" w:rsidRDefault="00646482" w:rsidP="001856A8">
            <w:pPr>
              <w:spacing w:line="0" w:lineRule="atLeast"/>
              <w:ind w:right="560"/>
              <w:rPr>
                <w:rFonts w:ascii="標楷體" w:eastAsia="標楷體" w:hAnsi="標楷體" w:hint="eastAsia"/>
              </w:rPr>
            </w:pPr>
          </w:p>
        </w:tc>
      </w:tr>
      <w:tr w:rsidR="00646482" w:rsidRPr="001856A8" w:rsidTr="001856A8">
        <w:tc>
          <w:tcPr>
            <w:tcW w:w="5130" w:type="dxa"/>
            <w:shd w:val="clear" w:color="auto" w:fill="auto"/>
          </w:tcPr>
          <w:p w:rsidR="00646482"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171700" cy="2905125"/>
                  <wp:effectExtent l="0" t="0" r="0" b="9525"/>
                  <wp:docPr id="14" name="圖片 14" descr="IMG_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3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1700" cy="2905125"/>
                          </a:xfrm>
                          <a:prstGeom prst="rect">
                            <a:avLst/>
                          </a:prstGeom>
                          <a:noFill/>
                          <a:ln>
                            <a:noFill/>
                          </a:ln>
                        </pic:spPr>
                      </pic:pic>
                    </a:graphicData>
                  </a:graphic>
                </wp:inline>
              </w:drawing>
            </w:r>
          </w:p>
        </w:tc>
        <w:tc>
          <w:tcPr>
            <w:tcW w:w="5130" w:type="dxa"/>
            <w:shd w:val="clear" w:color="auto" w:fill="auto"/>
          </w:tcPr>
          <w:p w:rsidR="00646482"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171700" cy="2905125"/>
                  <wp:effectExtent l="0" t="0" r="0" b="9525"/>
                  <wp:docPr id="15" name="圖片 15" descr="IMG_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3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1700" cy="2905125"/>
                          </a:xfrm>
                          <a:prstGeom prst="rect">
                            <a:avLst/>
                          </a:prstGeom>
                          <a:noFill/>
                          <a:ln>
                            <a:noFill/>
                          </a:ln>
                        </pic:spPr>
                      </pic:pic>
                    </a:graphicData>
                  </a:graphic>
                </wp:inline>
              </w:drawing>
            </w:r>
          </w:p>
        </w:tc>
      </w:tr>
    </w:tbl>
    <w:p w:rsidR="00646482" w:rsidRDefault="00646482" w:rsidP="008A1132">
      <w:pPr>
        <w:spacing w:line="0" w:lineRule="atLeast"/>
        <w:ind w:right="560"/>
        <w:rPr>
          <w:rFonts w:ascii="標楷體" w:eastAsia="標楷體" w:hAnsi="標楷體"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0"/>
        <w:gridCol w:w="5210"/>
      </w:tblGrid>
      <w:tr w:rsidR="00646482" w:rsidRPr="001856A8" w:rsidTr="001856A8">
        <w:tc>
          <w:tcPr>
            <w:tcW w:w="5130" w:type="dxa"/>
            <w:shd w:val="clear" w:color="auto" w:fill="auto"/>
          </w:tcPr>
          <w:p w:rsidR="00646482" w:rsidRPr="001856A8" w:rsidRDefault="00646482" w:rsidP="001856A8">
            <w:pPr>
              <w:spacing w:line="0" w:lineRule="atLeast"/>
              <w:ind w:right="560"/>
              <w:rPr>
                <w:rFonts w:ascii="標楷體" w:eastAsia="標楷體" w:hAnsi="標楷體" w:hint="eastAsia"/>
              </w:rPr>
            </w:pPr>
            <w:r w:rsidRPr="001856A8">
              <w:rPr>
                <w:rFonts w:ascii="標楷體" w:eastAsia="標楷體" w:hAnsi="標楷體" w:hint="eastAsia"/>
              </w:rPr>
              <w:t>分組報告統整內容</w:t>
            </w:r>
          </w:p>
        </w:tc>
        <w:tc>
          <w:tcPr>
            <w:tcW w:w="5130" w:type="dxa"/>
            <w:shd w:val="clear" w:color="auto" w:fill="auto"/>
          </w:tcPr>
          <w:p w:rsidR="00646482" w:rsidRPr="001856A8" w:rsidRDefault="00646482" w:rsidP="001856A8">
            <w:pPr>
              <w:spacing w:line="0" w:lineRule="atLeast"/>
              <w:ind w:right="560"/>
              <w:rPr>
                <w:rFonts w:ascii="標楷體" w:eastAsia="標楷體" w:hAnsi="標楷體" w:hint="eastAsia"/>
              </w:rPr>
            </w:pPr>
          </w:p>
        </w:tc>
      </w:tr>
      <w:tr w:rsidR="00646482" w:rsidRPr="001856A8" w:rsidTr="001856A8">
        <w:tc>
          <w:tcPr>
            <w:tcW w:w="5130" w:type="dxa"/>
            <w:shd w:val="clear" w:color="auto" w:fill="auto"/>
          </w:tcPr>
          <w:p w:rsidR="00646482" w:rsidRPr="001856A8" w:rsidRDefault="00E96990" w:rsidP="001856A8">
            <w:pPr>
              <w:spacing w:line="0" w:lineRule="atLeast"/>
              <w:ind w:right="560"/>
              <w:rPr>
                <w:rFonts w:ascii="標楷體" w:eastAsia="標楷體" w:hAnsi="標楷體" w:hint="eastAsia"/>
              </w:rPr>
            </w:pPr>
            <w:r w:rsidRPr="001856A8">
              <w:rPr>
                <w:rFonts w:ascii="標楷體" w:eastAsia="標楷體" w:hAnsi="標楷體"/>
                <w:noProof/>
              </w:rPr>
              <w:drawing>
                <wp:inline distT="0" distB="0" distL="0" distR="0">
                  <wp:extent cx="3048000" cy="2019300"/>
                  <wp:effectExtent l="0" t="0" r="0" b="0"/>
                  <wp:docPr id="16" name="圖片 16" descr="CIMG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MG617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tc>
        <w:tc>
          <w:tcPr>
            <w:tcW w:w="5130" w:type="dxa"/>
            <w:shd w:val="clear" w:color="auto" w:fill="auto"/>
          </w:tcPr>
          <w:p w:rsidR="00646482" w:rsidRPr="001856A8" w:rsidRDefault="00E96990" w:rsidP="001856A8">
            <w:pPr>
              <w:spacing w:line="0" w:lineRule="atLeast"/>
              <w:ind w:right="560"/>
              <w:rPr>
                <w:rFonts w:ascii="標楷體" w:eastAsia="標楷體" w:hAnsi="標楷體" w:hint="eastAsia"/>
              </w:rPr>
            </w:pPr>
            <w:r w:rsidRPr="001856A8">
              <w:rPr>
                <w:rFonts w:ascii="標楷體" w:eastAsia="標楷體" w:hAnsi="標楷體"/>
                <w:noProof/>
              </w:rPr>
              <w:drawing>
                <wp:inline distT="0" distB="0" distL="0" distR="0">
                  <wp:extent cx="3048000" cy="2019300"/>
                  <wp:effectExtent l="0" t="0" r="0" b="0"/>
                  <wp:docPr id="17" name="圖片 17" descr="CIMG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MG617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48000" cy="2019300"/>
                          </a:xfrm>
                          <a:prstGeom prst="rect">
                            <a:avLst/>
                          </a:prstGeom>
                          <a:noFill/>
                          <a:ln>
                            <a:noFill/>
                          </a:ln>
                        </pic:spPr>
                      </pic:pic>
                    </a:graphicData>
                  </a:graphic>
                </wp:inline>
              </w:drawing>
            </w:r>
          </w:p>
        </w:tc>
      </w:tr>
    </w:tbl>
    <w:p w:rsidR="00445144" w:rsidRDefault="00445144" w:rsidP="008A1132">
      <w:pPr>
        <w:spacing w:line="0" w:lineRule="atLeast"/>
        <w:ind w:right="560"/>
        <w:rPr>
          <w:rFonts w:ascii="標楷體" w:eastAsia="標楷體" w:hAnsi="標楷體"/>
        </w:rPr>
      </w:pPr>
    </w:p>
    <w:p w:rsidR="00646482" w:rsidRDefault="00445144" w:rsidP="008A1132">
      <w:pPr>
        <w:spacing w:line="0" w:lineRule="atLeast"/>
        <w:ind w:right="560"/>
        <w:rPr>
          <w:rFonts w:ascii="標楷體" w:eastAsia="標楷體" w:hAnsi="標楷體" w:hint="eastAsia"/>
        </w:rPr>
      </w:pPr>
      <w:r>
        <w:rPr>
          <w:rFonts w:ascii="標楷體" w:eastAsia="標楷體" w:hAnsi="標楷體"/>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0"/>
        <w:gridCol w:w="5130"/>
      </w:tblGrid>
      <w:tr w:rsidR="00445144" w:rsidRPr="001856A8" w:rsidTr="001856A8">
        <w:tc>
          <w:tcPr>
            <w:tcW w:w="5130" w:type="dxa"/>
            <w:shd w:val="clear" w:color="auto" w:fill="auto"/>
          </w:tcPr>
          <w:p w:rsidR="00445144" w:rsidRPr="001856A8" w:rsidRDefault="00445144" w:rsidP="001856A8">
            <w:pPr>
              <w:spacing w:line="0" w:lineRule="atLeast"/>
              <w:ind w:right="560"/>
              <w:rPr>
                <w:rFonts w:ascii="標楷體" w:eastAsia="標楷體" w:hAnsi="標楷體" w:hint="eastAsia"/>
                <w:sz w:val="32"/>
                <w:szCs w:val="32"/>
              </w:rPr>
            </w:pPr>
            <w:r w:rsidRPr="001856A8">
              <w:rPr>
                <w:rFonts w:ascii="標楷體" w:eastAsia="標楷體" w:hAnsi="標楷體" w:hint="eastAsia"/>
                <w:sz w:val="32"/>
                <w:szCs w:val="32"/>
              </w:rPr>
              <w:t>學習單成果</w:t>
            </w:r>
          </w:p>
        </w:tc>
        <w:tc>
          <w:tcPr>
            <w:tcW w:w="5130" w:type="dxa"/>
            <w:shd w:val="clear" w:color="auto" w:fill="auto"/>
          </w:tcPr>
          <w:p w:rsidR="00445144" w:rsidRPr="001856A8" w:rsidRDefault="00445144" w:rsidP="001856A8">
            <w:pPr>
              <w:spacing w:line="0" w:lineRule="atLeast"/>
              <w:ind w:right="560"/>
              <w:rPr>
                <w:rFonts w:ascii="標楷體" w:eastAsia="標楷體" w:hAnsi="標楷體" w:hint="eastAsia"/>
              </w:rPr>
            </w:pPr>
          </w:p>
        </w:tc>
      </w:tr>
      <w:tr w:rsidR="00445144" w:rsidRPr="001856A8" w:rsidTr="001856A8">
        <w:tc>
          <w:tcPr>
            <w:tcW w:w="5130" w:type="dxa"/>
            <w:shd w:val="clear" w:color="auto" w:fill="auto"/>
          </w:tcPr>
          <w:p w:rsidR="00445144" w:rsidRPr="001856A8" w:rsidRDefault="00445144" w:rsidP="001856A8">
            <w:pPr>
              <w:spacing w:line="0" w:lineRule="atLeast"/>
              <w:ind w:right="560"/>
              <w:jc w:val="center"/>
              <w:rPr>
                <w:rFonts w:ascii="標楷體" w:eastAsia="標楷體" w:hAnsi="標楷體" w:hint="eastAsia"/>
              </w:rPr>
            </w:pPr>
          </w:p>
          <w:p w:rsidR="00445144"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600325" cy="1952625"/>
                  <wp:effectExtent l="0" t="0" r="9525" b="9525"/>
                  <wp:docPr id="18" name="圖片 18" descr="CIMG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MG617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p w:rsidR="00445144" w:rsidRPr="001856A8" w:rsidRDefault="00445144" w:rsidP="001856A8">
            <w:pPr>
              <w:spacing w:line="0" w:lineRule="atLeast"/>
              <w:ind w:right="560"/>
              <w:jc w:val="center"/>
              <w:rPr>
                <w:rFonts w:ascii="標楷體" w:eastAsia="標楷體" w:hAnsi="標楷體" w:hint="eastAsia"/>
              </w:rPr>
            </w:pPr>
          </w:p>
        </w:tc>
        <w:tc>
          <w:tcPr>
            <w:tcW w:w="5130" w:type="dxa"/>
            <w:shd w:val="clear" w:color="auto" w:fill="auto"/>
          </w:tcPr>
          <w:p w:rsidR="00445144" w:rsidRPr="001856A8" w:rsidRDefault="00445144" w:rsidP="001856A8">
            <w:pPr>
              <w:spacing w:line="0" w:lineRule="atLeast"/>
              <w:ind w:right="560"/>
              <w:jc w:val="center"/>
              <w:rPr>
                <w:rFonts w:ascii="標楷體" w:eastAsia="標楷體" w:hAnsi="標楷體" w:hint="eastAsia"/>
              </w:rPr>
            </w:pPr>
          </w:p>
          <w:p w:rsidR="00445144"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600325" cy="1952625"/>
                  <wp:effectExtent l="0" t="0" r="9525" b="9525"/>
                  <wp:docPr id="19" name="圖片 19" descr="CIMG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MG617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p w:rsidR="00445144" w:rsidRPr="001856A8" w:rsidRDefault="00445144" w:rsidP="001856A8">
            <w:pPr>
              <w:spacing w:line="0" w:lineRule="atLeast"/>
              <w:ind w:right="560"/>
              <w:jc w:val="center"/>
              <w:rPr>
                <w:rFonts w:ascii="標楷體" w:eastAsia="標楷體" w:hAnsi="標楷體" w:hint="eastAsia"/>
              </w:rPr>
            </w:pPr>
          </w:p>
        </w:tc>
      </w:tr>
      <w:tr w:rsidR="00445144" w:rsidRPr="001856A8" w:rsidTr="001856A8">
        <w:tc>
          <w:tcPr>
            <w:tcW w:w="5130" w:type="dxa"/>
            <w:shd w:val="clear" w:color="auto" w:fill="auto"/>
          </w:tcPr>
          <w:p w:rsidR="00445144" w:rsidRPr="001856A8" w:rsidRDefault="00445144" w:rsidP="001856A8">
            <w:pPr>
              <w:spacing w:line="0" w:lineRule="atLeast"/>
              <w:ind w:right="560"/>
              <w:jc w:val="center"/>
              <w:rPr>
                <w:rFonts w:ascii="標楷體" w:eastAsia="標楷體" w:hAnsi="標楷體" w:hint="eastAsia"/>
              </w:rPr>
            </w:pPr>
          </w:p>
          <w:p w:rsidR="00445144"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600325" cy="1952625"/>
                  <wp:effectExtent l="0" t="0" r="9525" b="9525"/>
                  <wp:docPr id="20" name="圖片 20" descr="CIMG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MG61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p w:rsidR="00445144" w:rsidRPr="001856A8" w:rsidRDefault="00445144" w:rsidP="001856A8">
            <w:pPr>
              <w:spacing w:line="0" w:lineRule="atLeast"/>
              <w:ind w:right="560"/>
              <w:jc w:val="center"/>
              <w:rPr>
                <w:rFonts w:ascii="標楷體" w:eastAsia="標楷體" w:hAnsi="標楷體" w:hint="eastAsia"/>
              </w:rPr>
            </w:pPr>
          </w:p>
        </w:tc>
        <w:tc>
          <w:tcPr>
            <w:tcW w:w="5130" w:type="dxa"/>
            <w:shd w:val="clear" w:color="auto" w:fill="auto"/>
          </w:tcPr>
          <w:p w:rsidR="00445144" w:rsidRPr="001856A8" w:rsidRDefault="00445144" w:rsidP="001856A8">
            <w:pPr>
              <w:spacing w:line="0" w:lineRule="atLeast"/>
              <w:ind w:right="560"/>
              <w:jc w:val="center"/>
              <w:rPr>
                <w:rFonts w:ascii="標楷體" w:eastAsia="標楷體" w:hAnsi="標楷體" w:hint="eastAsia"/>
              </w:rPr>
            </w:pPr>
          </w:p>
          <w:p w:rsidR="00445144"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600325" cy="1952625"/>
                  <wp:effectExtent l="0" t="0" r="9525" b="9525"/>
                  <wp:docPr id="21" name="圖片 21" descr="CIMG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MG61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tc>
      </w:tr>
      <w:tr w:rsidR="00445144" w:rsidRPr="001856A8" w:rsidTr="001856A8">
        <w:tc>
          <w:tcPr>
            <w:tcW w:w="5130" w:type="dxa"/>
            <w:shd w:val="clear" w:color="auto" w:fill="auto"/>
          </w:tcPr>
          <w:p w:rsidR="00445144" w:rsidRPr="001856A8" w:rsidRDefault="00445144" w:rsidP="001856A8">
            <w:pPr>
              <w:spacing w:line="0" w:lineRule="atLeast"/>
              <w:ind w:right="560"/>
              <w:jc w:val="center"/>
              <w:rPr>
                <w:rFonts w:ascii="標楷體" w:eastAsia="標楷體" w:hAnsi="標楷體" w:hint="eastAsia"/>
              </w:rPr>
            </w:pPr>
          </w:p>
          <w:p w:rsidR="00445144"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600325" cy="1952625"/>
                  <wp:effectExtent l="0" t="0" r="9525" b="9525"/>
                  <wp:docPr id="22" name="圖片 22" descr="CIMG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MG619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p w:rsidR="00445144" w:rsidRPr="001856A8" w:rsidRDefault="00445144" w:rsidP="001856A8">
            <w:pPr>
              <w:spacing w:line="0" w:lineRule="atLeast"/>
              <w:ind w:right="560"/>
              <w:jc w:val="center"/>
              <w:rPr>
                <w:rFonts w:ascii="標楷體" w:eastAsia="標楷體" w:hAnsi="標楷體" w:hint="eastAsia"/>
              </w:rPr>
            </w:pPr>
          </w:p>
        </w:tc>
        <w:tc>
          <w:tcPr>
            <w:tcW w:w="5130" w:type="dxa"/>
            <w:shd w:val="clear" w:color="auto" w:fill="auto"/>
          </w:tcPr>
          <w:p w:rsidR="00445144" w:rsidRPr="001856A8" w:rsidRDefault="00445144" w:rsidP="001856A8">
            <w:pPr>
              <w:spacing w:line="0" w:lineRule="atLeast"/>
              <w:ind w:right="560"/>
              <w:jc w:val="center"/>
              <w:rPr>
                <w:rFonts w:ascii="標楷體" w:eastAsia="標楷體" w:hAnsi="標楷體" w:hint="eastAsia"/>
              </w:rPr>
            </w:pPr>
          </w:p>
          <w:p w:rsidR="00445144"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600325" cy="1952625"/>
                  <wp:effectExtent l="0" t="0" r="9525" b="9525"/>
                  <wp:docPr id="23" name="圖片 23" descr="CIMG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IMG619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tc>
      </w:tr>
      <w:tr w:rsidR="00445144" w:rsidRPr="001856A8" w:rsidTr="001856A8">
        <w:tc>
          <w:tcPr>
            <w:tcW w:w="5130" w:type="dxa"/>
            <w:shd w:val="clear" w:color="auto" w:fill="auto"/>
          </w:tcPr>
          <w:p w:rsidR="00445144" w:rsidRPr="001856A8" w:rsidRDefault="00445144" w:rsidP="001856A8">
            <w:pPr>
              <w:spacing w:line="0" w:lineRule="atLeast"/>
              <w:ind w:right="560"/>
              <w:jc w:val="center"/>
              <w:rPr>
                <w:rFonts w:ascii="標楷體" w:eastAsia="標楷體" w:hAnsi="標楷體" w:hint="eastAsia"/>
              </w:rPr>
            </w:pPr>
          </w:p>
          <w:p w:rsidR="00445144"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600325" cy="1952625"/>
                  <wp:effectExtent l="0" t="0" r="9525" b="9525"/>
                  <wp:docPr id="24" name="圖片 24" descr="CIMG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MG620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p w:rsidR="00445144" w:rsidRPr="001856A8" w:rsidRDefault="00445144" w:rsidP="001856A8">
            <w:pPr>
              <w:spacing w:line="0" w:lineRule="atLeast"/>
              <w:ind w:right="560"/>
              <w:jc w:val="center"/>
              <w:rPr>
                <w:rFonts w:ascii="標楷體" w:eastAsia="標楷體" w:hAnsi="標楷體" w:hint="eastAsia"/>
              </w:rPr>
            </w:pPr>
          </w:p>
        </w:tc>
        <w:tc>
          <w:tcPr>
            <w:tcW w:w="5130" w:type="dxa"/>
            <w:shd w:val="clear" w:color="auto" w:fill="auto"/>
          </w:tcPr>
          <w:p w:rsidR="00445144" w:rsidRPr="001856A8" w:rsidRDefault="00445144" w:rsidP="001856A8">
            <w:pPr>
              <w:spacing w:line="0" w:lineRule="atLeast"/>
              <w:ind w:right="560"/>
              <w:jc w:val="center"/>
              <w:rPr>
                <w:rFonts w:ascii="標楷體" w:eastAsia="標楷體" w:hAnsi="標楷體" w:hint="eastAsia"/>
              </w:rPr>
            </w:pPr>
          </w:p>
          <w:p w:rsidR="00445144"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600325" cy="1952625"/>
                  <wp:effectExtent l="0" t="0" r="9525" b="9525"/>
                  <wp:docPr id="25" name="圖片 25" descr="CIMG6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MG61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tc>
      </w:tr>
      <w:tr w:rsidR="00445144" w:rsidRPr="001856A8" w:rsidTr="001856A8">
        <w:tc>
          <w:tcPr>
            <w:tcW w:w="5130" w:type="dxa"/>
            <w:shd w:val="clear" w:color="auto" w:fill="auto"/>
          </w:tcPr>
          <w:p w:rsidR="00445144" w:rsidRPr="001856A8" w:rsidRDefault="00445144" w:rsidP="001856A8">
            <w:pPr>
              <w:spacing w:line="0" w:lineRule="atLeast"/>
              <w:ind w:right="560"/>
              <w:jc w:val="center"/>
              <w:rPr>
                <w:rFonts w:ascii="標楷體" w:eastAsia="標楷體" w:hAnsi="標楷體" w:hint="eastAsia"/>
              </w:rPr>
            </w:pPr>
          </w:p>
          <w:p w:rsidR="00445144"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600325" cy="1952625"/>
                  <wp:effectExtent l="0" t="0" r="9525" b="9525"/>
                  <wp:docPr id="26" name="圖片 26" descr="CIMG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MG619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p w:rsidR="00445144" w:rsidRPr="001856A8" w:rsidRDefault="00445144" w:rsidP="001856A8">
            <w:pPr>
              <w:spacing w:line="0" w:lineRule="atLeast"/>
              <w:ind w:right="560"/>
              <w:jc w:val="center"/>
              <w:rPr>
                <w:rFonts w:ascii="標楷體" w:eastAsia="標楷體" w:hAnsi="標楷體" w:hint="eastAsia"/>
              </w:rPr>
            </w:pPr>
          </w:p>
        </w:tc>
        <w:tc>
          <w:tcPr>
            <w:tcW w:w="5130" w:type="dxa"/>
            <w:shd w:val="clear" w:color="auto" w:fill="auto"/>
          </w:tcPr>
          <w:p w:rsidR="00445144" w:rsidRPr="001856A8" w:rsidRDefault="00445144" w:rsidP="001856A8">
            <w:pPr>
              <w:spacing w:line="0" w:lineRule="atLeast"/>
              <w:ind w:right="560"/>
              <w:jc w:val="center"/>
              <w:rPr>
                <w:rFonts w:ascii="標楷體" w:eastAsia="標楷體" w:hAnsi="標楷體" w:hint="eastAsia"/>
              </w:rPr>
            </w:pPr>
          </w:p>
          <w:p w:rsidR="00445144"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600325" cy="1952625"/>
                  <wp:effectExtent l="0" t="0" r="9525" b="9525"/>
                  <wp:docPr id="27" name="圖片 27" descr="CIMG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MG619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tc>
      </w:tr>
      <w:tr w:rsidR="00445144" w:rsidRPr="001856A8" w:rsidTr="001856A8">
        <w:tc>
          <w:tcPr>
            <w:tcW w:w="5130" w:type="dxa"/>
            <w:shd w:val="clear" w:color="auto" w:fill="auto"/>
          </w:tcPr>
          <w:p w:rsidR="00445144" w:rsidRPr="001856A8" w:rsidRDefault="00445144" w:rsidP="001856A8">
            <w:pPr>
              <w:spacing w:line="0" w:lineRule="atLeast"/>
              <w:ind w:right="560"/>
              <w:jc w:val="center"/>
              <w:rPr>
                <w:rFonts w:ascii="標楷體" w:eastAsia="標楷體" w:hAnsi="標楷體" w:hint="eastAsia"/>
              </w:rPr>
            </w:pPr>
          </w:p>
          <w:p w:rsidR="00445144"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600325" cy="1952625"/>
                  <wp:effectExtent l="0" t="0" r="9525" b="9525"/>
                  <wp:docPr id="28" name="圖片 28" descr="CIMG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MG620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p w:rsidR="00445144" w:rsidRPr="001856A8" w:rsidRDefault="00445144" w:rsidP="001856A8">
            <w:pPr>
              <w:spacing w:line="0" w:lineRule="atLeast"/>
              <w:ind w:right="560"/>
              <w:jc w:val="center"/>
              <w:rPr>
                <w:rFonts w:ascii="標楷體" w:eastAsia="標楷體" w:hAnsi="標楷體" w:hint="eastAsia"/>
              </w:rPr>
            </w:pPr>
          </w:p>
        </w:tc>
        <w:tc>
          <w:tcPr>
            <w:tcW w:w="5130" w:type="dxa"/>
            <w:shd w:val="clear" w:color="auto" w:fill="auto"/>
          </w:tcPr>
          <w:p w:rsidR="00445144" w:rsidRPr="001856A8" w:rsidRDefault="00445144" w:rsidP="001856A8">
            <w:pPr>
              <w:spacing w:line="0" w:lineRule="atLeast"/>
              <w:ind w:right="560"/>
              <w:jc w:val="center"/>
              <w:rPr>
                <w:rFonts w:ascii="標楷體" w:eastAsia="標楷體" w:hAnsi="標楷體" w:hint="eastAsia"/>
              </w:rPr>
            </w:pPr>
          </w:p>
          <w:p w:rsidR="00445144" w:rsidRPr="001856A8" w:rsidRDefault="00E96990" w:rsidP="001856A8">
            <w:pPr>
              <w:spacing w:line="0" w:lineRule="atLeast"/>
              <w:ind w:right="560"/>
              <w:jc w:val="center"/>
              <w:rPr>
                <w:rFonts w:ascii="標楷體" w:eastAsia="標楷體" w:hAnsi="標楷體" w:hint="eastAsia"/>
              </w:rPr>
            </w:pPr>
            <w:r w:rsidRPr="001856A8">
              <w:rPr>
                <w:rFonts w:ascii="標楷體" w:eastAsia="標楷體" w:hAnsi="標楷體"/>
                <w:noProof/>
              </w:rPr>
              <w:drawing>
                <wp:inline distT="0" distB="0" distL="0" distR="0">
                  <wp:extent cx="2600325" cy="1952625"/>
                  <wp:effectExtent l="0" t="0" r="9525" b="9525"/>
                  <wp:docPr id="29" name="圖片 29" descr="CIMG6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MG62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inline>
              </w:drawing>
            </w:r>
          </w:p>
        </w:tc>
      </w:tr>
    </w:tbl>
    <w:p w:rsidR="00445144" w:rsidRDefault="00445144" w:rsidP="008A1132">
      <w:pPr>
        <w:spacing w:line="0" w:lineRule="atLeast"/>
        <w:ind w:right="560"/>
        <w:rPr>
          <w:rFonts w:ascii="標楷體" w:eastAsia="標楷體" w:hAnsi="標楷體" w:hint="eastAsia"/>
        </w:rPr>
      </w:pPr>
    </w:p>
    <w:p w:rsidR="00445144" w:rsidRPr="00646482" w:rsidRDefault="00445144" w:rsidP="008A1132">
      <w:pPr>
        <w:spacing w:line="0" w:lineRule="atLeast"/>
        <w:ind w:right="560"/>
        <w:rPr>
          <w:rFonts w:ascii="標楷體" w:eastAsia="標楷體" w:hAnsi="標楷體" w:hint="eastAsia"/>
        </w:rPr>
      </w:pPr>
    </w:p>
    <w:sectPr w:rsidR="00445144" w:rsidRPr="00646482" w:rsidSect="0025082B">
      <w:footerReference w:type="even" r:id="rId52"/>
      <w:pgSz w:w="11906" w:h="16838"/>
      <w:pgMar w:top="567" w:right="851" w:bottom="567" w:left="851"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A6C" w:rsidRDefault="00201A6C">
      <w:r>
        <w:separator/>
      </w:r>
    </w:p>
  </w:endnote>
  <w:endnote w:type="continuationSeparator" w:id="0">
    <w:p w:rsidR="00201A6C" w:rsidRDefault="00201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FZLTXHK--GBK1-0">
    <w:altName w:val="Arial Unicode MS"/>
    <w:panose1 w:val="00000000000000000000"/>
    <w:charset w:val="86"/>
    <w:family w:val="auto"/>
    <w:notTrueType/>
    <w:pitch w:val="default"/>
    <w:sig w:usb0="00000001" w:usb1="080E0000" w:usb2="00000010" w:usb3="00000000" w:csb0="00040000" w:csb1="00000000"/>
  </w:font>
  <w:font w:name="華康行楷體W5">
    <w:panose1 w:val="00000000000000000000"/>
    <w:charset w:val="88"/>
    <w:family w:val="roman"/>
    <w:notTrueType/>
    <w:pitch w:val="default"/>
    <w:sig w:usb0="00000001" w:usb1="08080000" w:usb2="00000010" w:usb3="00000000" w:csb0="001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A95" w:rsidRDefault="005F6A95" w:rsidP="00976181">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F6A95" w:rsidRDefault="005F6A9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A6C" w:rsidRDefault="00201A6C">
      <w:r>
        <w:separator/>
      </w:r>
    </w:p>
  </w:footnote>
  <w:footnote w:type="continuationSeparator" w:id="0">
    <w:p w:rsidR="00201A6C" w:rsidRDefault="00201A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D18C478"/>
    <w:lvl w:ilvl="0">
      <w:numFmt w:val="bullet"/>
      <w:lvlText w:val="*"/>
      <w:lvlJc w:val="left"/>
    </w:lvl>
  </w:abstractNum>
  <w:abstractNum w:abstractNumId="1" w15:restartNumberingAfterBreak="0">
    <w:nsid w:val="010A13F9"/>
    <w:multiLevelType w:val="hybridMultilevel"/>
    <w:tmpl w:val="723CF55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3BA1875"/>
    <w:multiLevelType w:val="hybridMultilevel"/>
    <w:tmpl w:val="10A6217E"/>
    <w:lvl w:ilvl="0" w:tplc="563485B0">
      <w:start w:val="3"/>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62C63FC"/>
    <w:multiLevelType w:val="hybridMultilevel"/>
    <w:tmpl w:val="0E26084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CEF529A"/>
    <w:multiLevelType w:val="hybridMultilevel"/>
    <w:tmpl w:val="CA8C177A"/>
    <w:lvl w:ilvl="0" w:tplc="60FC25B4">
      <w:start w:val="1"/>
      <w:numFmt w:val="decimal"/>
      <w:lvlText w:val="%1."/>
      <w:lvlJc w:val="left"/>
      <w:pPr>
        <w:tabs>
          <w:tab w:val="num" w:pos="840"/>
        </w:tabs>
        <w:ind w:left="840" w:hanging="360"/>
      </w:pPr>
      <w:rPr>
        <w:rFonts w:hint="eastAsia"/>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 w15:restartNumberingAfterBreak="0">
    <w:nsid w:val="0DF406AC"/>
    <w:multiLevelType w:val="hybridMultilevel"/>
    <w:tmpl w:val="48E029DE"/>
    <w:lvl w:ilvl="0" w:tplc="155CC4A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F654962"/>
    <w:multiLevelType w:val="hybridMultilevel"/>
    <w:tmpl w:val="DF8207FC"/>
    <w:lvl w:ilvl="0" w:tplc="3498FC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F6967C1"/>
    <w:multiLevelType w:val="hybridMultilevel"/>
    <w:tmpl w:val="26585C0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5576A91"/>
    <w:multiLevelType w:val="hybridMultilevel"/>
    <w:tmpl w:val="054ED292"/>
    <w:lvl w:ilvl="0" w:tplc="677A1B4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59955C6"/>
    <w:multiLevelType w:val="hybridMultilevel"/>
    <w:tmpl w:val="9AC048A0"/>
    <w:lvl w:ilvl="0" w:tplc="B78E3C1A">
      <w:start w:val="1"/>
      <w:numFmt w:val="bullet"/>
      <w:lvlText w:val=""/>
      <w:lvlJc w:val="left"/>
      <w:pPr>
        <w:tabs>
          <w:tab w:val="num" w:pos="720"/>
        </w:tabs>
        <w:ind w:left="720" w:hanging="360"/>
      </w:pPr>
      <w:rPr>
        <w:rFonts w:ascii="Wingdings" w:hAnsi="Wingdings" w:hint="default"/>
      </w:rPr>
    </w:lvl>
    <w:lvl w:ilvl="1" w:tplc="2AC8BC74" w:tentative="1">
      <w:start w:val="1"/>
      <w:numFmt w:val="bullet"/>
      <w:lvlText w:val=""/>
      <w:lvlJc w:val="left"/>
      <w:pPr>
        <w:tabs>
          <w:tab w:val="num" w:pos="1440"/>
        </w:tabs>
        <w:ind w:left="1440" w:hanging="360"/>
      </w:pPr>
      <w:rPr>
        <w:rFonts w:ascii="Wingdings" w:hAnsi="Wingdings" w:hint="default"/>
      </w:rPr>
    </w:lvl>
    <w:lvl w:ilvl="2" w:tplc="3A1CB4C6" w:tentative="1">
      <w:start w:val="1"/>
      <w:numFmt w:val="bullet"/>
      <w:lvlText w:val=""/>
      <w:lvlJc w:val="left"/>
      <w:pPr>
        <w:tabs>
          <w:tab w:val="num" w:pos="2160"/>
        </w:tabs>
        <w:ind w:left="2160" w:hanging="360"/>
      </w:pPr>
      <w:rPr>
        <w:rFonts w:ascii="Wingdings" w:hAnsi="Wingdings" w:hint="default"/>
      </w:rPr>
    </w:lvl>
    <w:lvl w:ilvl="3" w:tplc="8020D282" w:tentative="1">
      <w:start w:val="1"/>
      <w:numFmt w:val="bullet"/>
      <w:lvlText w:val=""/>
      <w:lvlJc w:val="left"/>
      <w:pPr>
        <w:tabs>
          <w:tab w:val="num" w:pos="2880"/>
        </w:tabs>
        <w:ind w:left="2880" w:hanging="360"/>
      </w:pPr>
      <w:rPr>
        <w:rFonts w:ascii="Wingdings" w:hAnsi="Wingdings" w:hint="default"/>
      </w:rPr>
    </w:lvl>
    <w:lvl w:ilvl="4" w:tplc="41DC168E" w:tentative="1">
      <w:start w:val="1"/>
      <w:numFmt w:val="bullet"/>
      <w:lvlText w:val=""/>
      <w:lvlJc w:val="left"/>
      <w:pPr>
        <w:tabs>
          <w:tab w:val="num" w:pos="3600"/>
        </w:tabs>
        <w:ind w:left="3600" w:hanging="360"/>
      </w:pPr>
      <w:rPr>
        <w:rFonts w:ascii="Wingdings" w:hAnsi="Wingdings" w:hint="default"/>
      </w:rPr>
    </w:lvl>
    <w:lvl w:ilvl="5" w:tplc="C8A0482E" w:tentative="1">
      <w:start w:val="1"/>
      <w:numFmt w:val="bullet"/>
      <w:lvlText w:val=""/>
      <w:lvlJc w:val="left"/>
      <w:pPr>
        <w:tabs>
          <w:tab w:val="num" w:pos="4320"/>
        </w:tabs>
        <w:ind w:left="4320" w:hanging="360"/>
      </w:pPr>
      <w:rPr>
        <w:rFonts w:ascii="Wingdings" w:hAnsi="Wingdings" w:hint="default"/>
      </w:rPr>
    </w:lvl>
    <w:lvl w:ilvl="6" w:tplc="722EE756" w:tentative="1">
      <w:start w:val="1"/>
      <w:numFmt w:val="bullet"/>
      <w:lvlText w:val=""/>
      <w:lvlJc w:val="left"/>
      <w:pPr>
        <w:tabs>
          <w:tab w:val="num" w:pos="5040"/>
        </w:tabs>
        <w:ind w:left="5040" w:hanging="360"/>
      </w:pPr>
      <w:rPr>
        <w:rFonts w:ascii="Wingdings" w:hAnsi="Wingdings" w:hint="default"/>
      </w:rPr>
    </w:lvl>
    <w:lvl w:ilvl="7" w:tplc="7C28AB50" w:tentative="1">
      <w:start w:val="1"/>
      <w:numFmt w:val="bullet"/>
      <w:lvlText w:val=""/>
      <w:lvlJc w:val="left"/>
      <w:pPr>
        <w:tabs>
          <w:tab w:val="num" w:pos="5760"/>
        </w:tabs>
        <w:ind w:left="5760" w:hanging="360"/>
      </w:pPr>
      <w:rPr>
        <w:rFonts w:ascii="Wingdings" w:hAnsi="Wingdings" w:hint="default"/>
      </w:rPr>
    </w:lvl>
    <w:lvl w:ilvl="8" w:tplc="9CEA3D2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237ED7"/>
    <w:multiLevelType w:val="hybridMultilevel"/>
    <w:tmpl w:val="8BDC1620"/>
    <w:lvl w:ilvl="0" w:tplc="4DA65F90">
      <w:start w:val="1"/>
      <w:numFmt w:val="bullet"/>
      <w:lvlText w:val=""/>
      <w:lvlJc w:val="left"/>
      <w:pPr>
        <w:tabs>
          <w:tab w:val="num" w:pos="720"/>
        </w:tabs>
        <w:ind w:left="720" w:hanging="360"/>
      </w:pPr>
      <w:rPr>
        <w:rFonts w:ascii="Wingdings" w:hAnsi="Wingdings" w:hint="default"/>
      </w:rPr>
    </w:lvl>
    <w:lvl w:ilvl="1" w:tplc="B58A099E" w:tentative="1">
      <w:start w:val="1"/>
      <w:numFmt w:val="bullet"/>
      <w:lvlText w:val=""/>
      <w:lvlJc w:val="left"/>
      <w:pPr>
        <w:tabs>
          <w:tab w:val="num" w:pos="1440"/>
        </w:tabs>
        <w:ind w:left="1440" w:hanging="360"/>
      </w:pPr>
      <w:rPr>
        <w:rFonts w:ascii="Wingdings" w:hAnsi="Wingdings" w:hint="default"/>
      </w:rPr>
    </w:lvl>
    <w:lvl w:ilvl="2" w:tplc="5B728C9A" w:tentative="1">
      <w:start w:val="1"/>
      <w:numFmt w:val="bullet"/>
      <w:lvlText w:val=""/>
      <w:lvlJc w:val="left"/>
      <w:pPr>
        <w:tabs>
          <w:tab w:val="num" w:pos="2160"/>
        </w:tabs>
        <w:ind w:left="2160" w:hanging="360"/>
      </w:pPr>
      <w:rPr>
        <w:rFonts w:ascii="Wingdings" w:hAnsi="Wingdings" w:hint="default"/>
      </w:rPr>
    </w:lvl>
    <w:lvl w:ilvl="3" w:tplc="911C698A" w:tentative="1">
      <w:start w:val="1"/>
      <w:numFmt w:val="bullet"/>
      <w:lvlText w:val=""/>
      <w:lvlJc w:val="left"/>
      <w:pPr>
        <w:tabs>
          <w:tab w:val="num" w:pos="2880"/>
        </w:tabs>
        <w:ind w:left="2880" w:hanging="360"/>
      </w:pPr>
      <w:rPr>
        <w:rFonts w:ascii="Wingdings" w:hAnsi="Wingdings" w:hint="default"/>
      </w:rPr>
    </w:lvl>
    <w:lvl w:ilvl="4" w:tplc="339C702C" w:tentative="1">
      <w:start w:val="1"/>
      <w:numFmt w:val="bullet"/>
      <w:lvlText w:val=""/>
      <w:lvlJc w:val="left"/>
      <w:pPr>
        <w:tabs>
          <w:tab w:val="num" w:pos="3600"/>
        </w:tabs>
        <w:ind w:left="3600" w:hanging="360"/>
      </w:pPr>
      <w:rPr>
        <w:rFonts w:ascii="Wingdings" w:hAnsi="Wingdings" w:hint="default"/>
      </w:rPr>
    </w:lvl>
    <w:lvl w:ilvl="5" w:tplc="AB020400" w:tentative="1">
      <w:start w:val="1"/>
      <w:numFmt w:val="bullet"/>
      <w:lvlText w:val=""/>
      <w:lvlJc w:val="left"/>
      <w:pPr>
        <w:tabs>
          <w:tab w:val="num" w:pos="4320"/>
        </w:tabs>
        <w:ind w:left="4320" w:hanging="360"/>
      </w:pPr>
      <w:rPr>
        <w:rFonts w:ascii="Wingdings" w:hAnsi="Wingdings" w:hint="default"/>
      </w:rPr>
    </w:lvl>
    <w:lvl w:ilvl="6" w:tplc="C1989ED2" w:tentative="1">
      <w:start w:val="1"/>
      <w:numFmt w:val="bullet"/>
      <w:lvlText w:val=""/>
      <w:lvlJc w:val="left"/>
      <w:pPr>
        <w:tabs>
          <w:tab w:val="num" w:pos="5040"/>
        </w:tabs>
        <w:ind w:left="5040" w:hanging="360"/>
      </w:pPr>
      <w:rPr>
        <w:rFonts w:ascii="Wingdings" w:hAnsi="Wingdings" w:hint="default"/>
      </w:rPr>
    </w:lvl>
    <w:lvl w:ilvl="7" w:tplc="49442F84" w:tentative="1">
      <w:start w:val="1"/>
      <w:numFmt w:val="bullet"/>
      <w:lvlText w:val=""/>
      <w:lvlJc w:val="left"/>
      <w:pPr>
        <w:tabs>
          <w:tab w:val="num" w:pos="5760"/>
        </w:tabs>
        <w:ind w:left="5760" w:hanging="360"/>
      </w:pPr>
      <w:rPr>
        <w:rFonts w:ascii="Wingdings" w:hAnsi="Wingdings" w:hint="default"/>
      </w:rPr>
    </w:lvl>
    <w:lvl w:ilvl="8" w:tplc="61DCA22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915D3"/>
    <w:multiLevelType w:val="hybridMultilevel"/>
    <w:tmpl w:val="EE3E5A16"/>
    <w:lvl w:ilvl="0" w:tplc="5B2E4D44">
      <w:start w:val="1"/>
      <w:numFmt w:val="bullet"/>
      <w:lvlText w:val=""/>
      <w:lvlJc w:val="left"/>
      <w:pPr>
        <w:tabs>
          <w:tab w:val="num" w:pos="720"/>
        </w:tabs>
        <w:ind w:left="720" w:hanging="360"/>
      </w:pPr>
      <w:rPr>
        <w:rFonts w:ascii="Wingdings" w:hAnsi="Wingdings" w:hint="default"/>
      </w:rPr>
    </w:lvl>
    <w:lvl w:ilvl="1" w:tplc="B8D8C62C" w:tentative="1">
      <w:start w:val="1"/>
      <w:numFmt w:val="bullet"/>
      <w:lvlText w:val=""/>
      <w:lvlJc w:val="left"/>
      <w:pPr>
        <w:tabs>
          <w:tab w:val="num" w:pos="1440"/>
        </w:tabs>
        <w:ind w:left="1440" w:hanging="360"/>
      </w:pPr>
      <w:rPr>
        <w:rFonts w:ascii="Wingdings" w:hAnsi="Wingdings" w:hint="default"/>
      </w:rPr>
    </w:lvl>
    <w:lvl w:ilvl="2" w:tplc="3CDA0596" w:tentative="1">
      <w:start w:val="1"/>
      <w:numFmt w:val="bullet"/>
      <w:lvlText w:val=""/>
      <w:lvlJc w:val="left"/>
      <w:pPr>
        <w:tabs>
          <w:tab w:val="num" w:pos="2160"/>
        </w:tabs>
        <w:ind w:left="2160" w:hanging="360"/>
      </w:pPr>
      <w:rPr>
        <w:rFonts w:ascii="Wingdings" w:hAnsi="Wingdings" w:hint="default"/>
      </w:rPr>
    </w:lvl>
    <w:lvl w:ilvl="3" w:tplc="BCCECED8" w:tentative="1">
      <w:start w:val="1"/>
      <w:numFmt w:val="bullet"/>
      <w:lvlText w:val=""/>
      <w:lvlJc w:val="left"/>
      <w:pPr>
        <w:tabs>
          <w:tab w:val="num" w:pos="2880"/>
        </w:tabs>
        <w:ind w:left="2880" w:hanging="360"/>
      </w:pPr>
      <w:rPr>
        <w:rFonts w:ascii="Wingdings" w:hAnsi="Wingdings" w:hint="default"/>
      </w:rPr>
    </w:lvl>
    <w:lvl w:ilvl="4" w:tplc="E328FD2C" w:tentative="1">
      <w:start w:val="1"/>
      <w:numFmt w:val="bullet"/>
      <w:lvlText w:val=""/>
      <w:lvlJc w:val="left"/>
      <w:pPr>
        <w:tabs>
          <w:tab w:val="num" w:pos="3600"/>
        </w:tabs>
        <w:ind w:left="3600" w:hanging="360"/>
      </w:pPr>
      <w:rPr>
        <w:rFonts w:ascii="Wingdings" w:hAnsi="Wingdings" w:hint="default"/>
      </w:rPr>
    </w:lvl>
    <w:lvl w:ilvl="5" w:tplc="10864BBA" w:tentative="1">
      <w:start w:val="1"/>
      <w:numFmt w:val="bullet"/>
      <w:lvlText w:val=""/>
      <w:lvlJc w:val="left"/>
      <w:pPr>
        <w:tabs>
          <w:tab w:val="num" w:pos="4320"/>
        </w:tabs>
        <w:ind w:left="4320" w:hanging="360"/>
      </w:pPr>
      <w:rPr>
        <w:rFonts w:ascii="Wingdings" w:hAnsi="Wingdings" w:hint="default"/>
      </w:rPr>
    </w:lvl>
    <w:lvl w:ilvl="6" w:tplc="A694E478" w:tentative="1">
      <w:start w:val="1"/>
      <w:numFmt w:val="bullet"/>
      <w:lvlText w:val=""/>
      <w:lvlJc w:val="left"/>
      <w:pPr>
        <w:tabs>
          <w:tab w:val="num" w:pos="5040"/>
        </w:tabs>
        <w:ind w:left="5040" w:hanging="360"/>
      </w:pPr>
      <w:rPr>
        <w:rFonts w:ascii="Wingdings" w:hAnsi="Wingdings" w:hint="default"/>
      </w:rPr>
    </w:lvl>
    <w:lvl w:ilvl="7" w:tplc="5388EBC8" w:tentative="1">
      <w:start w:val="1"/>
      <w:numFmt w:val="bullet"/>
      <w:lvlText w:val=""/>
      <w:lvlJc w:val="left"/>
      <w:pPr>
        <w:tabs>
          <w:tab w:val="num" w:pos="5760"/>
        </w:tabs>
        <w:ind w:left="5760" w:hanging="360"/>
      </w:pPr>
      <w:rPr>
        <w:rFonts w:ascii="Wingdings" w:hAnsi="Wingdings" w:hint="default"/>
      </w:rPr>
    </w:lvl>
    <w:lvl w:ilvl="8" w:tplc="E4563BC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905CEC"/>
    <w:multiLevelType w:val="hybridMultilevel"/>
    <w:tmpl w:val="B1662066"/>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3" w15:restartNumberingAfterBreak="0">
    <w:nsid w:val="3D995D77"/>
    <w:multiLevelType w:val="hybridMultilevel"/>
    <w:tmpl w:val="B3BCDEB2"/>
    <w:lvl w:ilvl="0" w:tplc="04090003">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4" w15:restartNumberingAfterBreak="0">
    <w:nsid w:val="43D3257B"/>
    <w:multiLevelType w:val="hybridMultilevel"/>
    <w:tmpl w:val="339C4FA0"/>
    <w:lvl w:ilvl="0" w:tplc="09BCBE10">
      <w:start w:val="1"/>
      <w:numFmt w:val="taiwaneseCountingThousand"/>
      <w:lvlText w:val="%1、"/>
      <w:lvlJc w:val="left"/>
      <w:pPr>
        <w:ind w:left="840" w:hanging="480"/>
      </w:pPr>
      <w:rPr>
        <w:rFonts w:hint="default"/>
        <w:lang w:val="en-US"/>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481E6ED9"/>
    <w:multiLevelType w:val="hybridMultilevel"/>
    <w:tmpl w:val="C32E76B6"/>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BA65D91"/>
    <w:multiLevelType w:val="hybridMultilevel"/>
    <w:tmpl w:val="E00A704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52960080"/>
    <w:multiLevelType w:val="hybridMultilevel"/>
    <w:tmpl w:val="DDAE15B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59F7CFE"/>
    <w:multiLevelType w:val="hybridMultilevel"/>
    <w:tmpl w:val="34E4587C"/>
    <w:lvl w:ilvl="0" w:tplc="DC46215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65DA32AF"/>
    <w:multiLevelType w:val="hybridMultilevel"/>
    <w:tmpl w:val="F8C09558"/>
    <w:lvl w:ilvl="0" w:tplc="46327C7A">
      <w:start w:val="1"/>
      <w:numFmt w:val="taiwaneseCountingThousand"/>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677F2F37"/>
    <w:multiLevelType w:val="hybridMultilevel"/>
    <w:tmpl w:val="FE720B0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B254115"/>
    <w:multiLevelType w:val="hybridMultilevel"/>
    <w:tmpl w:val="7AC2C442"/>
    <w:lvl w:ilvl="0" w:tplc="04090001">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2" w15:restartNumberingAfterBreak="0">
    <w:nsid w:val="6B393E80"/>
    <w:multiLevelType w:val="hybridMultilevel"/>
    <w:tmpl w:val="E940E7E6"/>
    <w:lvl w:ilvl="0" w:tplc="04090001">
      <w:start w:val="1"/>
      <w:numFmt w:val="bullet"/>
      <w:lvlText w:val=""/>
      <w:lvlJc w:val="left"/>
      <w:pPr>
        <w:tabs>
          <w:tab w:val="num" w:pos="960"/>
        </w:tabs>
        <w:ind w:left="96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6C594E81"/>
    <w:multiLevelType w:val="hybridMultilevel"/>
    <w:tmpl w:val="D9D2D1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71547FAF"/>
    <w:multiLevelType w:val="hybridMultilevel"/>
    <w:tmpl w:val="87C04482"/>
    <w:lvl w:ilvl="0" w:tplc="5912903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72561A6F"/>
    <w:multiLevelType w:val="hybridMultilevel"/>
    <w:tmpl w:val="5BDED9D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78A76980"/>
    <w:multiLevelType w:val="hybridMultilevel"/>
    <w:tmpl w:val="756AEA4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96F75ED"/>
    <w:multiLevelType w:val="hybridMultilevel"/>
    <w:tmpl w:val="076C07D2"/>
    <w:lvl w:ilvl="0" w:tplc="9850991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7C79000D"/>
    <w:multiLevelType w:val="hybridMultilevel"/>
    <w:tmpl w:val="4C6AD26A"/>
    <w:lvl w:ilvl="0" w:tplc="A32C5E94">
      <w:start w:val="1"/>
      <w:numFmt w:val="bullet"/>
      <w:lvlText w:val=""/>
      <w:lvlJc w:val="left"/>
      <w:pPr>
        <w:tabs>
          <w:tab w:val="num" w:pos="720"/>
        </w:tabs>
        <w:ind w:left="720" w:hanging="360"/>
      </w:pPr>
      <w:rPr>
        <w:rFonts w:ascii="Wingdings" w:hAnsi="Wingdings" w:hint="default"/>
      </w:rPr>
    </w:lvl>
    <w:lvl w:ilvl="1" w:tplc="D49CFCF8" w:tentative="1">
      <w:start w:val="1"/>
      <w:numFmt w:val="bullet"/>
      <w:lvlText w:val=""/>
      <w:lvlJc w:val="left"/>
      <w:pPr>
        <w:tabs>
          <w:tab w:val="num" w:pos="1440"/>
        </w:tabs>
        <w:ind w:left="1440" w:hanging="360"/>
      </w:pPr>
      <w:rPr>
        <w:rFonts w:ascii="Wingdings" w:hAnsi="Wingdings" w:hint="default"/>
      </w:rPr>
    </w:lvl>
    <w:lvl w:ilvl="2" w:tplc="639CEEEC" w:tentative="1">
      <w:start w:val="1"/>
      <w:numFmt w:val="bullet"/>
      <w:lvlText w:val=""/>
      <w:lvlJc w:val="left"/>
      <w:pPr>
        <w:tabs>
          <w:tab w:val="num" w:pos="2160"/>
        </w:tabs>
        <w:ind w:left="2160" w:hanging="360"/>
      </w:pPr>
      <w:rPr>
        <w:rFonts w:ascii="Wingdings" w:hAnsi="Wingdings" w:hint="default"/>
      </w:rPr>
    </w:lvl>
    <w:lvl w:ilvl="3" w:tplc="5D66936E" w:tentative="1">
      <w:start w:val="1"/>
      <w:numFmt w:val="bullet"/>
      <w:lvlText w:val=""/>
      <w:lvlJc w:val="left"/>
      <w:pPr>
        <w:tabs>
          <w:tab w:val="num" w:pos="2880"/>
        </w:tabs>
        <w:ind w:left="2880" w:hanging="360"/>
      </w:pPr>
      <w:rPr>
        <w:rFonts w:ascii="Wingdings" w:hAnsi="Wingdings" w:hint="default"/>
      </w:rPr>
    </w:lvl>
    <w:lvl w:ilvl="4" w:tplc="7CBA672C" w:tentative="1">
      <w:start w:val="1"/>
      <w:numFmt w:val="bullet"/>
      <w:lvlText w:val=""/>
      <w:lvlJc w:val="left"/>
      <w:pPr>
        <w:tabs>
          <w:tab w:val="num" w:pos="3600"/>
        </w:tabs>
        <w:ind w:left="3600" w:hanging="360"/>
      </w:pPr>
      <w:rPr>
        <w:rFonts w:ascii="Wingdings" w:hAnsi="Wingdings" w:hint="default"/>
      </w:rPr>
    </w:lvl>
    <w:lvl w:ilvl="5" w:tplc="6B1CA9B6" w:tentative="1">
      <w:start w:val="1"/>
      <w:numFmt w:val="bullet"/>
      <w:lvlText w:val=""/>
      <w:lvlJc w:val="left"/>
      <w:pPr>
        <w:tabs>
          <w:tab w:val="num" w:pos="4320"/>
        </w:tabs>
        <w:ind w:left="4320" w:hanging="360"/>
      </w:pPr>
      <w:rPr>
        <w:rFonts w:ascii="Wingdings" w:hAnsi="Wingdings" w:hint="default"/>
      </w:rPr>
    </w:lvl>
    <w:lvl w:ilvl="6" w:tplc="18DE71A8" w:tentative="1">
      <w:start w:val="1"/>
      <w:numFmt w:val="bullet"/>
      <w:lvlText w:val=""/>
      <w:lvlJc w:val="left"/>
      <w:pPr>
        <w:tabs>
          <w:tab w:val="num" w:pos="5040"/>
        </w:tabs>
        <w:ind w:left="5040" w:hanging="360"/>
      </w:pPr>
      <w:rPr>
        <w:rFonts w:ascii="Wingdings" w:hAnsi="Wingdings" w:hint="default"/>
      </w:rPr>
    </w:lvl>
    <w:lvl w:ilvl="7" w:tplc="9AF2A098" w:tentative="1">
      <w:start w:val="1"/>
      <w:numFmt w:val="bullet"/>
      <w:lvlText w:val=""/>
      <w:lvlJc w:val="left"/>
      <w:pPr>
        <w:tabs>
          <w:tab w:val="num" w:pos="5760"/>
        </w:tabs>
        <w:ind w:left="5760" w:hanging="360"/>
      </w:pPr>
      <w:rPr>
        <w:rFonts w:ascii="Wingdings" w:hAnsi="Wingdings" w:hint="default"/>
      </w:rPr>
    </w:lvl>
    <w:lvl w:ilvl="8" w:tplc="84F0613A"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5"/>
  </w:num>
  <w:num w:numId="3">
    <w:abstractNumId w:val="0"/>
    <w:lvlOverride w:ilvl="0">
      <w:lvl w:ilvl="0">
        <w:numFmt w:val="bullet"/>
        <w:lvlText w:val=""/>
        <w:legacy w:legacy="1" w:legacySpace="0" w:legacyIndent="0"/>
        <w:lvlJc w:val="left"/>
        <w:rPr>
          <w:rFonts w:ascii="Wingdings" w:hAnsi="Wingdings" w:hint="default"/>
          <w:sz w:val="20"/>
        </w:rPr>
      </w:lvl>
    </w:lvlOverride>
  </w:num>
  <w:num w:numId="4">
    <w:abstractNumId w:val="16"/>
  </w:num>
  <w:num w:numId="5">
    <w:abstractNumId w:val="19"/>
  </w:num>
  <w:num w:numId="6">
    <w:abstractNumId w:val="2"/>
  </w:num>
  <w:num w:numId="7">
    <w:abstractNumId w:val="14"/>
  </w:num>
  <w:num w:numId="8">
    <w:abstractNumId w:val="18"/>
  </w:num>
  <w:num w:numId="9">
    <w:abstractNumId w:val="24"/>
  </w:num>
  <w:num w:numId="10">
    <w:abstractNumId w:val="15"/>
  </w:num>
  <w:num w:numId="11">
    <w:abstractNumId w:val="27"/>
  </w:num>
  <w:num w:numId="12">
    <w:abstractNumId w:val="23"/>
  </w:num>
  <w:num w:numId="13">
    <w:abstractNumId w:val="25"/>
  </w:num>
  <w:num w:numId="14">
    <w:abstractNumId w:val="17"/>
  </w:num>
  <w:num w:numId="15">
    <w:abstractNumId w:val="12"/>
  </w:num>
  <w:num w:numId="16">
    <w:abstractNumId w:val="6"/>
  </w:num>
  <w:num w:numId="17">
    <w:abstractNumId w:val="21"/>
  </w:num>
  <w:num w:numId="18">
    <w:abstractNumId w:val="1"/>
  </w:num>
  <w:num w:numId="19">
    <w:abstractNumId w:val="10"/>
  </w:num>
  <w:num w:numId="20">
    <w:abstractNumId w:val="3"/>
  </w:num>
  <w:num w:numId="21">
    <w:abstractNumId w:val="8"/>
  </w:num>
  <w:num w:numId="22">
    <w:abstractNumId w:val="22"/>
  </w:num>
  <w:num w:numId="23">
    <w:abstractNumId w:val="11"/>
  </w:num>
  <w:num w:numId="24">
    <w:abstractNumId w:val="9"/>
  </w:num>
  <w:num w:numId="25">
    <w:abstractNumId w:val="28"/>
  </w:num>
  <w:num w:numId="26">
    <w:abstractNumId w:val="13"/>
  </w:num>
  <w:num w:numId="27">
    <w:abstractNumId w:val="7"/>
  </w:num>
  <w:num w:numId="28">
    <w:abstractNumId w:val="2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B9C"/>
    <w:rsid w:val="0001610B"/>
    <w:rsid w:val="0002256B"/>
    <w:rsid w:val="00024DE9"/>
    <w:rsid w:val="00026C9A"/>
    <w:rsid w:val="00044D6F"/>
    <w:rsid w:val="00061398"/>
    <w:rsid w:val="00070B62"/>
    <w:rsid w:val="0007108E"/>
    <w:rsid w:val="00071692"/>
    <w:rsid w:val="0007215D"/>
    <w:rsid w:val="00076462"/>
    <w:rsid w:val="00080FB2"/>
    <w:rsid w:val="000A5321"/>
    <w:rsid w:val="000B04B3"/>
    <w:rsid w:val="000B19A3"/>
    <w:rsid w:val="000C0EE5"/>
    <w:rsid w:val="000C62AA"/>
    <w:rsid w:val="000D2F13"/>
    <w:rsid w:val="000E3F8C"/>
    <w:rsid w:val="000E4229"/>
    <w:rsid w:val="000E4DA9"/>
    <w:rsid w:val="0013177E"/>
    <w:rsid w:val="00134615"/>
    <w:rsid w:val="001431F3"/>
    <w:rsid w:val="001629DF"/>
    <w:rsid w:val="0016457A"/>
    <w:rsid w:val="00175E7A"/>
    <w:rsid w:val="001856A8"/>
    <w:rsid w:val="001A1413"/>
    <w:rsid w:val="001A4A44"/>
    <w:rsid w:val="001B1005"/>
    <w:rsid w:val="001B7A76"/>
    <w:rsid w:val="001C6ECE"/>
    <w:rsid w:val="001D3283"/>
    <w:rsid w:val="001D4A8B"/>
    <w:rsid w:val="001E3AC3"/>
    <w:rsid w:val="001E7DF0"/>
    <w:rsid w:val="001F0476"/>
    <w:rsid w:val="001F5A30"/>
    <w:rsid w:val="00201A6C"/>
    <w:rsid w:val="00216AF4"/>
    <w:rsid w:val="002172BD"/>
    <w:rsid w:val="00237801"/>
    <w:rsid w:val="0024337D"/>
    <w:rsid w:val="0025082B"/>
    <w:rsid w:val="00251D71"/>
    <w:rsid w:val="002526B7"/>
    <w:rsid w:val="002608C7"/>
    <w:rsid w:val="00267E7C"/>
    <w:rsid w:val="00270AB7"/>
    <w:rsid w:val="002772E6"/>
    <w:rsid w:val="00284031"/>
    <w:rsid w:val="00297F81"/>
    <w:rsid w:val="002A0A2D"/>
    <w:rsid w:val="002B4125"/>
    <w:rsid w:val="002B47AD"/>
    <w:rsid w:val="002C2808"/>
    <w:rsid w:val="002D4F18"/>
    <w:rsid w:val="002E7520"/>
    <w:rsid w:val="002F70B1"/>
    <w:rsid w:val="003036E3"/>
    <w:rsid w:val="00320EB4"/>
    <w:rsid w:val="003305E5"/>
    <w:rsid w:val="0033372B"/>
    <w:rsid w:val="003460FD"/>
    <w:rsid w:val="00346C7A"/>
    <w:rsid w:val="00380DFD"/>
    <w:rsid w:val="00380E5A"/>
    <w:rsid w:val="00394E6F"/>
    <w:rsid w:val="00396920"/>
    <w:rsid w:val="003A11E5"/>
    <w:rsid w:val="003A5347"/>
    <w:rsid w:val="003F2702"/>
    <w:rsid w:val="003F3217"/>
    <w:rsid w:val="00410020"/>
    <w:rsid w:val="004162C0"/>
    <w:rsid w:val="00445144"/>
    <w:rsid w:val="00445646"/>
    <w:rsid w:val="00452404"/>
    <w:rsid w:val="00455455"/>
    <w:rsid w:val="0046662F"/>
    <w:rsid w:val="00471911"/>
    <w:rsid w:val="00477440"/>
    <w:rsid w:val="00492D70"/>
    <w:rsid w:val="00496F52"/>
    <w:rsid w:val="004A1F64"/>
    <w:rsid w:val="004C14E0"/>
    <w:rsid w:val="004C3347"/>
    <w:rsid w:val="004C4E6A"/>
    <w:rsid w:val="004D2E3D"/>
    <w:rsid w:val="004D326A"/>
    <w:rsid w:val="004D3BBD"/>
    <w:rsid w:val="004E7952"/>
    <w:rsid w:val="004F16A6"/>
    <w:rsid w:val="004F52A2"/>
    <w:rsid w:val="004F625D"/>
    <w:rsid w:val="00503CA3"/>
    <w:rsid w:val="00515687"/>
    <w:rsid w:val="00515E15"/>
    <w:rsid w:val="00531886"/>
    <w:rsid w:val="0053381A"/>
    <w:rsid w:val="00537A4C"/>
    <w:rsid w:val="005423DE"/>
    <w:rsid w:val="0054325C"/>
    <w:rsid w:val="0054613D"/>
    <w:rsid w:val="00563A5A"/>
    <w:rsid w:val="00566A00"/>
    <w:rsid w:val="00577D83"/>
    <w:rsid w:val="005C1D43"/>
    <w:rsid w:val="005C38AE"/>
    <w:rsid w:val="005D07A3"/>
    <w:rsid w:val="005D2221"/>
    <w:rsid w:val="005D61DE"/>
    <w:rsid w:val="005F2B58"/>
    <w:rsid w:val="005F6A95"/>
    <w:rsid w:val="005F797F"/>
    <w:rsid w:val="0061043F"/>
    <w:rsid w:val="00612900"/>
    <w:rsid w:val="0061434A"/>
    <w:rsid w:val="006171B6"/>
    <w:rsid w:val="0062145A"/>
    <w:rsid w:val="00624A01"/>
    <w:rsid w:val="00625699"/>
    <w:rsid w:val="00631ECD"/>
    <w:rsid w:val="00633C99"/>
    <w:rsid w:val="00646482"/>
    <w:rsid w:val="0065319F"/>
    <w:rsid w:val="006555F2"/>
    <w:rsid w:val="0067006E"/>
    <w:rsid w:val="00672CC0"/>
    <w:rsid w:val="00696475"/>
    <w:rsid w:val="006A7D46"/>
    <w:rsid w:val="006C376A"/>
    <w:rsid w:val="006D4DA6"/>
    <w:rsid w:val="006F2748"/>
    <w:rsid w:val="006F419E"/>
    <w:rsid w:val="00700DEB"/>
    <w:rsid w:val="00703B7F"/>
    <w:rsid w:val="00704B4F"/>
    <w:rsid w:val="007050F2"/>
    <w:rsid w:val="00720A69"/>
    <w:rsid w:val="00737B02"/>
    <w:rsid w:val="00741F86"/>
    <w:rsid w:val="0074681F"/>
    <w:rsid w:val="00751999"/>
    <w:rsid w:val="00757CE1"/>
    <w:rsid w:val="00761A6A"/>
    <w:rsid w:val="00780032"/>
    <w:rsid w:val="007A20D5"/>
    <w:rsid w:val="007B2A4D"/>
    <w:rsid w:val="007B32F7"/>
    <w:rsid w:val="007B4843"/>
    <w:rsid w:val="007C002E"/>
    <w:rsid w:val="007C4ED8"/>
    <w:rsid w:val="007C6CDF"/>
    <w:rsid w:val="007F0281"/>
    <w:rsid w:val="007F0495"/>
    <w:rsid w:val="007F4ECA"/>
    <w:rsid w:val="00806D60"/>
    <w:rsid w:val="00825D5C"/>
    <w:rsid w:val="00830020"/>
    <w:rsid w:val="00841731"/>
    <w:rsid w:val="00847F31"/>
    <w:rsid w:val="008578E3"/>
    <w:rsid w:val="00885B30"/>
    <w:rsid w:val="008871E1"/>
    <w:rsid w:val="008A1132"/>
    <w:rsid w:val="008B3C97"/>
    <w:rsid w:val="008B43CA"/>
    <w:rsid w:val="008C1B36"/>
    <w:rsid w:val="008D2799"/>
    <w:rsid w:val="008E79D6"/>
    <w:rsid w:val="008F14B7"/>
    <w:rsid w:val="00903911"/>
    <w:rsid w:val="00912055"/>
    <w:rsid w:val="00916DCC"/>
    <w:rsid w:val="00925D0F"/>
    <w:rsid w:val="00941252"/>
    <w:rsid w:val="00941B5A"/>
    <w:rsid w:val="0095336E"/>
    <w:rsid w:val="0095414B"/>
    <w:rsid w:val="009638BB"/>
    <w:rsid w:val="00963E36"/>
    <w:rsid w:val="00976181"/>
    <w:rsid w:val="009818DE"/>
    <w:rsid w:val="00986156"/>
    <w:rsid w:val="0099580B"/>
    <w:rsid w:val="009B495D"/>
    <w:rsid w:val="009B6BE6"/>
    <w:rsid w:val="009B7960"/>
    <w:rsid w:val="009C4CBD"/>
    <w:rsid w:val="009C6962"/>
    <w:rsid w:val="009E072C"/>
    <w:rsid w:val="009E3090"/>
    <w:rsid w:val="009E64A5"/>
    <w:rsid w:val="009F0062"/>
    <w:rsid w:val="009F3825"/>
    <w:rsid w:val="00A006D7"/>
    <w:rsid w:val="00A0187A"/>
    <w:rsid w:val="00A039FD"/>
    <w:rsid w:val="00A03FE4"/>
    <w:rsid w:val="00A205B2"/>
    <w:rsid w:val="00A21937"/>
    <w:rsid w:val="00A31D1B"/>
    <w:rsid w:val="00A32FF9"/>
    <w:rsid w:val="00A373EA"/>
    <w:rsid w:val="00A45816"/>
    <w:rsid w:val="00A53EDD"/>
    <w:rsid w:val="00A53FA0"/>
    <w:rsid w:val="00A61AB9"/>
    <w:rsid w:val="00A61D40"/>
    <w:rsid w:val="00A668B1"/>
    <w:rsid w:val="00A70372"/>
    <w:rsid w:val="00A7366B"/>
    <w:rsid w:val="00A83221"/>
    <w:rsid w:val="00A9786F"/>
    <w:rsid w:val="00AA01EC"/>
    <w:rsid w:val="00AA2B2D"/>
    <w:rsid w:val="00AB0EEB"/>
    <w:rsid w:val="00AB4C34"/>
    <w:rsid w:val="00AC5C59"/>
    <w:rsid w:val="00AD1662"/>
    <w:rsid w:val="00AD3A86"/>
    <w:rsid w:val="00AD4933"/>
    <w:rsid w:val="00AE204E"/>
    <w:rsid w:val="00AF0E9E"/>
    <w:rsid w:val="00AF28A1"/>
    <w:rsid w:val="00B0336C"/>
    <w:rsid w:val="00B03F5A"/>
    <w:rsid w:val="00B04997"/>
    <w:rsid w:val="00B0705B"/>
    <w:rsid w:val="00B20E4C"/>
    <w:rsid w:val="00B21CA3"/>
    <w:rsid w:val="00B422B1"/>
    <w:rsid w:val="00B443BB"/>
    <w:rsid w:val="00B57605"/>
    <w:rsid w:val="00B607F8"/>
    <w:rsid w:val="00B61B80"/>
    <w:rsid w:val="00B64CC7"/>
    <w:rsid w:val="00B7699D"/>
    <w:rsid w:val="00B76F6F"/>
    <w:rsid w:val="00B77C67"/>
    <w:rsid w:val="00BB029F"/>
    <w:rsid w:val="00BB0AC0"/>
    <w:rsid w:val="00BB1011"/>
    <w:rsid w:val="00BB1780"/>
    <w:rsid w:val="00BB2CC0"/>
    <w:rsid w:val="00BB3915"/>
    <w:rsid w:val="00BC2B40"/>
    <w:rsid w:val="00BC74A9"/>
    <w:rsid w:val="00BD3B56"/>
    <w:rsid w:val="00BE524D"/>
    <w:rsid w:val="00BF730A"/>
    <w:rsid w:val="00C00C47"/>
    <w:rsid w:val="00C140CF"/>
    <w:rsid w:val="00C20281"/>
    <w:rsid w:val="00C205BB"/>
    <w:rsid w:val="00C23AA1"/>
    <w:rsid w:val="00C24352"/>
    <w:rsid w:val="00C248DC"/>
    <w:rsid w:val="00C31A5D"/>
    <w:rsid w:val="00C361F6"/>
    <w:rsid w:val="00C504ED"/>
    <w:rsid w:val="00C52F0F"/>
    <w:rsid w:val="00C53C54"/>
    <w:rsid w:val="00C56CD9"/>
    <w:rsid w:val="00C572BA"/>
    <w:rsid w:val="00C65B9C"/>
    <w:rsid w:val="00C664C9"/>
    <w:rsid w:val="00C712B3"/>
    <w:rsid w:val="00C74DA4"/>
    <w:rsid w:val="00C75886"/>
    <w:rsid w:val="00C86A1B"/>
    <w:rsid w:val="00CB0AC1"/>
    <w:rsid w:val="00CB3090"/>
    <w:rsid w:val="00CC773F"/>
    <w:rsid w:val="00CE160E"/>
    <w:rsid w:val="00CE25CB"/>
    <w:rsid w:val="00CE711E"/>
    <w:rsid w:val="00D00309"/>
    <w:rsid w:val="00D008C6"/>
    <w:rsid w:val="00D012E5"/>
    <w:rsid w:val="00D15969"/>
    <w:rsid w:val="00D16538"/>
    <w:rsid w:val="00D16A16"/>
    <w:rsid w:val="00D201C0"/>
    <w:rsid w:val="00D3007D"/>
    <w:rsid w:val="00D31B68"/>
    <w:rsid w:val="00D37906"/>
    <w:rsid w:val="00D7047E"/>
    <w:rsid w:val="00D749FA"/>
    <w:rsid w:val="00D80636"/>
    <w:rsid w:val="00D9018D"/>
    <w:rsid w:val="00D91D4E"/>
    <w:rsid w:val="00D9457F"/>
    <w:rsid w:val="00DB53D7"/>
    <w:rsid w:val="00DB6028"/>
    <w:rsid w:val="00DC67D8"/>
    <w:rsid w:val="00DE2036"/>
    <w:rsid w:val="00DE458F"/>
    <w:rsid w:val="00DF3C6F"/>
    <w:rsid w:val="00DF3F70"/>
    <w:rsid w:val="00E27AA8"/>
    <w:rsid w:val="00E30796"/>
    <w:rsid w:val="00E320CB"/>
    <w:rsid w:val="00E43818"/>
    <w:rsid w:val="00E44530"/>
    <w:rsid w:val="00E44BDD"/>
    <w:rsid w:val="00E4558A"/>
    <w:rsid w:val="00E51C20"/>
    <w:rsid w:val="00E53EC3"/>
    <w:rsid w:val="00E67FE8"/>
    <w:rsid w:val="00E8614C"/>
    <w:rsid w:val="00E904C9"/>
    <w:rsid w:val="00E93438"/>
    <w:rsid w:val="00E96990"/>
    <w:rsid w:val="00EA13C9"/>
    <w:rsid w:val="00EA65ED"/>
    <w:rsid w:val="00EA7BA6"/>
    <w:rsid w:val="00EB4E82"/>
    <w:rsid w:val="00EC1326"/>
    <w:rsid w:val="00EC2199"/>
    <w:rsid w:val="00EC79C6"/>
    <w:rsid w:val="00ED05E0"/>
    <w:rsid w:val="00EE2AA4"/>
    <w:rsid w:val="00EF3242"/>
    <w:rsid w:val="00F01DB1"/>
    <w:rsid w:val="00F05F9A"/>
    <w:rsid w:val="00F060AD"/>
    <w:rsid w:val="00F07258"/>
    <w:rsid w:val="00F10254"/>
    <w:rsid w:val="00F110FC"/>
    <w:rsid w:val="00F154C2"/>
    <w:rsid w:val="00F241BF"/>
    <w:rsid w:val="00F26EBA"/>
    <w:rsid w:val="00F344B3"/>
    <w:rsid w:val="00F35F6F"/>
    <w:rsid w:val="00F37768"/>
    <w:rsid w:val="00F4200B"/>
    <w:rsid w:val="00F444AF"/>
    <w:rsid w:val="00F52145"/>
    <w:rsid w:val="00F768E2"/>
    <w:rsid w:val="00F80B09"/>
    <w:rsid w:val="00F844CF"/>
    <w:rsid w:val="00FA04DA"/>
    <w:rsid w:val="00FA2F0D"/>
    <w:rsid w:val="00FA5247"/>
    <w:rsid w:val="00FB2FF6"/>
    <w:rsid w:val="00FB30EB"/>
    <w:rsid w:val="00FB7A59"/>
    <w:rsid w:val="00FB7DA3"/>
    <w:rsid w:val="00FE2FEA"/>
    <w:rsid w:val="00FE5A05"/>
    <w:rsid w:val="00FF11A5"/>
    <w:rsid w:val="00FF4895"/>
    <w:rsid w:val="00FF55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D267EF12-1F36-4834-88A1-372AAB60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5B9C"/>
    <w:pPr>
      <w:widowControl w:val="0"/>
    </w:pPr>
    <w:rPr>
      <w:kern w:val="2"/>
      <w:sz w:val="24"/>
      <w:szCs w:val="24"/>
    </w:rPr>
  </w:style>
  <w:style w:type="paragraph" w:styleId="1">
    <w:name w:val="heading 1"/>
    <w:basedOn w:val="a"/>
    <w:qFormat/>
    <w:rsid w:val="000B19A3"/>
    <w:pPr>
      <w:widowControl/>
      <w:spacing w:before="100" w:beforeAutospacing="1" w:after="100" w:afterAutospacing="1"/>
      <w:outlineLvl w:val="0"/>
    </w:pPr>
    <w:rPr>
      <w:rFonts w:ascii="新細明體" w:hAnsi="新細明體" w:cs="新細明體"/>
      <w:b/>
      <w:bCs/>
      <w:kern w:val="36"/>
      <w:sz w:val="48"/>
      <w:szCs w:val="48"/>
    </w:rPr>
  </w:style>
  <w:style w:type="paragraph" w:styleId="2">
    <w:name w:val="heading 2"/>
    <w:basedOn w:val="a"/>
    <w:next w:val="a"/>
    <w:qFormat/>
    <w:rsid w:val="000A5321"/>
    <w:pPr>
      <w:keepNext/>
      <w:spacing w:line="720" w:lineRule="auto"/>
      <w:outlineLvl w:val="1"/>
    </w:pPr>
    <w:rPr>
      <w:rFonts w:ascii="Arial" w:hAnsi="Arial"/>
      <w:b/>
      <w:bCs/>
      <w:sz w:val="48"/>
      <w:szCs w:val="4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uiPriority w:val="59"/>
    <w:rsid w:val="00AC5C5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2172BD"/>
    <w:pPr>
      <w:widowControl/>
      <w:spacing w:before="100" w:beforeAutospacing="1" w:after="100" w:afterAutospacing="1"/>
    </w:pPr>
    <w:rPr>
      <w:rFonts w:ascii="新細明體" w:hAnsi="新細明體" w:cs="新細明體"/>
      <w:kern w:val="0"/>
    </w:rPr>
  </w:style>
  <w:style w:type="paragraph" w:styleId="a4">
    <w:name w:val="footer"/>
    <w:basedOn w:val="a"/>
    <w:rsid w:val="00AB4C34"/>
    <w:pPr>
      <w:tabs>
        <w:tab w:val="center" w:pos="4153"/>
        <w:tab w:val="right" w:pos="8306"/>
      </w:tabs>
      <w:snapToGrid w:val="0"/>
    </w:pPr>
    <w:rPr>
      <w:sz w:val="20"/>
      <w:szCs w:val="20"/>
    </w:rPr>
  </w:style>
  <w:style w:type="character" w:styleId="a5">
    <w:name w:val="page number"/>
    <w:basedOn w:val="a0"/>
    <w:rsid w:val="00AB4C34"/>
  </w:style>
  <w:style w:type="character" w:styleId="a6">
    <w:name w:val="Hyperlink"/>
    <w:uiPriority w:val="99"/>
    <w:rsid w:val="00696475"/>
    <w:rPr>
      <w:color w:val="0000FF"/>
      <w:u w:val="single"/>
    </w:rPr>
  </w:style>
  <w:style w:type="character" w:styleId="a7">
    <w:name w:val="annotation reference"/>
    <w:semiHidden/>
    <w:rsid w:val="00704B4F"/>
    <w:rPr>
      <w:sz w:val="18"/>
      <w:szCs w:val="18"/>
    </w:rPr>
  </w:style>
  <w:style w:type="paragraph" w:styleId="a8">
    <w:name w:val="annotation text"/>
    <w:basedOn w:val="a"/>
    <w:semiHidden/>
    <w:rsid w:val="00704B4F"/>
  </w:style>
  <w:style w:type="paragraph" w:styleId="a9">
    <w:name w:val="annotation subject"/>
    <w:basedOn w:val="a8"/>
    <w:next w:val="a8"/>
    <w:semiHidden/>
    <w:rsid w:val="00704B4F"/>
    <w:rPr>
      <w:b/>
      <w:bCs/>
    </w:rPr>
  </w:style>
  <w:style w:type="paragraph" w:styleId="aa">
    <w:name w:val="Balloon Text"/>
    <w:basedOn w:val="a"/>
    <w:semiHidden/>
    <w:rsid w:val="00704B4F"/>
    <w:rPr>
      <w:rFonts w:ascii="Arial" w:hAnsi="Arial"/>
      <w:sz w:val="18"/>
      <w:szCs w:val="18"/>
    </w:rPr>
  </w:style>
  <w:style w:type="paragraph" w:styleId="ab">
    <w:name w:val="header"/>
    <w:basedOn w:val="a"/>
    <w:link w:val="ac"/>
    <w:rsid w:val="00C664C9"/>
    <w:pPr>
      <w:tabs>
        <w:tab w:val="center" w:pos="4153"/>
        <w:tab w:val="right" w:pos="8306"/>
      </w:tabs>
      <w:snapToGrid w:val="0"/>
    </w:pPr>
    <w:rPr>
      <w:sz w:val="20"/>
      <w:szCs w:val="20"/>
    </w:rPr>
  </w:style>
  <w:style w:type="character" w:customStyle="1" w:styleId="ac">
    <w:name w:val="頁首 字元"/>
    <w:link w:val="ab"/>
    <w:rsid w:val="00C664C9"/>
    <w:rPr>
      <w:kern w:val="2"/>
    </w:rPr>
  </w:style>
  <w:style w:type="paragraph" w:styleId="ad">
    <w:name w:val="List Paragraph"/>
    <w:basedOn w:val="a"/>
    <w:uiPriority w:val="34"/>
    <w:qFormat/>
    <w:rsid w:val="008871E1"/>
    <w:pPr>
      <w:ind w:leftChars="200" w:left="480"/>
    </w:pPr>
  </w:style>
  <w:style w:type="paragraph" w:customStyle="1" w:styleId="-1">
    <w:name w:val="內文-1"/>
    <w:basedOn w:val="a"/>
    <w:uiPriority w:val="99"/>
    <w:rsid w:val="008871E1"/>
    <w:pPr>
      <w:spacing w:line="420" w:lineRule="exact"/>
      <w:ind w:firstLine="567"/>
      <w:jc w:val="both"/>
    </w:pPr>
    <w:rPr>
      <w:rFonts w:eastAsia="標楷體"/>
      <w:szCs w:val="20"/>
    </w:rPr>
  </w:style>
  <w:style w:type="character" w:customStyle="1" w:styleId="watch-title">
    <w:name w:val="watch-title"/>
    <w:basedOn w:val="a0"/>
    <w:rsid w:val="000B19A3"/>
  </w:style>
  <w:style w:type="character" w:styleId="ae">
    <w:name w:val="FollowedHyperlink"/>
    <w:rsid w:val="00941B5A"/>
    <w:rPr>
      <w:color w:val="800080"/>
      <w:u w:val="single"/>
    </w:rPr>
  </w:style>
  <w:style w:type="character" w:customStyle="1" w:styleId="apple-converted-space">
    <w:name w:val="apple-converted-space"/>
    <w:basedOn w:val="a0"/>
    <w:rsid w:val="00E51C20"/>
  </w:style>
  <w:style w:type="character" w:styleId="af">
    <w:name w:val="Strong"/>
    <w:qFormat/>
    <w:rsid w:val="000A53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8432">
      <w:bodyDiv w:val="1"/>
      <w:marLeft w:val="0"/>
      <w:marRight w:val="0"/>
      <w:marTop w:val="0"/>
      <w:marBottom w:val="0"/>
      <w:divBdr>
        <w:top w:val="none" w:sz="0" w:space="0" w:color="auto"/>
        <w:left w:val="none" w:sz="0" w:space="0" w:color="auto"/>
        <w:bottom w:val="none" w:sz="0" w:space="0" w:color="auto"/>
        <w:right w:val="none" w:sz="0" w:space="0" w:color="auto"/>
      </w:divBdr>
      <w:divsChild>
        <w:div w:id="282883357">
          <w:marLeft w:val="0"/>
          <w:marRight w:val="0"/>
          <w:marTop w:val="0"/>
          <w:marBottom w:val="0"/>
          <w:divBdr>
            <w:top w:val="none" w:sz="0" w:space="0" w:color="auto"/>
            <w:left w:val="none" w:sz="0" w:space="0" w:color="auto"/>
            <w:bottom w:val="none" w:sz="0" w:space="0" w:color="auto"/>
            <w:right w:val="none" w:sz="0" w:space="0" w:color="auto"/>
          </w:divBdr>
        </w:div>
      </w:divsChild>
    </w:div>
    <w:div w:id="311912846">
      <w:bodyDiv w:val="1"/>
      <w:marLeft w:val="0"/>
      <w:marRight w:val="0"/>
      <w:marTop w:val="0"/>
      <w:marBottom w:val="0"/>
      <w:divBdr>
        <w:top w:val="none" w:sz="0" w:space="0" w:color="auto"/>
        <w:left w:val="none" w:sz="0" w:space="0" w:color="auto"/>
        <w:bottom w:val="none" w:sz="0" w:space="0" w:color="auto"/>
        <w:right w:val="none" w:sz="0" w:space="0" w:color="auto"/>
      </w:divBdr>
      <w:divsChild>
        <w:div w:id="1818759980">
          <w:marLeft w:val="0"/>
          <w:marRight w:val="0"/>
          <w:marTop w:val="0"/>
          <w:marBottom w:val="0"/>
          <w:divBdr>
            <w:top w:val="none" w:sz="0" w:space="0" w:color="auto"/>
            <w:left w:val="none" w:sz="0" w:space="0" w:color="auto"/>
            <w:bottom w:val="none" w:sz="0" w:space="0" w:color="auto"/>
            <w:right w:val="none" w:sz="0" w:space="0" w:color="auto"/>
          </w:divBdr>
        </w:div>
      </w:divsChild>
    </w:div>
    <w:div w:id="552350321">
      <w:bodyDiv w:val="1"/>
      <w:marLeft w:val="0"/>
      <w:marRight w:val="0"/>
      <w:marTop w:val="0"/>
      <w:marBottom w:val="0"/>
      <w:divBdr>
        <w:top w:val="none" w:sz="0" w:space="0" w:color="auto"/>
        <w:left w:val="none" w:sz="0" w:space="0" w:color="auto"/>
        <w:bottom w:val="none" w:sz="0" w:space="0" w:color="auto"/>
        <w:right w:val="none" w:sz="0" w:space="0" w:color="auto"/>
      </w:divBdr>
      <w:divsChild>
        <w:div w:id="1807120613">
          <w:marLeft w:val="0"/>
          <w:marRight w:val="0"/>
          <w:marTop w:val="0"/>
          <w:marBottom w:val="0"/>
          <w:divBdr>
            <w:top w:val="none" w:sz="0" w:space="0" w:color="auto"/>
            <w:left w:val="none" w:sz="0" w:space="0" w:color="auto"/>
            <w:bottom w:val="none" w:sz="0" w:space="0" w:color="auto"/>
            <w:right w:val="none" w:sz="0" w:space="0" w:color="auto"/>
          </w:divBdr>
          <w:divsChild>
            <w:div w:id="1336104669">
              <w:marLeft w:val="0"/>
              <w:marRight w:val="0"/>
              <w:marTop w:val="0"/>
              <w:marBottom w:val="0"/>
              <w:divBdr>
                <w:top w:val="none" w:sz="0" w:space="0" w:color="auto"/>
                <w:left w:val="none" w:sz="0" w:space="0" w:color="auto"/>
                <w:bottom w:val="none" w:sz="0" w:space="0" w:color="auto"/>
                <w:right w:val="none" w:sz="0" w:space="0" w:color="auto"/>
              </w:divBdr>
              <w:divsChild>
                <w:div w:id="1531644914">
                  <w:marLeft w:val="60"/>
                  <w:marRight w:val="0"/>
                  <w:marTop w:val="30"/>
                  <w:marBottom w:val="60"/>
                  <w:divBdr>
                    <w:top w:val="none" w:sz="0" w:space="0" w:color="auto"/>
                    <w:left w:val="none" w:sz="0" w:space="0" w:color="auto"/>
                    <w:bottom w:val="none" w:sz="0" w:space="0" w:color="auto"/>
                    <w:right w:val="none" w:sz="0" w:space="0" w:color="auto"/>
                  </w:divBdr>
                  <w:divsChild>
                    <w:div w:id="651912248">
                      <w:marLeft w:val="0"/>
                      <w:marRight w:val="0"/>
                      <w:marTop w:val="0"/>
                      <w:marBottom w:val="0"/>
                      <w:divBdr>
                        <w:top w:val="none" w:sz="0" w:space="0" w:color="auto"/>
                        <w:left w:val="none" w:sz="0" w:space="0" w:color="auto"/>
                        <w:bottom w:val="none" w:sz="0" w:space="0" w:color="auto"/>
                        <w:right w:val="none" w:sz="0" w:space="0" w:color="auto"/>
                      </w:divBdr>
                      <w:divsChild>
                        <w:div w:id="1234008113">
                          <w:marLeft w:val="0"/>
                          <w:marRight w:val="0"/>
                          <w:marTop w:val="0"/>
                          <w:marBottom w:val="0"/>
                          <w:divBdr>
                            <w:top w:val="none" w:sz="0" w:space="0" w:color="auto"/>
                            <w:left w:val="none" w:sz="0" w:space="0" w:color="auto"/>
                            <w:bottom w:val="none" w:sz="0" w:space="0" w:color="auto"/>
                            <w:right w:val="none" w:sz="0" w:space="0" w:color="auto"/>
                          </w:divBdr>
                          <w:divsChild>
                            <w:div w:id="160033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867019">
      <w:bodyDiv w:val="1"/>
      <w:marLeft w:val="0"/>
      <w:marRight w:val="0"/>
      <w:marTop w:val="0"/>
      <w:marBottom w:val="0"/>
      <w:divBdr>
        <w:top w:val="none" w:sz="0" w:space="0" w:color="auto"/>
        <w:left w:val="none" w:sz="0" w:space="0" w:color="auto"/>
        <w:bottom w:val="none" w:sz="0" w:space="0" w:color="auto"/>
        <w:right w:val="none" w:sz="0" w:space="0" w:color="auto"/>
      </w:divBdr>
    </w:div>
    <w:div w:id="620114317">
      <w:bodyDiv w:val="1"/>
      <w:marLeft w:val="0"/>
      <w:marRight w:val="0"/>
      <w:marTop w:val="0"/>
      <w:marBottom w:val="0"/>
      <w:divBdr>
        <w:top w:val="none" w:sz="0" w:space="0" w:color="auto"/>
        <w:left w:val="none" w:sz="0" w:space="0" w:color="auto"/>
        <w:bottom w:val="none" w:sz="0" w:space="0" w:color="auto"/>
        <w:right w:val="none" w:sz="0" w:space="0" w:color="auto"/>
      </w:divBdr>
    </w:div>
    <w:div w:id="726758798">
      <w:bodyDiv w:val="1"/>
      <w:marLeft w:val="0"/>
      <w:marRight w:val="0"/>
      <w:marTop w:val="0"/>
      <w:marBottom w:val="0"/>
      <w:divBdr>
        <w:top w:val="none" w:sz="0" w:space="0" w:color="auto"/>
        <w:left w:val="none" w:sz="0" w:space="0" w:color="auto"/>
        <w:bottom w:val="none" w:sz="0" w:space="0" w:color="auto"/>
        <w:right w:val="none" w:sz="0" w:space="0" w:color="auto"/>
      </w:divBdr>
    </w:div>
    <w:div w:id="883835891">
      <w:bodyDiv w:val="1"/>
      <w:marLeft w:val="0"/>
      <w:marRight w:val="0"/>
      <w:marTop w:val="0"/>
      <w:marBottom w:val="0"/>
      <w:divBdr>
        <w:top w:val="none" w:sz="0" w:space="0" w:color="auto"/>
        <w:left w:val="none" w:sz="0" w:space="0" w:color="auto"/>
        <w:bottom w:val="none" w:sz="0" w:space="0" w:color="auto"/>
        <w:right w:val="none" w:sz="0" w:space="0" w:color="auto"/>
      </w:divBdr>
      <w:divsChild>
        <w:div w:id="1057359503">
          <w:marLeft w:val="0"/>
          <w:marRight w:val="0"/>
          <w:marTop w:val="0"/>
          <w:marBottom w:val="0"/>
          <w:divBdr>
            <w:top w:val="none" w:sz="0" w:space="0" w:color="auto"/>
            <w:left w:val="none" w:sz="0" w:space="0" w:color="auto"/>
            <w:bottom w:val="none" w:sz="0" w:space="0" w:color="auto"/>
            <w:right w:val="none" w:sz="0" w:space="0" w:color="auto"/>
          </w:divBdr>
        </w:div>
      </w:divsChild>
    </w:div>
    <w:div w:id="976951897">
      <w:bodyDiv w:val="1"/>
      <w:marLeft w:val="0"/>
      <w:marRight w:val="0"/>
      <w:marTop w:val="0"/>
      <w:marBottom w:val="0"/>
      <w:divBdr>
        <w:top w:val="none" w:sz="0" w:space="0" w:color="auto"/>
        <w:left w:val="none" w:sz="0" w:space="0" w:color="auto"/>
        <w:bottom w:val="none" w:sz="0" w:space="0" w:color="auto"/>
        <w:right w:val="none" w:sz="0" w:space="0" w:color="auto"/>
      </w:divBdr>
      <w:divsChild>
        <w:div w:id="1757510072">
          <w:marLeft w:val="0"/>
          <w:marRight w:val="0"/>
          <w:marTop w:val="0"/>
          <w:marBottom w:val="0"/>
          <w:divBdr>
            <w:top w:val="none" w:sz="0" w:space="0" w:color="auto"/>
            <w:left w:val="none" w:sz="0" w:space="0" w:color="auto"/>
            <w:bottom w:val="none" w:sz="0" w:space="0" w:color="auto"/>
            <w:right w:val="none" w:sz="0" w:space="0" w:color="auto"/>
          </w:divBdr>
          <w:divsChild>
            <w:div w:id="139689001">
              <w:marLeft w:val="0"/>
              <w:marRight w:val="0"/>
              <w:marTop w:val="0"/>
              <w:marBottom w:val="0"/>
              <w:divBdr>
                <w:top w:val="none" w:sz="0" w:space="0" w:color="auto"/>
                <w:left w:val="none" w:sz="0" w:space="0" w:color="auto"/>
                <w:bottom w:val="none" w:sz="0" w:space="0" w:color="auto"/>
                <w:right w:val="none" w:sz="0" w:space="0" w:color="auto"/>
              </w:divBdr>
              <w:divsChild>
                <w:div w:id="955216073">
                  <w:marLeft w:val="60"/>
                  <w:marRight w:val="0"/>
                  <w:marTop w:val="30"/>
                  <w:marBottom w:val="60"/>
                  <w:divBdr>
                    <w:top w:val="none" w:sz="0" w:space="0" w:color="auto"/>
                    <w:left w:val="none" w:sz="0" w:space="0" w:color="auto"/>
                    <w:bottom w:val="none" w:sz="0" w:space="0" w:color="auto"/>
                    <w:right w:val="none" w:sz="0" w:space="0" w:color="auto"/>
                  </w:divBdr>
                  <w:divsChild>
                    <w:div w:id="1591770582">
                      <w:marLeft w:val="0"/>
                      <w:marRight w:val="0"/>
                      <w:marTop w:val="0"/>
                      <w:marBottom w:val="0"/>
                      <w:divBdr>
                        <w:top w:val="none" w:sz="0" w:space="0" w:color="auto"/>
                        <w:left w:val="none" w:sz="0" w:space="0" w:color="auto"/>
                        <w:bottom w:val="none" w:sz="0" w:space="0" w:color="auto"/>
                        <w:right w:val="none" w:sz="0" w:space="0" w:color="auto"/>
                      </w:divBdr>
                      <w:divsChild>
                        <w:div w:id="2121411533">
                          <w:marLeft w:val="0"/>
                          <w:marRight w:val="0"/>
                          <w:marTop w:val="0"/>
                          <w:marBottom w:val="0"/>
                          <w:divBdr>
                            <w:top w:val="none" w:sz="0" w:space="0" w:color="auto"/>
                            <w:left w:val="none" w:sz="0" w:space="0" w:color="auto"/>
                            <w:bottom w:val="none" w:sz="0" w:space="0" w:color="auto"/>
                            <w:right w:val="none" w:sz="0" w:space="0" w:color="auto"/>
                          </w:divBdr>
                          <w:divsChild>
                            <w:div w:id="78493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900025">
      <w:bodyDiv w:val="1"/>
      <w:marLeft w:val="0"/>
      <w:marRight w:val="0"/>
      <w:marTop w:val="0"/>
      <w:marBottom w:val="0"/>
      <w:divBdr>
        <w:top w:val="none" w:sz="0" w:space="0" w:color="auto"/>
        <w:left w:val="none" w:sz="0" w:space="0" w:color="auto"/>
        <w:bottom w:val="none" w:sz="0" w:space="0" w:color="auto"/>
        <w:right w:val="none" w:sz="0" w:space="0" w:color="auto"/>
      </w:divBdr>
      <w:divsChild>
        <w:div w:id="2117868437">
          <w:marLeft w:val="0"/>
          <w:marRight w:val="0"/>
          <w:marTop w:val="0"/>
          <w:marBottom w:val="0"/>
          <w:divBdr>
            <w:top w:val="none" w:sz="0" w:space="0" w:color="auto"/>
            <w:left w:val="none" w:sz="0" w:space="0" w:color="auto"/>
            <w:bottom w:val="none" w:sz="0" w:space="0" w:color="auto"/>
            <w:right w:val="none" w:sz="0" w:space="0" w:color="auto"/>
          </w:divBdr>
        </w:div>
      </w:divsChild>
    </w:div>
    <w:div w:id="1059131777">
      <w:bodyDiv w:val="1"/>
      <w:marLeft w:val="0"/>
      <w:marRight w:val="0"/>
      <w:marTop w:val="0"/>
      <w:marBottom w:val="0"/>
      <w:divBdr>
        <w:top w:val="none" w:sz="0" w:space="0" w:color="auto"/>
        <w:left w:val="none" w:sz="0" w:space="0" w:color="auto"/>
        <w:bottom w:val="none" w:sz="0" w:space="0" w:color="auto"/>
        <w:right w:val="none" w:sz="0" w:space="0" w:color="auto"/>
      </w:divBdr>
      <w:divsChild>
        <w:div w:id="220672572">
          <w:marLeft w:val="0"/>
          <w:marRight w:val="0"/>
          <w:marTop w:val="0"/>
          <w:marBottom w:val="0"/>
          <w:divBdr>
            <w:top w:val="none" w:sz="0" w:space="0" w:color="auto"/>
            <w:left w:val="none" w:sz="0" w:space="0" w:color="auto"/>
            <w:bottom w:val="none" w:sz="0" w:space="0" w:color="auto"/>
            <w:right w:val="none" w:sz="0" w:space="0" w:color="auto"/>
          </w:divBdr>
          <w:divsChild>
            <w:div w:id="1106730474">
              <w:marLeft w:val="0"/>
              <w:marRight w:val="0"/>
              <w:marTop w:val="0"/>
              <w:marBottom w:val="0"/>
              <w:divBdr>
                <w:top w:val="none" w:sz="0" w:space="0" w:color="auto"/>
                <w:left w:val="none" w:sz="0" w:space="0" w:color="auto"/>
                <w:bottom w:val="none" w:sz="0" w:space="0" w:color="auto"/>
                <w:right w:val="none" w:sz="0" w:space="0" w:color="auto"/>
              </w:divBdr>
              <w:divsChild>
                <w:div w:id="2055734544">
                  <w:marLeft w:val="60"/>
                  <w:marRight w:val="0"/>
                  <w:marTop w:val="30"/>
                  <w:marBottom w:val="60"/>
                  <w:divBdr>
                    <w:top w:val="none" w:sz="0" w:space="0" w:color="auto"/>
                    <w:left w:val="none" w:sz="0" w:space="0" w:color="auto"/>
                    <w:bottom w:val="none" w:sz="0" w:space="0" w:color="auto"/>
                    <w:right w:val="none" w:sz="0" w:space="0" w:color="auto"/>
                  </w:divBdr>
                  <w:divsChild>
                    <w:div w:id="913779938">
                      <w:marLeft w:val="0"/>
                      <w:marRight w:val="0"/>
                      <w:marTop w:val="0"/>
                      <w:marBottom w:val="0"/>
                      <w:divBdr>
                        <w:top w:val="none" w:sz="0" w:space="0" w:color="auto"/>
                        <w:left w:val="none" w:sz="0" w:space="0" w:color="auto"/>
                        <w:bottom w:val="none" w:sz="0" w:space="0" w:color="auto"/>
                        <w:right w:val="none" w:sz="0" w:space="0" w:color="auto"/>
                      </w:divBdr>
                      <w:divsChild>
                        <w:div w:id="1853910509">
                          <w:marLeft w:val="0"/>
                          <w:marRight w:val="0"/>
                          <w:marTop w:val="0"/>
                          <w:marBottom w:val="0"/>
                          <w:divBdr>
                            <w:top w:val="none" w:sz="0" w:space="0" w:color="auto"/>
                            <w:left w:val="none" w:sz="0" w:space="0" w:color="auto"/>
                            <w:bottom w:val="none" w:sz="0" w:space="0" w:color="auto"/>
                            <w:right w:val="none" w:sz="0" w:space="0" w:color="auto"/>
                          </w:divBdr>
                          <w:divsChild>
                            <w:div w:id="19959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797205">
      <w:bodyDiv w:val="1"/>
      <w:marLeft w:val="0"/>
      <w:marRight w:val="0"/>
      <w:marTop w:val="0"/>
      <w:marBottom w:val="0"/>
      <w:divBdr>
        <w:top w:val="none" w:sz="0" w:space="0" w:color="auto"/>
        <w:left w:val="none" w:sz="0" w:space="0" w:color="auto"/>
        <w:bottom w:val="none" w:sz="0" w:space="0" w:color="auto"/>
        <w:right w:val="none" w:sz="0" w:space="0" w:color="auto"/>
      </w:divBdr>
    </w:div>
    <w:div w:id="1197498094">
      <w:bodyDiv w:val="1"/>
      <w:marLeft w:val="0"/>
      <w:marRight w:val="0"/>
      <w:marTop w:val="0"/>
      <w:marBottom w:val="0"/>
      <w:divBdr>
        <w:top w:val="none" w:sz="0" w:space="0" w:color="auto"/>
        <w:left w:val="none" w:sz="0" w:space="0" w:color="auto"/>
        <w:bottom w:val="none" w:sz="0" w:space="0" w:color="auto"/>
        <w:right w:val="none" w:sz="0" w:space="0" w:color="auto"/>
      </w:divBdr>
    </w:div>
    <w:div w:id="1286962844">
      <w:bodyDiv w:val="1"/>
      <w:marLeft w:val="0"/>
      <w:marRight w:val="0"/>
      <w:marTop w:val="0"/>
      <w:marBottom w:val="0"/>
      <w:divBdr>
        <w:top w:val="none" w:sz="0" w:space="0" w:color="auto"/>
        <w:left w:val="none" w:sz="0" w:space="0" w:color="auto"/>
        <w:bottom w:val="none" w:sz="0" w:space="0" w:color="auto"/>
        <w:right w:val="none" w:sz="0" w:space="0" w:color="auto"/>
      </w:divBdr>
      <w:divsChild>
        <w:div w:id="2069457626">
          <w:marLeft w:val="0"/>
          <w:marRight w:val="0"/>
          <w:marTop w:val="0"/>
          <w:marBottom w:val="0"/>
          <w:divBdr>
            <w:top w:val="none" w:sz="0" w:space="0" w:color="auto"/>
            <w:left w:val="none" w:sz="0" w:space="0" w:color="auto"/>
            <w:bottom w:val="none" w:sz="0" w:space="0" w:color="auto"/>
            <w:right w:val="none" w:sz="0" w:space="0" w:color="auto"/>
          </w:divBdr>
        </w:div>
      </w:divsChild>
    </w:div>
    <w:div w:id="1290093934">
      <w:bodyDiv w:val="1"/>
      <w:marLeft w:val="0"/>
      <w:marRight w:val="0"/>
      <w:marTop w:val="0"/>
      <w:marBottom w:val="0"/>
      <w:divBdr>
        <w:top w:val="none" w:sz="0" w:space="0" w:color="auto"/>
        <w:left w:val="none" w:sz="0" w:space="0" w:color="auto"/>
        <w:bottom w:val="none" w:sz="0" w:space="0" w:color="auto"/>
        <w:right w:val="none" w:sz="0" w:space="0" w:color="auto"/>
      </w:divBdr>
    </w:div>
    <w:div w:id="1310673143">
      <w:bodyDiv w:val="1"/>
      <w:marLeft w:val="0"/>
      <w:marRight w:val="0"/>
      <w:marTop w:val="0"/>
      <w:marBottom w:val="0"/>
      <w:divBdr>
        <w:top w:val="none" w:sz="0" w:space="0" w:color="auto"/>
        <w:left w:val="none" w:sz="0" w:space="0" w:color="auto"/>
        <w:bottom w:val="none" w:sz="0" w:space="0" w:color="auto"/>
        <w:right w:val="none" w:sz="0" w:space="0" w:color="auto"/>
      </w:divBdr>
      <w:divsChild>
        <w:div w:id="1419133381">
          <w:marLeft w:val="0"/>
          <w:marRight w:val="0"/>
          <w:marTop w:val="0"/>
          <w:marBottom w:val="0"/>
          <w:divBdr>
            <w:top w:val="none" w:sz="0" w:space="0" w:color="auto"/>
            <w:left w:val="none" w:sz="0" w:space="0" w:color="auto"/>
            <w:bottom w:val="none" w:sz="0" w:space="0" w:color="auto"/>
            <w:right w:val="none" w:sz="0" w:space="0" w:color="auto"/>
          </w:divBdr>
          <w:divsChild>
            <w:div w:id="9976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032616">
      <w:bodyDiv w:val="1"/>
      <w:marLeft w:val="0"/>
      <w:marRight w:val="0"/>
      <w:marTop w:val="0"/>
      <w:marBottom w:val="0"/>
      <w:divBdr>
        <w:top w:val="none" w:sz="0" w:space="0" w:color="auto"/>
        <w:left w:val="none" w:sz="0" w:space="0" w:color="auto"/>
        <w:bottom w:val="none" w:sz="0" w:space="0" w:color="auto"/>
        <w:right w:val="none" w:sz="0" w:space="0" w:color="auto"/>
      </w:divBdr>
      <w:divsChild>
        <w:div w:id="751777254">
          <w:marLeft w:val="0"/>
          <w:marRight w:val="0"/>
          <w:marTop w:val="0"/>
          <w:marBottom w:val="0"/>
          <w:divBdr>
            <w:top w:val="none" w:sz="0" w:space="0" w:color="auto"/>
            <w:left w:val="none" w:sz="0" w:space="0" w:color="auto"/>
            <w:bottom w:val="none" w:sz="0" w:space="0" w:color="auto"/>
            <w:right w:val="none" w:sz="0" w:space="0" w:color="auto"/>
          </w:divBdr>
          <w:divsChild>
            <w:div w:id="5429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04302">
      <w:bodyDiv w:val="1"/>
      <w:marLeft w:val="0"/>
      <w:marRight w:val="0"/>
      <w:marTop w:val="0"/>
      <w:marBottom w:val="0"/>
      <w:divBdr>
        <w:top w:val="none" w:sz="0" w:space="0" w:color="auto"/>
        <w:left w:val="none" w:sz="0" w:space="0" w:color="auto"/>
        <w:bottom w:val="none" w:sz="0" w:space="0" w:color="auto"/>
        <w:right w:val="none" w:sz="0" w:space="0" w:color="auto"/>
      </w:divBdr>
      <w:divsChild>
        <w:div w:id="1006054408">
          <w:marLeft w:val="0"/>
          <w:marRight w:val="0"/>
          <w:marTop w:val="0"/>
          <w:marBottom w:val="0"/>
          <w:divBdr>
            <w:top w:val="none" w:sz="0" w:space="0" w:color="auto"/>
            <w:left w:val="none" w:sz="0" w:space="0" w:color="auto"/>
            <w:bottom w:val="none" w:sz="0" w:space="0" w:color="auto"/>
            <w:right w:val="none" w:sz="0" w:space="0" w:color="auto"/>
          </w:divBdr>
          <w:divsChild>
            <w:div w:id="1267352846">
              <w:marLeft w:val="0"/>
              <w:marRight w:val="0"/>
              <w:marTop w:val="0"/>
              <w:marBottom w:val="0"/>
              <w:divBdr>
                <w:top w:val="none" w:sz="0" w:space="0" w:color="auto"/>
                <w:left w:val="none" w:sz="0" w:space="0" w:color="auto"/>
                <w:bottom w:val="none" w:sz="0" w:space="0" w:color="auto"/>
                <w:right w:val="none" w:sz="0" w:space="0" w:color="auto"/>
              </w:divBdr>
            </w:div>
            <w:div w:id="1485244866">
              <w:marLeft w:val="0"/>
              <w:marRight w:val="0"/>
              <w:marTop w:val="0"/>
              <w:marBottom w:val="0"/>
              <w:divBdr>
                <w:top w:val="none" w:sz="0" w:space="0" w:color="auto"/>
                <w:left w:val="none" w:sz="0" w:space="0" w:color="auto"/>
                <w:bottom w:val="none" w:sz="0" w:space="0" w:color="auto"/>
                <w:right w:val="none" w:sz="0" w:space="0" w:color="auto"/>
              </w:divBdr>
            </w:div>
            <w:div w:id="17365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4788">
      <w:bodyDiv w:val="1"/>
      <w:marLeft w:val="0"/>
      <w:marRight w:val="0"/>
      <w:marTop w:val="0"/>
      <w:marBottom w:val="0"/>
      <w:divBdr>
        <w:top w:val="none" w:sz="0" w:space="0" w:color="auto"/>
        <w:left w:val="none" w:sz="0" w:space="0" w:color="auto"/>
        <w:bottom w:val="none" w:sz="0" w:space="0" w:color="auto"/>
        <w:right w:val="none" w:sz="0" w:space="0" w:color="auto"/>
      </w:divBdr>
      <w:divsChild>
        <w:div w:id="1933585246">
          <w:marLeft w:val="0"/>
          <w:marRight w:val="0"/>
          <w:marTop w:val="0"/>
          <w:marBottom w:val="0"/>
          <w:divBdr>
            <w:top w:val="none" w:sz="0" w:space="0" w:color="auto"/>
            <w:left w:val="none" w:sz="0" w:space="0" w:color="auto"/>
            <w:bottom w:val="none" w:sz="0" w:space="0" w:color="auto"/>
            <w:right w:val="none" w:sz="0" w:space="0" w:color="auto"/>
          </w:divBdr>
          <w:divsChild>
            <w:div w:id="576089798">
              <w:marLeft w:val="0"/>
              <w:marRight w:val="0"/>
              <w:marTop w:val="0"/>
              <w:marBottom w:val="0"/>
              <w:divBdr>
                <w:top w:val="none" w:sz="0" w:space="0" w:color="auto"/>
                <w:left w:val="none" w:sz="0" w:space="0" w:color="auto"/>
                <w:bottom w:val="none" w:sz="0" w:space="0" w:color="auto"/>
                <w:right w:val="none" w:sz="0" w:space="0" w:color="auto"/>
              </w:divBdr>
            </w:div>
            <w:div w:id="1239245316">
              <w:marLeft w:val="0"/>
              <w:marRight w:val="0"/>
              <w:marTop w:val="0"/>
              <w:marBottom w:val="0"/>
              <w:divBdr>
                <w:top w:val="none" w:sz="0" w:space="0" w:color="auto"/>
                <w:left w:val="none" w:sz="0" w:space="0" w:color="auto"/>
                <w:bottom w:val="none" w:sz="0" w:space="0" w:color="auto"/>
                <w:right w:val="none" w:sz="0" w:space="0" w:color="auto"/>
              </w:divBdr>
            </w:div>
            <w:div w:id="15104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271339">
      <w:bodyDiv w:val="1"/>
      <w:marLeft w:val="0"/>
      <w:marRight w:val="0"/>
      <w:marTop w:val="0"/>
      <w:marBottom w:val="0"/>
      <w:divBdr>
        <w:top w:val="none" w:sz="0" w:space="0" w:color="auto"/>
        <w:left w:val="none" w:sz="0" w:space="0" w:color="auto"/>
        <w:bottom w:val="none" w:sz="0" w:space="0" w:color="auto"/>
        <w:right w:val="none" w:sz="0" w:space="0" w:color="auto"/>
      </w:divBdr>
    </w:div>
    <w:div w:id="1434672068">
      <w:bodyDiv w:val="1"/>
      <w:marLeft w:val="0"/>
      <w:marRight w:val="0"/>
      <w:marTop w:val="0"/>
      <w:marBottom w:val="0"/>
      <w:divBdr>
        <w:top w:val="none" w:sz="0" w:space="0" w:color="auto"/>
        <w:left w:val="none" w:sz="0" w:space="0" w:color="auto"/>
        <w:bottom w:val="none" w:sz="0" w:space="0" w:color="auto"/>
        <w:right w:val="none" w:sz="0" w:space="0" w:color="auto"/>
      </w:divBdr>
      <w:divsChild>
        <w:div w:id="2035769233">
          <w:marLeft w:val="0"/>
          <w:marRight w:val="0"/>
          <w:marTop w:val="0"/>
          <w:marBottom w:val="0"/>
          <w:divBdr>
            <w:top w:val="none" w:sz="0" w:space="0" w:color="auto"/>
            <w:left w:val="none" w:sz="0" w:space="0" w:color="auto"/>
            <w:bottom w:val="none" w:sz="0" w:space="0" w:color="auto"/>
            <w:right w:val="none" w:sz="0" w:space="0" w:color="auto"/>
          </w:divBdr>
        </w:div>
      </w:divsChild>
    </w:div>
    <w:div w:id="1458257635">
      <w:bodyDiv w:val="1"/>
      <w:marLeft w:val="0"/>
      <w:marRight w:val="0"/>
      <w:marTop w:val="0"/>
      <w:marBottom w:val="0"/>
      <w:divBdr>
        <w:top w:val="none" w:sz="0" w:space="0" w:color="auto"/>
        <w:left w:val="none" w:sz="0" w:space="0" w:color="auto"/>
        <w:bottom w:val="none" w:sz="0" w:space="0" w:color="auto"/>
        <w:right w:val="none" w:sz="0" w:space="0" w:color="auto"/>
      </w:divBdr>
      <w:divsChild>
        <w:div w:id="1748575540">
          <w:marLeft w:val="0"/>
          <w:marRight w:val="0"/>
          <w:marTop w:val="0"/>
          <w:marBottom w:val="0"/>
          <w:divBdr>
            <w:top w:val="none" w:sz="0" w:space="0" w:color="auto"/>
            <w:left w:val="none" w:sz="0" w:space="0" w:color="auto"/>
            <w:bottom w:val="none" w:sz="0" w:space="0" w:color="auto"/>
            <w:right w:val="none" w:sz="0" w:space="0" w:color="auto"/>
          </w:divBdr>
        </w:div>
      </w:divsChild>
    </w:div>
    <w:div w:id="1546016886">
      <w:bodyDiv w:val="1"/>
      <w:marLeft w:val="0"/>
      <w:marRight w:val="0"/>
      <w:marTop w:val="0"/>
      <w:marBottom w:val="0"/>
      <w:divBdr>
        <w:top w:val="none" w:sz="0" w:space="0" w:color="auto"/>
        <w:left w:val="none" w:sz="0" w:space="0" w:color="auto"/>
        <w:bottom w:val="none" w:sz="0" w:space="0" w:color="auto"/>
        <w:right w:val="none" w:sz="0" w:space="0" w:color="auto"/>
      </w:divBdr>
    </w:div>
    <w:div w:id="1621297207">
      <w:bodyDiv w:val="1"/>
      <w:marLeft w:val="0"/>
      <w:marRight w:val="0"/>
      <w:marTop w:val="0"/>
      <w:marBottom w:val="0"/>
      <w:divBdr>
        <w:top w:val="none" w:sz="0" w:space="0" w:color="auto"/>
        <w:left w:val="none" w:sz="0" w:space="0" w:color="auto"/>
        <w:bottom w:val="none" w:sz="0" w:space="0" w:color="auto"/>
        <w:right w:val="none" w:sz="0" w:space="0" w:color="auto"/>
      </w:divBdr>
    </w:div>
    <w:div w:id="1748266993">
      <w:bodyDiv w:val="1"/>
      <w:marLeft w:val="0"/>
      <w:marRight w:val="0"/>
      <w:marTop w:val="0"/>
      <w:marBottom w:val="0"/>
      <w:divBdr>
        <w:top w:val="none" w:sz="0" w:space="0" w:color="auto"/>
        <w:left w:val="none" w:sz="0" w:space="0" w:color="auto"/>
        <w:bottom w:val="none" w:sz="0" w:space="0" w:color="auto"/>
        <w:right w:val="none" w:sz="0" w:space="0" w:color="auto"/>
      </w:divBdr>
      <w:divsChild>
        <w:div w:id="1516187190">
          <w:marLeft w:val="0"/>
          <w:marRight w:val="0"/>
          <w:marTop w:val="0"/>
          <w:marBottom w:val="0"/>
          <w:divBdr>
            <w:top w:val="none" w:sz="0" w:space="0" w:color="auto"/>
            <w:left w:val="none" w:sz="0" w:space="0" w:color="auto"/>
            <w:bottom w:val="none" w:sz="0" w:space="0" w:color="auto"/>
            <w:right w:val="none" w:sz="0" w:space="0" w:color="auto"/>
          </w:divBdr>
          <w:divsChild>
            <w:div w:id="1334995377">
              <w:marLeft w:val="0"/>
              <w:marRight w:val="0"/>
              <w:marTop w:val="0"/>
              <w:marBottom w:val="0"/>
              <w:divBdr>
                <w:top w:val="none" w:sz="0" w:space="0" w:color="auto"/>
                <w:left w:val="none" w:sz="0" w:space="0" w:color="auto"/>
                <w:bottom w:val="none" w:sz="0" w:space="0" w:color="auto"/>
                <w:right w:val="none" w:sz="0" w:space="0" w:color="auto"/>
              </w:divBdr>
              <w:divsChild>
                <w:div w:id="1844467026">
                  <w:marLeft w:val="60"/>
                  <w:marRight w:val="0"/>
                  <w:marTop w:val="30"/>
                  <w:marBottom w:val="60"/>
                  <w:divBdr>
                    <w:top w:val="none" w:sz="0" w:space="0" w:color="auto"/>
                    <w:left w:val="none" w:sz="0" w:space="0" w:color="auto"/>
                    <w:bottom w:val="none" w:sz="0" w:space="0" w:color="auto"/>
                    <w:right w:val="none" w:sz="0" w:space="0" w:color="auto"/>
                  </w:divBdr>
                  <w:divsChild>
                    <w:div w:id="1939831816">
                      <w:marLeft w:val="0"/>
                      <w:marRight w:val="0"/>
                      <w:marTop w:val="0"/>
                      <w:marBottom w:val="0"/>
                      <w:divBdr>
                        <w:top w:val="none" w:sz="0" w:space="0" w:color="auto"/>
                        <w:left w:val="none" w:sz="0" w:space="0" w:color="auto"/>
                        <w:bottom w:val="none" w:sz="0" w:space="0" w:color="auto"/>
                        <w:right w:val="none" w:sz="0" w:space="0" w:color="auto"/>
                      </w:divBdr>
                      <w:divsChild>
                        <w:div w:id="807623239">
                          <w:marLeft w:val="0"/>
                          <w:marRight w:val="0"/>
                          <w:marTop w:val="0"/>
                          <w:marBottom w:val="0"/>
                          <w:divBdr>
                            <w:top w:val="none" w:sz="0" w:space="0" w:color="auto"/>
                            <w:left w:val="none" w:sz="0" w:space="0" w:color="auto"/>
                            <w:bottom w:val="none" w:sz="0" w:space="0" w:color="auto"/>
                            <w:right w:val="none" w:sz="0" w:space="0" w:color="auto"/>
                          </w:divBdr>
                          <w:divsChild>
                            <w:div w:id="106070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656478">
      <w:bodyDiv w:val="1"/>
      <w:marLeft w:val="0"/>
      <w:marRight w:val="0"/>
      <w:marTop w:val="0"/>
      <w:marBottom w:val="0"/>
      <w:divBdr>
        <w:top w:val="none" w:sz="0" w:space="0" w:color="auto"/>
        <w:left w:val="none" w:sz="0" w:space="0" w:color="auto"/>
        <w:bottom w:val="none" w:sz="0" w:space="0" w:color="auto"/>
        <w:right w:val="none" w:sz="0" w:space="0" w:color="auto"/>
      </w:divBdr>
      <w:divsChild>
        <w:div w:id="1297030266">
          <w:marLeft w:val="0"/>
          <w:marRight w:val="0"/>
          <w:marTop w:val="0"/>
          <w:marBottom w:val="0"/>
          <w:divBdr>
            <w:top w:val="none" w:sz="0" w:space="0" w:color="auto"/>
            <w:left w:val="none" w:sz="0" w:space="0" w:color="auto"/>
            <w:bottom w:val="none" w:sz="0" w:space="0" w:color="auto"/>
            <w:right w:val="none" w:sz="0" w:space="0" w:color="auto"/>
          </w:divBdr>
        </w:div>
      </w:divsChild>
    </w:div>
    <w:div w:id="1969313466">
      <w:bodyDiv w:val="1"/>
      <w:marLeft w:val="0"/>
      <w:marRight w:val="0"/>
      <w:marTop w:val="0"/>
      <w:marBottom w:val="0"/>
      <w:divBdr>
        <w:top w:val="none" w:sz="0" w:space="0" w:color="auto"/>
        <w:left w:val="none" w:sz="0" w:space="0" w:color="auto"/>
        <w:bottom w:val="none" w:sz="0" w:space="0" w:color="auto"/>
        <w:right w:val="none" w:sz="0" w:space="0" w:color="auto"/>
      </w:divBdr>
    </w:div>
    <w:div w:id="1969893140">
      <w:bodyDiv w:val="1"/>
      <w:marLeft w:val="0"/>
      <w:marRight w:val="0"/>
      <w:marTop w:val="0"/>
      <w:marBottom w:val="0"/>
      <w:divBdr>
        <w:top w:val="none" w:sz="0" w:space="0" w:color="auto"/>
        <w:left w:val="none" w:sz="0" w:space="0" w:color="auto"/>
        <w:bottom w:val="none" w:sz="0" w:space="0" w:color="auto"/>
        <w:right w:val="none" w:sz="0" w:space="0" w:color="auto"/>
      </w:divBdr>
      <w:divsChild>
        <w:div w:id="582569427">
          <w:marLeft w:val="0"/>
          <w:marRight w:val="0"/>
          <w:marTop w:val="0"/>
          <w:marBottom w:val="0"/>
          <w:divBdr>
            <w:top w:val="none" w:sz="0" w:space="0" w:color="auto"/>
            <w:left w:val="none" w:sz="0" w:space="0" w:color="auto"/>
            <w:bottom w:val="none" w:sz="0" w:space="0" w:color="auto"/>
            <w:right w:val="none" w:sz="0" w:space="0" w:color="auto"/>
          </w:divBdr>
          <w:divsChild>
            <w:div w:id="1590237387">
              <w:marLeft w:val="0"/>
              <w:marRight w:val="0"/>
              <w:marTop w:val="0"/>
              <w:marBottom w:val="0"/>
              <w:divBdr>
                <w:top w:val="none" w:sz="0" w:space="0" w:color="auto"/>
                <w:left w:val="none" w:sz="0" w:space="0" w:color="auto"/>
                <w:bottom w:val="none" w:sz="0" w:space="0" w:color="auto"/>
                <w:right w:val="none" w:sz="0" w:space="0" w:color="auto"/>
              </w:divBdr>
              <w:divsChild>
                <w:div w:id="179701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78055">
          <w:marLeft w:val="0"/>
          <w:marRight w:val="0"/>
          <w:marTop w:val="0"/>
          <w:marBottom w:val="0"/>
          <w:divBdr>
            <w:top w:val="none" w:sz="0" w:space="0" w:color="auto"/>
            <w:left w:val="none" w:sz="0" w:space="0" w:color="auto"/>
            <w:bottom w:val="none" w:sz="0" w:space="0" w:color="auto"/>
            <w:right w:val="none" w:sz="0" w:space="0" w:color="auto"/>
          </w:divBdr>
          <w:divsChild>
            <w:div w:id="767119810">
              <w:marLeft w:val="0"/>
              <w:marRight w:val="0"/>
              <w:marTop w:val="0"/>
              <w:marBottom w:val="0"/>
              <w:divBdr>
                <w:top w:val="none" w:sz="0" w:space="0" w:color="auto"/>
                <w:left w:val="none" w:sz="0" w:space="0" w:color="auto"/>
                <w:bottom w:val="none" w:sz="0" w:space="0" w:color="auto"/>
                <w:right w:val="none" w:sz="0" w:space="0" w:color="auto"/>
              </w:divBdr>
              <w:divsChild>
                <w:div w:id="96065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pws.niu.edu.tw/~whhsu/class/ca03.htm" TargetMode="External"/><Relationship Id="rId18" Type="http://schemas.openxmlformats.org/officeDocument/2006/relationships/image" Target="media/image1.png"/><Relationship Id="rId26" Type="http://schemas.openxmlformats.org/officeDocument/2006/relationships/hyperlink" Target="http://www.google.com.tw/url?url=http://cafeinf.pixnet.net/blog/category/1509503&amp;rct=j&amp;frm=1&amp;q=&amp;esrc=s&amp;sa=U&amp;ei=YhB8VKnWDc3y8QXki4HgCQ&amp;ved=0CCEQ9QEwAg&amp;usg=AFQjCNE1jnA-qjoIopo7FtKNRbHeYDKQMg" TargetMode="External"/><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7" Type="http://schemas.openxmlformats.org/officeDocument/2006/relationships/hyperlink" Target="https://www.youtube.com/watch?v=2AJIIq6T8EM" TargetMode="External"/><Relationship Id="rId12" Type="http://schemas.openxmlformats.org/officeDocument/2006/relationships/hyperlink" Target="http://mail.knu.edu.tw/helen29/C1.pdf" TargetMode="External"/><Relationship Id="rId17" Type="http://schemas.openxmlformats.org/officeDocument/2006/relationships/hyperlink" Target="https://www.youtube.com/watch?v=2AJIIq6T8EM" TargetMode="Externa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www.epochtimes.com/gb/5/2/13/n810570.htm" TargetMode="External"/><Relationship Id="rId20" Type="http://schemas.openxmlformats.org/officeDocument/2006/relationships/image" Target="media/image3.jpeg"/><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cchkt.com/ch03.htm" TargetMode="Externa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ckyung.com/tea/history_2.html"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10" Type="http://schemas.openxmlformats.org/officeDocument/2006/relationships/hyperlink" Target="https://sites.google.com/site/beeleafus/tea_adv" TargetMode="External"/><Relationship Id="rId19"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wqGr_SJL-dI" TargetMode="External"/><Relationship Id="rId14" Type="http://schemas.openxmlformats.org/officeDocument/2006/relationships/hyperlink" Target="http://www.slideshare.net/lattefish/ss-10059094#" TargetMode="Externa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hyperlink" Target="http://tw.knowledge.yahoo.com/question/question?qid=1406010711154" TargetMode="External"/><Relationship Id="rId51" Type="http://schemas.openxmlformats.org/officeDocument/2006/relationships/image" Target="media/image3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1103</Words>
  <Characters>6288</Characters>
  <Application>Microsoft Office Word</Application>
  <DocSecurity>0</DocSecurity>
  <Lines>52</Lines>
  <Paragraphs>14</Paragraphs>
  <ScaleCrop>false</ScaleCrop>
  <Company>888TIGER</Company>
  <LinksUpToDate>false</LinksUpToDate>
  <CharactersWithSpaces>7377</CharactersWithSpaces>
  <SharedDoc>false</SharedDoc>
  <HLinks>
    <vt:vector size="72" baseType="variant">
      <vt:variant>
        <vt:i4>4653140</vt:i4>
      </vt:variant>
      <vt:variant>
        <vt:i4>39</vt:i4>
      </vt:variant>
      <vt:variant>
        <vt:i4>0</vt:i4>
      </vt:variant>
      <vt:variant>
        <vt:i4>5</vt:i4>
      </vt:variant>
      <vt:variant>
        <vt:lpwstr>http://www.google.com.tw/url?url=http://cafeinf.pixnet.net/blog/category/1509503&amp;rct=j&amp;frm=1&amp;q=&amp;esrc=s&amp;sa=U&amp;ei=YhB8VKnWDc3y8QXki4HgCQ&amp;ved=0CCEQ9QEwAg&amp;usg=AFQjCNE1jnA-qjoIopo7FtKNRbHeYDKQMg</vt:lpwstr>
      </vt:variant>
      <vt:variant>
        <vt:lpwstr/>
      </vt:variant>
      <vt:variant>
        <vt:i4>3604592</vt:i4>
      </vt:variant>
      <vt:variant>
        <vt:i4>33</vt:i4>
      </vt:variant>
      <vt:variant>
        <vt:i4>0</vt:i4>
      </vt:variant>
      <vt:variant>
        <vt:i4>5</vt:i4>
      </vt:variant>
      <vt:variant>
        <vt:lpwstr>https://www.youtube.com/watch?v=2AJIIq6T8EM</vt:lpwstr>
      </vt:variant>
      <vt:variant>
        <vt:lpwstr/>
      </vt:variant>
      <vt:variant>
        <vt:i4>3473518</vt:i4>
      </vt:variant>
      <vt:variant>
        <vt:i4>30</vt:i4>
      </vt:variant>
      <vt:variant>
        <vt:i4>0</vt:i4>
      </vt:variant>
      <vt:variant>
        <vt:i4>5</vt:i4>
      </vt:variant>
      <vt:variant>
        <vt:lpwstr>http://www.epochtimes.com/gb/5/2/13/n810570.htm</vt:lpwstr>
      </vt:variant>
      <vt:variant>
        <vt:lpwstr/>
      </vt:variant>
      <vt:variant>
        <vt:i4>8192081</vt:i4>
      </vt:variant>
      <vt:variant>
        <vt:i4>27</vt:i4>
      </vt:variant>
      <vt:variant>
        <vt:i4>0</vt:i4>
      </vt:variant>
      <vt:variant>
        <vt:i4>5</vt:i4>
      </vt:variant>
      <vt:variant>
        <vt:lpwstr>http://ckyung.com/tea/history_2.html</vt:lpwstr>
      </vt:variant>
      <vt:variant>
        <vt:lpwstr/>
      </vt:variant>
      <vt:variant>
        <vt:i4>7798818</vt:i4>
      </vt:variant>
      <vt:variant>
        <vt:i4>24</vt:i4>
      </vt:variant>
      <vt:variant>
        <vt:i4>0</vt:i4>
      </vt:variant>
      <vt:variant>
        <vt:i4>5</vt:i4>
      </vt:variant>
      <vt:variant>
        <vt:lpwstr>http://www.slideshare.net/lattefish/ss-10059094</vt:lpwstr>
      </vt:variant>
      <vt:variant>
        <vt:lpwstr/>
      </vt:variant>
      <vt:variant>
        <vt:i4>6946922</vt:i4>
      </vt:variant>
      <vt:variant>
        <vt:i4>21</vt:i4>
      </vt:variant>
      <vt:variant>
        <vt:i4>0</vt:i4>
      </vt:variant>
      <vt:variant>
        <vt:i4>5</vt:i4>
      </vt:variant>
      <vt:variant>
        <vt:lpwstr>http://pws.niu.edu.tw/~whhsu/class/ca03.htm</vt:lpwstr>
      </vt:variant>
      <vt:variant>
        <vt:lpwstr/>
      </vt:variant>
      <vt:variant>
        <vt:i4>393229</vt:i4>
      </vt:variant>
      <vt:variant>
        <vt:i4>18</vt:i4>
      </vt:variant>
      <vt:variant>
        <vt:i4>0</vt:i4>
      </vt:variant>
      <vt:variant>
        <vt:i4>5</vt:i4>
      </vt:variant>
      <vt:variant>
        <vt:lpwstr>http://mail.knu.edu.tw/helen29/C1.pdf</vt:lpwstr>
      </vt:variant>
      <vt:variant>
        <vt:lpwstr/>
      </vt:variant>
      <vt:variant>
        <vt:i4>6488104</vt:i4>
      </vt:variant>
      <vt:variant>
        <vt:i4>15</vt:i4>
      </vt:variant>
      <vt:variant>
        <vt:i4>0</vt:i4>
      </vt:variant>
      <vt:variant>
        <vt:i4>5</vt:i4>
      </vt:variant>
      <vt:variant>
        <vt:lpwstr>http://www.pcchkt.com/ch03.htm</vt:lpwstr>
      </vt:variant>
      <vt:variant>
        <vt:lpwstr/>
      </vt:variant>
      <vt:variant>
        <vt:i4>1310769</vt:i4>
      </vt:variant>
      <vt:variant>
        <vt:i4>12</vt:i4>
      </vt:variant>
      <vt:variant>
        <vt:i4>0</vt:i4>
      </vt:variant>
      <vt:variant>
        <vt:i4>5</vt:i4>
      </vt:variant>
      <vt:variant>
        <vt:lpwstr>https://sites.google.com/site/beeleafus/tea_adv</vt:lpwstr>
      </vt:variant>
      <vt:variant>
        <vt:lpwstr/>
      </vt:variant>
      <vt:variant>
        <vt:i4>2555975</vt:i4>
      </vt:variant>
      <vt:variant>
        <vt:i4>9</vt:i4>
      </vt:variant>
      <vt:variant>
        <vt:i4>0</vt:i4>
      </vt:variant>
      <vt:variant>
        <vt:i4>5</vt:i4>
      </vt:variant>
      <vt:variant>
        <vt:lpwstr>https://www.youtube.com/watch?v=wqGr_SJL-dI</vt:lpwstr>
      </vt:variant>
      <vt:variant>
        <vt:lpwstr/>
      </vt:variant>
      <vt:variant>
        <vt:i4>4259922</vt:i4>
      </vt:variant>
      <vt:variant>
        <vt:i4>6</vt:i4>
      </vt:variant>
      <vt:variant>
        <vt:i4>0</vt:i4>
      </vt:variant>
      <vt:variant>
        <vt:i4>5</vt:i4>
      </vt:variant>
      <vt:variant>
        <vt:lpwstr>http://tw.knowledge.yahoo.com/question/question?qid=1406010711154</vt:lpwstr>
      </vt:variant>
      <vt:variant>
        <vt:lpwstr/>
      </vt:variant>
      <vt:variant>
        <vt:i4>3604592</vt:i4>
      </vt:variant>
      <vt:variant>
        <vt:i4>3</vt:i4>
      </vt:variant>
      <vt:variant>
        <vt:i4>0</vt:i4>
      </vt:variant>
      <vt:variant>
        <vt:i4>5</vt:i4>
      </vt:variant>
      <vt:variant>
        <vt:lpwstr>https://www.youtube.com/watch?v=2AJIIq6T8EM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TIGER-XP</dc:creator>
  <cp:keywords/>
  <cp:lastModifiedBy>王名</cp:lastModifiedBy>
  <cp:revision>2</cp:revision>
  <cp:lastPrinted>2014-12-17T08:37:00Z</cp:lastPrinted>
  <dcterms:created xsi:type="dcterms:W3CDTF">2016-01-07T01:07:00Z</dcterms:created>
  <dcterms:modified xsi:type="dcterms:W3CDTF">2016-01-07T01:07:00Z</dcterms:modified>
</cp:coreProperties>
</file>